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60" w:rsidRDefault="00223E60" w:rsidP="00223E60">
      <w:pPr>
        <w:spacing w:after="120"/>
        <w:ind w:left="5664" w:firstLine="708"/>
        <w:jc w:val="center"/>
        <w:outlineLvl w:val="0"/>
        <w:rPr>
          <w:rFonts w:eastAsia="Yu Gothic Light"/>
          <w:b/>
          <w:sz w:val="28"/>
          <w:szCs w:val="28"/>
        </w:rPr>
      </w:pPr>
      <w:r>
        <w:rPr>
          <w:rFonts w:eastAsia="Yu Gothic Light"/>
          <w:b/>
          <w:sz w:val="28"/>
          <w:szCs w:val="28"/>
        </w:rPr>
        <w:t>Проект</w:t>
      </w:r>
    </w:p>
    <w:p w:rsidR="00D3397A" w:rsidRPr="005E3298" w:rsidRDefault="00D3397A" w:rsidP="00D3397A">
      <w:pPr>
        <w:spacing w:after="120"/>
        <w:ind w:firstLine="658"/>
        <w:jc w:val="center"/>
        <w:outlineLvl w:val="0"/>
        <w:rPr>
          <w:rFonts w:eastAsia="Yu Gothic Light"/>
          <w:b/>
          <w:sz w:val="28"/>
          <w:szCs w:val="28"/>
        </w:rPr>
      </w:pPr>
      <w:r>
        <w:rPr>
          <w:rFonts w:eastAsia="Yu Gothic Light"/>
          <w:b/>
          <w:sz w:val="28"/>
          <w:szCs w:val="28"/>
        </w:rPr>
        <w:t xml:space="preserve">СТРУКТУРА НА </w:t>
      </w:r>
      <w:r w:rsidRPr="005E3298">
        <w:rPr>
          <w:rFonts w:eastAsia="Yu Gothic Light"/>
          <w:b/>
          <w:sz w:val="28"/>
          <w:szCs w:val="28"/>
        </w:rPr>
        <w:t>ЗАКОН ЗА ВОДОСНАБДЯВАНЕТО И КАНАЛИЗАЦИЯТА</w:t>
      </w:r>
    </w:p>
    <w:p w:rsidR="00D3397A" w:rsidRPr="005E3298" w:rsidRDefault="00D3397A" w:rsidP="00D3397A">
      <w:pPr>
        <w:spacing w:after="120"/>
        <w:ind w:firstLine="658"/>
        <w:jc w:val="both"/>
        <w:outlineLvl w:val="0"/>
        <w:rPr>
          <w:rFonts w:eastAsia="Yu Gothic Light"/>
          <w:b/>
          <w:sz w:val="28"/>
          <w:szCs w:val="28"/>
        </w:rPr>
      </w:pPr>
    </w:p>
    <w:p w:rsidR="00D3397A" w:rsidRPr="00D3397A" w:rsidRDefault="00D3397A" w:rsidP="00D3397A">
      <w:pPr>
        <w:spacing w:after="120"/>
        <w:ind w:firstLine="658"/>
        <w:jc w:val="both"/>
        <w:outlineLvl w:val="0"/>
        <w:rPr>
          <w:rFonts w:eastAsia="Yu Gothic Light"/>
          <w:b/>
          <w:sz w:val="26"/>
          <w:szCs w:val="26"/>
        </w:rPr>
      </w:pPr>
      <w:r w:rsidRPr="00D3397A">
        <w:rPr>
          <w:rFonts w:eastAsia="Yu Gothic Light"/>
          <w:b/>
          <w:sz w:val="26"/>
          <w:szCs w:val="26"/>
        </w:rPr>
        <w:t>Общи положения</w:t>
      </w:r>
    </w:p>
    <w:p w:rsidR="00D3397A" w:rsidRPr="00D3397A" w:rsidRDefault="00D3397A" w:rsidP="00D3397A">
      <w:pPr>
        <w:spacing w:after="120"/>
        <w:ind w:firstLine="658"/>
        <w:jc w:val="both"/>
        <w:outlineLvl w:val="0"/>
        <w:rPr>
          <w:rFonts w:eastAsia="Yu Gothic Light"/>
          <w:b/>
          <w:sz w:val="26"/>
          <w:szCs w:val="26"/>
        </w:rPr>
      </w:pPr>
    </w:p>
    <w:p w:rsidR="00D3397A" w:rsidRPr="00D3397A" w:rsidRDefault="00D3397A" w:rsidP="00D3397A">
      <w:pPr>
        <w:spacing w:after="120"/>
        <w:ind w:firstLine="658"/>
        <w:jc w:val="both"/>
        <w:outlineLvl w:val="0"/>
        <w:rPr>
          <w:rFonts w:eastAsia="Yu Gothic Light"/>
          <w:b/>
          <w:sz w:val="26"/>
          <w:szCs w:val="26"/>
        </w:rPr>
      </w:pPr>
      <w:r w:rsidRPr="00D3397A">
        <w:rPr>
          <w:rFonts w:eastAsia="Yu Gothic Light"/>
          <w:b/>
          <w:sz w:val="26"/>
          <w:szCs w:val="26"/>
        </w:rPr>
        <w:t>Политика за развитие на водоснабдяването и канализацията</w:t>
      </w:r>
    </w:p>
    <w:p w:rsidR="00D3397A" w:rsidRPr="00D3397A" w:rsidRDefault="00D3397A" w:rsidP="00D3397A">
      <w:pPr>
        <w:spacing w:after="120"/>
        <w:ind w:firstLine="658"/>
        <w:jc w:val="both"/>
        <w:outlineLvl w:val="0"/>
        <w:rPr>
          <w:rFonts w:eastAsia="Yu Gothic Light"/>
          <w:b/>
          <w:sz w:val="26"/>
          <w:szCs w:val="26"/>
        </w:rPr>
      </w:pPr>
    </w:p>
    <w:p w:rsidR="00D3397A" w:rsidRPr="00D3397A" w:rsidRDefault="00D3397A" w:rsidP="00D3397A">
      <w:pPr>
        <w:spacing w:after="120"/>
        <w:ind w:firstLine="658"/>
        <w:jc w:val="both"/>
        <w:outlineLvl w:val="0"/>
        <w:rPr>
          <w:rFonts w:eastAsia="Yu Gothic Light"/>
          <w:b/>
          <w:sz w:val="26"/>
          <w:szCs w:val="26"/>
        </w:rPr>
      </w:pPr>
      <w:r w:rsidRPr="00D3397A">
        <w:rPr>
          <w:rFonts w:eastAsia="Yu Gothic Light"/>
          <w:b/>
          <w:sz w:val="26"/>
          <w:szCs w:val="26"/>
        </w:rPr>
        <w:t>Собственост на водоснабдителните и канализационни системи</w:t>
      </w:r>
      <w:r w:rsidR="0047317A">
        <w:rPr>
          <w:rFonts w:eastAsia="Yu Gothic Light"/>
          <w:b/>
          <w:sz w:val="26"/>
          <w:szCs w:val="26"/>
        </w:rPr>
        <w:t>,</w:t>
      </w:r>
      <w:r w:rsidRPr="00D3397A">
        <w:rPr>
          <w:rFonts w:eastAsia="Yu Gothic Light"/>
          <w:b/>
          <w:sz w:val="26"/>
          <w:szCs w:val="26"/>
        </w:rPr>
        <w:t xml:space="preserve"> мрежи и съоръжения</w:t>
      </w:r>
    </w:p>
    <w:p w:rsidR="00D3397A" w:rsidRPr="00D3397A" w:rsidRDefault="00D3397A" w:rsidP="00D3397A">
      <w:pPr>
        <w:spacing w:after="120"/>
        <w:ind w:firstLine="658"/>
        <w:jc w:val="both"/>
        <w:outlineLvl w:val="0"/>
        <w:rPr>
          <w:rFonts w:eastAsia="Yu Gothic Light"/>
          <w:b/>
          <w:sz w:val="26"/>
          <w:szCs w:val="26"/>
        </w:rPr>
      </w:pPr>
    </w:p>
    <w:p w:rsidR="00D3397A" w:rsidRPr="00D3397A" w:rsidRDefault="00D3397A" w:rsidP="00D3397A">
      <w:pPr>
        <w:spacing w:after="120"/>
        <w:ind w:firstLine="658"/>
        <w:jc w:val="both"/>
        <w:outlineLvl w:val="0"/>
        <w:rPr>
          <w:rFonts w:eastAsia="Yu Gothic Light"/>
          <w:b/>
          <w:sz w:val="26"/>
          <w:szCs w:val="26"/>
        </w:rPr>
      </w:pPr>
      <w:r w:rsidRPr="00D3397A">
        <w:rPr>
          <w:rFonts w:eastAsia="Yu Gothic Light"/>
          <w:b/>
          <w:sz w:val="26"/>
          <w:szCs w:val="26"/>
        </w:rPr>
        <w:t>Асоциации по В</w:t>
      </w:r>
      <w:r w:rsidR="0047317A">
        <w:rPr>
          <w:rFonts w:eastAsia="Yu Gothic Light"/>
          <w:b/>
          <w:sz w:val="26"/>
          <w:szCs w:val="26"/>
        </w:rPr>
        <w:t xml:space="preserve"> </w:t>
      </w:r>
      <w:r w:rsidRPr="00D3397A">
        <w:rPr>
          <w:rFonts w:eastAsia="Yu Gothic Light"/>
          <w:b/>
          <w:sz w:val="26"/>
          <w:szCs w:val="26"/>
        </w:rPr>
        <w:t>и</w:t>
      </w:r>
      <w:r w:rsidR="0047317A">
        <w:rPr>
          <w:rFonts w:eastAsia="Yu Gothic Light"/>
          <w:b/>
          <w:sz w:val="26"/>
          <w:szCs w:val="26"/>
        </w:rPr>
        <w:t xml:space="preserve"> </w:t>
      </w:r>
      <w:r w:rsidRPr="00D3397A">
        <w:rPr>
          <w:rFonts w:eastAsia="Yu Gothic Light"/>
          <w:b/>
          <w:sz w:val="26"/>
          <w:szCs w:val="26"/>
        </w:rPr>
        <w:t>К</w:t>
      </w:r>
    </w:p>
    <w:p w:rsidR="00D3397A" w:rsidRPr="00D3397A" w:rsidRDefault="00D3397A" w:rsidP="00D3397A">
      <w:pPr>
        <w:spacing w:after="120"/>
        <w:ind w:firstLine="658"/>
        <w:jc w:val="both"/>
        <w:outlineLvl w:val="0"/>
        <w:rPr>
          <w:rFonts w:eastAsia="Yu Gothic Light"/>
          <w:b/>
          <w:sz w:val="26"/>
          <w:szCs w:val="26"/>
        </w:rPr>
      </w:pPr>
    </w:p>
    <w:p w:rsidR="00D3397A" w:rsidRPr="00D3397A" w:rsidRDefault="00D3397A" w:rsidP="00D3397A">
      <w:pPr>
        <w:pStyle w:val="zaglawie"/>
        <w:spacing w:before="0" w:after="120"/>
        <w:ind w:left="0" w:firstLine="658"/>
        <w:jc w:val="both"/>
        <w:rPr>
          <w:rFonts w:eastAsia="Yu Gothic Light"/>
          <w:sz w:val="26"/>
          <w:szCs w:val="26"/>
        </w:rPr>
      </w:pPr>
      <w:r w:rsidRPr="00D3397A">
        <w:rPr>
          <w:rFonts w:eastAsia="Yu Gothic Light"/>
          <w:sz w:val="26"/>
          <w:szCs w:val="26"/>
        </w:rPr>
        <w:t>Изграждане на водоснабдителни и канализационни системи, мрежи и съоръжения, вещни права</w:t>
      </w:r>
    </w:p>
    <w:p w:rsidR="00D3397A" w:rsidRPr="00D3397A" w:rsidRDefault="00D3397A" w:rsidP="00D3397A">
      <w:pPr>
        <w:pStyle w:val="zaglawie"/>
        <w:spacing w:before="0" w:after="120"/>
        <w:ind w:left="0" w:firstLine="658"/>
        <w:jc w:val="both"/>
        <w:rPr>
          <w:rFonts w:eastAsia="Yu Gothic Light"/>
          <w:sz w:val="26"/>
          <w:szCs w:val="26"/>
        </w:rPr>
      </w:pPr>
    </w:p>
    <w:p w:rsidR="00D3397A" w:rsidRPr="00D3397A" w:rsidRDefault="00D3397A" w:rsidP="00D3397A">
      <w:pPr>
        <w:spacing w:after="120"/>
        <w:ind w:firstLine="658"/>
        <w:jc w:val="both"/>
        <w:rPr>
          <w:rFonts w:eastAsia="Yu Gothic Light"/>
          <w:b/>
          <w:sz w:val="26"/>
          <w:szCs w:val="26"/>
        </w:rPr>
      </w:pPr>
      <w:r w:rsidRPr="00E34F6E">
        <w:rPr>
          <w:rFonts w:eastAsia="Yu Gothic Light"/>
          <w:b/>
          <w:sz w:val="26"/>
          <w:szCs w:val="26"/>
        </w:rPr>
        <w:t>Предоставяне на В и К услу</w:t>
      </w:r>
      <w:bookmarkStart w:id="0" w:name="_GoBack"/>
      <w:bookmarkEnd w:id="0"/>
      <w:r w:rsidRPr="00E34F6E">
        <w:rPr>
          <w:rFonts w:eastAsia="Yu Gothic Light"/>
          <w:b/>
          <w:sz w:val="26"/>
          <w:szCs w:val="26"/>
        </w:rPr>
        <w:t>ги. Стопанисване, поддържане и експлоатация на В и К системи</w:t>
      </w:r>
      <w:r w:rsidRPr="00D3397A">
        <w:rPr>
          <w:rFonts w:eastAsia="Yu Gothic Light"/>
          <w:b/>
          <w:sz w:val="26"/>
          <w:szCs w:val="26"/>
        </w:rPr>
        <w:t xml:space="preserve"> </w:t>
      </w:r>
    </w:p>
    <w:p w:rsidR="00D3397A" w:rsidRPr="00D3397A" w:rsidRDefault="00D3397A" w:rsidP="00D3397A">
      <w:pPr>
        <w:spacing w:after="120"/>
        <w:ind w:firstLine="658"/>
        <w:jc w:val="both"/>
        <w:rPr>
          <w:rFonts w:eastAsia="Yu Gothic Light"/>
          <w:b/>
          <w:sz w:val="26"/>
          <w:szCs w:val="26"/>
          <w:lang w:val="ru-RU"/>
        </w:rPr>
      </w:pPr>
    </w:p>
    <w:p w:rsidR="00D3397A" w:rsidRPr="00D3397A" w:rsidRDefault="00D3397A" w:rsidP="00D3397A">
      <w:pPr>
        <w:spacing w:after="120"/>
        <w:ind w:firstLine="658"/>
        <w:jc w:val="both"/>
        <w:rPr>
          <w:rFonts w:eastAsia="Yu Gothic Light"/>
          <w:b/>
          <w:sz w:val="26"/>
          <w:szCs w:val="26"/>
        </w:rPr>
      </w:pPr>
      <w:r w:rsidRPr="00D3397A">
        <w:rPr>
          <w:rFonts w:eastAsia="Yu Gothic Light"/>
          <w:b/>
          <w:sz w:val="26"/>
          <w:szCs w:val="26"/>
        </w:rPr>
        <w:t xml:space="preserve">Регулиране на </w:t>
      </w:r>
      <w:r w:rsidR="0047317A">
        <w:rPr>
          <w:rFonts w:eastAsia="Yu Gothic Light"/>
          <w:b/>
          <w:sz w:val="26"/>
          <w:szCs w:val="26"/>
        </w:rPr>
        <w:t>В</w:t>
      </w:r>
      <w:r w:rsidRPr="00D3397A">
        <w:rPr>
          <w:rFonts w:eastAsia="Yu Gothic Light"/>
          <w:b/>
          <w:sz w:val="26"/>
          <w:szCs w:val="26"/>
        </w:rPr>
        <w:t xml:space="preserve"> и </w:t>
      </w:r>
      <w:r w:rsidR="0047317A">
        <w:rPr>
          <w:rFonts w:eastAsia="Yu Gothic Light"/>
          <w:b/>
          <w:sz w:val="26"/>
          <w:szCs w:val="26"/>
        </w:rPr>
        <w:t>К</w:t>
      </w:r>
      <w:r w:rsidRPr="00D3397A">
        <w:rPr>
          <w:rFonts w:eastAsia="Yu Gothic Light"/>
          <w:b/>
          <w:sz w:val="26"/>
          <w:szCs w:val="26"/>
        </w:rPr>
        <w:t xml:space="preserve"> услугите</w:t>
      </w:r>
    </w:p>
    <w:p w:rsidR="00D3397A" w:rsidRPr="00D3397A" w:rsidRDefault="00D3397A" w:rsidP="00D3397A">
      <w:pPr>
        <w:spacing w:after="120"/>
        <w:ind w:firstLine="658"/>
        <w:jc w:val="both"/>
        <w:rPr>
          <w:rFonts w:eastAsia="Yu Gothic Light"/>
          <w:b/>
          <w:sz w:val="26"/>
          <w:szCs w:val="26"/>
        </w:rPr>
      </w:pPr>
    </w:p>
    <w:p w:rsidR="00D3397A" w:rsidRPr="00D3397A" w:rsidRDefault="0047317A" w:rsidP="00D3397A">
      <w:pPr>
        <w:spacing w:after="120"/>
        <w:ind w:firstLine="658"/>
        <w:jc w:val="both"/>
        <w:rPr>
          <w:rFonts w:eastAsia="Yu Gothic Light"/>
          <w:b/>
          <w:sz w:val="26"/>
          <w:szCs w:val="26"/>
        </w:rPr>
      </w:pPr>
      <w:r>
        <w:rPr>
          <w:rFonts w:eastAsia="Yu Gothic Light"/>
          <w:b/>
          <w:sz w:val="26"/>
          <w:szCs w:val="26"/>
        </w:rPr>
        <w:t>Изисквания към</w:t>
      </w:r>
      <w:r w:rsidR="00D3397A" w:rsidRPr="00D3397A">
        <w:rPr>
          <w:rFonts w:eastAsia="Yu Gothic Light"/>
          <w:b/>
          <w:sz w:val="26"/>
          <w:szCs w:val="26"/>
        </w:rPr>
        <w:t xml:space="preserve"> </w:t>
      </w:r>
      <w:r>
        <w:rPr>
          <w:rFonts w:eastAsia="Yu Gothic Light"/>
          <w:b/>
          <w:sz w:val="26"/>
          <w:szCs w:val="26"/>
        </w:rPr>
        <w:t>В</w:t>
      </w:r>
      <w:r w:rsidR="00D3397A" w:rsidRPr="00D3397A">
        <w:rPr>
          <w:rFonts w:eastAsia="Yu Gothic Light"/>
          <w:b/>
          <w:sz w:val="26"/>
          <w:szCs w:val="26"/>
        </w:rPr>
        <w:t xml:space="preserve"> и </w:t>
      </w:r>
      <w:r>
        <w:rPr>
          <w:rFonts w:eastAsia="Yu Gothic Light"/>
          <w:b/>
          <w:sz w:val="26"/>
          <w:szCs w:val="26"/>
        </w:rPr>
        <w:t>К</w:t>
      </w:r>
      <w:r w:rsidR="00D3397A" w:rsidRPr="00D3397A">
        <w:rPr>
          <w:rFonts w:eastAsia="Yu Gothic Light"/>
          <w:b/>
          <w:sz w:val="26"/>
          <w:szCs w:val="26"/>
        </w:rPr>
        <w:t xml:space="preserve"> </w:t>
      </w:r>
      <w:r>
        <w:rPr>
          <w:rFonts w:eastAsia="Yu Gothic Light"/>
          <w:b/>
          <w:sz w:val="26"/>
          <w:szCs w:val="26"/>
        </w:rPr>
        <w:t xml:space="preserve"> операторите и потребителите на</w:t>
      </w:r>
      <w:r w:rsidR="00D3397A" w:rsidRPr="00D3397A">
        <w:rPr>
          <w:rFonts w:eastAsia="Yu Gothic Light"/>
          <w:b/>
          <w:sz w:val="26"/>
          <w:szCs w:val="26"/>
        </w:rPr>
        <w:t xml:space="preserve"> </w:t>
      </w:r>
      <w:r>
        <w:rPr>
          <w:rFonts w:eastAsia="Yu Gothic Light"/>
          <w:b/>
          <w:sz w:val="26"/>
          <w:szCs w:val="26"/>
        </w:rPr>
        <w:t>В</w:t>
      </w:r>
      <w:r w:rsidR="00D3397A" w:rsidRPr="00D3397A">
        <w:rPr>
          <w:rFonts w:eastAsia="Yu Gothic Light"/>
          <w:b/>
          <w:sz w:val="26"/>
          <w:szCs w:val="26"/>
        </w:rPr>
        <w:t xml:space="preserve"> и </w:t>
      </w:r>
      <w:r>
        <w:rPr>
          <w:rFonts w:eastAsia="Yu Gothic Light"/>
          <w:b/>
          <w:sz w:val="26"/>
          <w:szCs w:val="26"/>
        </w:rPr>
        <w:t>К</w:t>
      </w:r>
      <w:r w:rsidR="00D3397A" w:rsidRPr="00D3397A">
        <w:rPr>
          <w:rFonts w:eastAsia="Yu Gothic Light"/>
          <w:b/>
          <w:sz w:val="26"/>
          <w:szCs w:val="26"/>
        </w:rPr>
        <w:t xml:space="preserve"> услуги</w:t>
      </w:r>
    </w:p>
    <w:p w:rsidR="00D3397A" w:rsidRPr="00D3397A" w:rsidRDefault="00D3397A" w:rsidP="00D3397A">
      <w:pPr>
        <w:spacing w:after="120"/>
        <w:ind w:firstLine="658"/>
        <w:jc w:val="both"/>
        <w:rPr>
          <w:rFonts w:eastAsia="Yu Gothic Light"/>
          <w:b/>
          <w:sz w:val="26"/>
          <w:szCs w:val="26"/>
        </w:rPr>
      </w:pPr>
    </w:p>
    <w:p w:rsidR="00D3397A" w:rsidRPr="00D3397A" w:rsidRDefault="00D3397A" w:rsidP="00D3397A">
      <w:pPr>
        <w:spacing w:after="120"/>
        <w:ind w:firstLine="658"/>
        <w:jc w:val="both"/>
        <w:rPr>
          <w:rFonts w:eastAsia="Yu Gothic Light"/>
          <w:b/>
          <w:sz w:val="26"/>
          <w:szCs w:val="26"/>
        </w:rPr>
      </w:pPr>
      <w:r w:rsidRPr="00D3397A">
        <w:rPr>
          <w:rFonts w:eastAsia="Yu Gothic Light"/>
          <w:b/>
          <w:sz w:val="26"/>
          <w:szCs w:val="26"/>
        </w:rPr>
        <w:t>Защита на уязвимите потребители и/или ползватели на В</w:t>
      </w:r>
      <w:r w:rsidR="0047317A">
        <w:rPr>
          <w:rFonts w:eastAsia="Yu Gothic Light"/>
          <w:b/>
          <w:sz w:val="26"/>
          <w:szCs w:val="26"/>
        </w:rPr>
        <w:t xml:space="preserve"> </w:t>
      </w:r>
      <w:r w:rsidRPr="00D3397A">
        <w:rPr>
          <w:rFonts w:eastAsia="Yu Gothic Light"/>
          <w:b/>
          <w:sz w:val="26"/>
          <w:szCs w:val="26"/>
        </w:rPr>
        <w:t>и</w:t>
      </w:r>
      <w:r w:rsidR="0047317A">
        <w:rPr>
          <w:rFonts w:eastAsia="Yu Gothic Light"/>
          <w:b/>
          <w:sz w:val="26"/>
          <w:szCs w:val="26"/>
        </w:rPr>
        <w:t xml:space="preserve"> </w:t>
      </w:r>
      <w:r w:rsidRPr="00D3397A">
        <w:rPr>
          <w:rFonts w:eastAsia="Yu Gothic Light"/>
          <w:b/>
          <w:sz w:val="26"/>
          <w:szCs w:val="26"/>
        </w:rPr>
        <w:t>К услугите</w:t>
      </w:r>
    </w:p>
    <w:p w:rsidR="00D3397A" w:rsidRPr="00D3397A" w:rsidRDefault="00D3397A" w:rsidP="00D3397A">
      <w:pPr>
        <w:spacing w:after="120"/>
        <w:ind w:firstLine="658"/>
        <w:jc w:val="both"/>
        <w:rPr>
          <w:rFonts w:eastAsia="Yu Gothic Light"/>
          <w:b/>
          <w:sz w:val="26"/>
          <w:szCs w:val="26"/>
        </w:rPr>
      </w:pPr>
    </w:p>
    <w:p w:rsidR="00D3397A" w:rsidRPr="00D3397A" w:rsidRDefault="00D3397A" w:rsidP="00D3397A">
      <w:pPr>
        <w:spacing w:after="120"/>
        <w:ind w:firstLine="658"/>
        <w:jc w:val="both"/>
        <w:rPr>
          <w:rFonts w:eastAsia="Yu Gothic Light"/>
          <w:b/>
          <w:sz w:val="26"/>
          <w:szCs w:val="26"/>
        </w:rPr>
      </w:pPr>
      <w:r w:rsidRPr="00D3397A">
        <w:rPr>
          <w:rFonts w:eastAsia="Yu Gothic Light"/>
          <w:b/>
          <w:sz w:val="26"/>
          <w:szCs w:val="26"/>
        </w:rPr>
        <w:t>Единна информационна система за  Регистър на асоциации по В и К и на В и К оператори</w:t>
      </w:r>
    </w:p>
    <w:p w:rsidR="00D3397A" w:rsidRPr="00D3397A" w:rsidRDefault="00D3397A" w:rsidP="00D3397A">
      <w:pPr>
        <w:spacing w:after="120"/>
        <w:ind w:firstLine="658"/>
        <w:jc w:val="both"/>
        <w:rPr>
          <w:rFonts w:eastAsia="Yu Gothic Light"/>
          <w:b/>
          <w:sz w:val="26"/>
          <w:szCs w:val="26"/>
        </w:rPr>
      </w:pPr>
    </w:p>
    <w:p w:rsidR="00D3397A" w:rsidRPr="00D3397A" w:rsidRDefault="00D3397A" w:rsidP="00D3397A">
      <w:pPr>
        <w:spacing w:after="120"/>
        <w:ind w:firstLine="658"/>
        <w:jc w:val="both"/>
        <w:rPr>
          <w:rFonts w:eastAsia="Yu Gothic Light"/>
          <w:b/>
          <w:sz w:val="26"/>
          <w:szCs w:val="26"/>
        </w:rPr>
      </w:pPr>
      <w:r w:rsidRPr="00D3397A">
        <w:rPr>
          <w:rFonts w:eastAsia="Yu Gothic Light"/>
          <w:b/>
          <w:sz w:val="26"/>
          <w:szCs w:val="26"/>
        </w:rPr>
        <w:t>Административно</w:t>
      </w:r>
      <w:r w:rsidR="0047317A">
        <w:rPr>
          <w:rFonts w:eastAsia="Yu Gothic Light"/>
          <w:b/>
          <w:sz w:val="26"/>
          <w:szCs w:val="26"/>
        </w:rPr>
        <w:t>наказателна и гражданска отговорност</w:t>
      </w:r>
      <w:r w:rsidRPr="00D3397A">
        <w:rPr>
          <w:rFonts w:eastAsia="Yu Gothic Light"/>
          <w:b/>
          <w:sz w:val="26"/>
          <w:szCs w:val="26"/>
        </w:rPr>
        <w:t xml:space="preserve"> </w:t>
      </w:r>
    </w:p>
    <w:p w:rsidR="00D3397A" w:rsidRPr="00D3397A" w:rsidRDefault="00D3397A" w:rsidP="00D3397A">
      <w:pPr>
        <w:spacing w:after="120"/>
        <w:ind w:firstLine="658"/>
        <w:jc w:val="both"/>
        <w:outlineLvl w:val="0"/>
        <w:rPr>
          <w:rFonts w:eastAsia="Yu Gothic Light"/>
          <w:b/>
          <w:sz w:val="26"/>
          <w:szCs w:val="26"/>
        </w:rPr>
      </w:pPr>
    </w:p>
    <w:p w:rsidR="00D3397A" w:rsidRPr="00D3397A" w:rsidRDefault="00D3397A" w:rsidP="00D3397A">
      <w:pPr>
        <w:spacing w:after="120"/>
        <w:ind w:firstLine="658"/>
        <w:jc w:val="both"/>
        <w:outlineLvl w:val="0"/>
        <w:rPr>
          <w:rFonts w:eastAsia="Yu Gothic Light"/>
          <w:b/>
          <w:sz w:val="26"/>
          <w:szCs w:val="26"/>
        </w:rPr>
      </w:pPr>
      <w:r w:rsidRPr="00D3397A">
        <w:rPr>
          <w:rFonts w:eastAsia="Yu Gothic Light"/>
          <w:b/>
          <w:sz w:val="26"/>
          <w:szCs w:val="26"/>
        </w:rPr>
        <w:t>ДОПЪЛНИТЕЛНИ РАЗПОРЕДБИ</w:t>
      </w:r>
    </w:p>
    <w:p w:rsidR="00D3397A" w:rsidRPr="00D3397A" w:rsidRDefault="00D3397A" w:rsidP="00D3397A">
      <w:pPr>
        <w:spacing w:after="120"/>
        <w:ind w:firstLine="658"/>
        <w:jc w:val="both"/>
        <w:rPr>
          <w:rFonts w:eastAsia="Yu Gothic Light"/>
          <w:sz w:val="26"/>
          <w:szCs w:val="26"/>
        </w:rPr>
      </w:pPr>
    </w:p>
    <w:p w:rsidR="00D3397A" w:rsidRDefault="00D3397A" w:rsidP="00D3397A">
      <w:pPr>
        <w:spacing w:after="120"/>
        <w:ind w:firstLine="658"/>
        <w:jc w:val="both"/>
        <w:outlineLvl w:val="0"/>
        <w:rPr>
          <w:rFonts w:eastAsia="Yu Gothic Light"/>
          <w:b/>
          <w:sz w:val="26"/>
          <w:szCs w:val="26"/>
        </w:rPr>
      </w:pPr>
      <w:r w:rsidRPr="00D3397A">
        <w:rPr>
          <w:rFonts w:eastAsia="Yu Gothic Light"/>
          <w:b/>
          <w:sz w:val="26"/>
          <w:szCs w:val="26"/>
        </w:rPr>
        <w:t>ПРЕХОДНИ И ЗАКЛЮЧИТЕЛНИ РАЗПОРЕДБИ</w:t>
      </w:r>
    </w:p>
    <w:p w:rsidR="00EC2588" w:rsidRDefault="00EC2588" w:rsidP="00D3397A">
      <w:pPr>
        <w:spacing w:after="120"/>
        <w:ind w:firstLine="658"/>
        <w:jc w:val="both"/>
        <w:outlineLvl w:val="0"/>
        <w:rPr>
          <w:rFonts w:eastAsia="Yu Gothic Light"/>
          <w:b/>
          <w:sz w:val="26"/>
          <w:szCs w:val="26"/>
        </w:rPr>
      </w:pPr>
    </w:p>
    <w:p w:rsidR="0047317A" w:rsidRPr="00D3397A" w:rsidRDefault="00EC2588" w:rsidP="00D3397A">
      <w:pPr>
        <w:spacing w:after="120"/>
        <w:ind w:firstLine="658"/>
        <w:jc w:val="both"/>
        <w:outlineLvl w:val="0"/>
        <w:rPr>
          <w:rFonts w:eastAsia="Yu Gothic Light"/>
          <w:b/>
          <w:sz w:val="26"/>
          <w:szCs w:val="26"/>
        </w:rPr>
      </w:pPr>
      <w:r>
        <w:rPr>
          <w:rFonts w:eastAsia="Yu Gothic Light"/>
          <w:b/>
          <w:sz w:val="26"/>
          <w:szCs w:val="26"/>
        </w:rPr>
        <w:t>ПРИЛОЖЕНИЯ</w:t>
      </w:r>
    </w:p>
    <w:p w:rsidR="004173F1" w:rsidRPr="00D3397A" w:rsidRDefault="004173F1">
      <w:pPr>
        <w:rPr>
          <w:sz w:val="26"/>
          <w:szCs w:val="26"/>
        </w:rPr>
      </w:pPr>
    </w:p>
    <w:sectPr w:rsidR="004173F1" w:rsidRPr="00D3397A" w:rsidSect="00EC258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ypeWriter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7A"/>
    <w:rsid w:val="00223E60"/>
    <w:rsid w:val="004173F1"/>
    <w:rsid w:val="0047317A"/>
    <w:rsid w:val="004C40CF"/>
    <w:rsid w:val="00D3397A"/>
    <w:rsid w:val="00E34F6E"/>
    <w:rsid w:val="00EC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97A"/>
    <w:rPr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4C40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4C40CF"/>
    <w:pPr>
      <w:keepNext/>
      <w:jc w:val="center"/>
      <w:outlineLvl w:val="3"/>
    </w:pPr>
    <w:rPr>
      <w:b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4C40CF"/>
    <w:pPr>
      <w:keepNext/>
      <w:outlineLvl w:val="4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C40CF"/>
    <w:rPr>
      <w:rFonts w:ascii="Cambria" w:hAnsi="Cambria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4C40CF"/>
    <w:rPr>
      <w:b/>
      <w:sz w:val="24"/>
    </w:rPr>
  </w:style>
  <w:style w:type="character" w:customStyle="1" w:styleId="Heading5Char">
    <w:name w:val="Heading 5 Char"/>
    <w:basedOn w:val="DefaultParagraphFont"/>
    <w:link w:val="Heading5"/>
    <w:rsid w:val="004C40CF"/>
    <w:rPr>
      <w:sz w:val="28"/>
    </w:rPr>
  </w:style>
  <w:style w:type="paragraph" w:styleId="Title">
    <w:name w:val="Title"/>
    <w:basedOn w:val="Normal"/>
    <w:link w:val="TitleChar"/>
    <w:qFormat/>
    <w:rsid w:val="004C40CF"/>
    <w:pPr>
      <w:jc w:val="center"/>
    </w:pPr>
    <w:rPr>
      <w:rFonts w:ascii="TypeWriterCyr" w:hAnsi="TypeWriterCyr"/>
      <w:b/>
      <w:szCs w:val="20"/>
      <w:lang w:val="en-GB" w:eastAsia="en-US"/>
    </w:rPr>
  </w:style>
  <w:style w:type="character" w:customStyle="1" w:styleId="TitleChar">
    <w:name w:val="Title Char"/>
    <w:link w:val="Title"/>
    <w:rsid w:val="004C40CF"/>
    <w:rPr>
      <w:rFonts w:ascii="TypeWriterCyr" w:hAnsi="TypeWriterCyr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4C40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glawie">
    <w:name w:val="zaglawie"/>
    <w:basedOn w:val="Normal"/>
    <w:rsid w:val="00D3397A"/>
    <w:pPr>
      <w:spacing w:before="100" w:after="100"/>
      <w:ind w:left="200"/>
      <w:jc w:val="center"/>
    </w:pPr>
    <w:rPr>
      <w:b/>
      <w:bCs/>
      <w:color w:val="000000"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D33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97A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97A"/>
    <w:rPr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97A"/>
    <w:rPr>
      <w:rFonts w:ascii="Tahoma" w:hAnsi="Tahoma" w:cs="Tahoma"/>
      <w:sz w:val="16"/>
      <w:szCs w:val="16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97A"/>
    <w:rPr>
      <w:b/>
      <w:bCs/>
      <w:lang w:val="bg-BG" w:eastAsia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97A"/>
    <w:rPr>
      <w:b/>
      <w:bCs/>
      <w:lang w:val="x-none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97A"/>
    <w:rPr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4C40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4C40CF"/>
    <w:pPr>
      <w:keepNext/>
      <w:jc w:val="center"/>
      <w:outlineLvl w:val="3"/>
    </w:pPr>
    <w:rPr>
      <w:b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4C40CF"/>
    <w:pPr>
      <w:keepNext/>
      <w:outlineLvl w:val="4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C40CF"/>
    <w:rPr>
      <w:rFonts w:ascii="Cambria" w:hAnsi="Cambria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4C40CF"/>
    <w:rPr>
      <w:b/>
      <w:sz w:val="24"/>
    </w:rPr>
  </w:style>
  <w:style w:type="character" w:customStyle="1" w:styleId="Heading5Char">
    <w:name w:val="Heading 5 Char"/>
    <w:basedOn w:val="DefaultParagraphFont"/>
    <w:link w:val="Heading5"/>
    <w:rsid w:val="004C40CF"/>
    <w:rPr>
      <w:sz w:val="28"/>
    </w:rPr>
  </w:style>
  <w:style w:type="paragraph" w:styleId="Title">
    <w:name w:val="Title"/>
    <w:basedOn w:val="Normal"/>
    <w:link w:val="TitleChar"/>
    <w:qFormat/>
    <w:rsid w:val="004C40CF"/>
    <w:pPr>
      <w:jc w:val="center"/>
    </w:pPr>
    <w:rPr>
      <w:rFonts w:ascii="TypeWriterCyr" w:hAnsi="TypeWriterCyr"/>
      <w:b/>
      <w:szCs w:val="20"/>
      <w:lang w:val="en-GB" w:eastAsia="en-US"/>
    </w:rPr>
  </w:style>
  <w:style w:type="character" w:customStyle="1" w:styleId="TitleChar">
    <w:name w:val="Title Char"/>
    <w:link w:val="Title"/>
    <w:rsid w:val="004C40CF"/>
    <w:rPr>
      <w:rFonts w:ascii="TypeWriterCyr" w:hAnsi="TypeWriterCyr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4C40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glawie">
    <w:name w:val="zaglawie"/>
    <w:basedOn w:val="Normal"/>
    <w:rsid w:val="00D3397A"/>
    <w:pPr>
      <w:spacing w:before="100" w:after="100"/>
      <w:ind w:left="200"/>
      <w:jc w:val="center"/>
    </w:pPr>
    <w:rPr>
      <w:b/>
      <w:bCs/>
      <w:color w:val="000000"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D33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97A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97A"/>
    <w:rPr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97A"/>
    <w:rPr>
      <w:rFonts w:ascii="Tahoma" w:hAnsi="Tahoma" w:cs="Tahoma"/>
      <w:sz w:val="16"/>
      <w:szCs w:val="16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97A"/>
    <w:rPr>
      <w:b/>
      <w:bCs/>
      <w:lang w:val="bg-BG" w:eastAsia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97A"/>
    <w:rPr>
      <w:b/>
      <w:bCs/>
      <w:lang w:val="x-none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Bilyana Georgieva</dc:creator>
  <cp:lastModifiedBy>Malina Kroumova</cp:lastModifiedBy>
  <cp:revision>3</cp:revision>
  <dcterms:created xsi:type="dcterms:W3CDTF">2018-01-24T13:46:00Z</dcterms:created>
  <dcterms:modified xsi:type="dcterms:W3CDTF">2018-01-24T15:25:00Z</dcterms:modified>
</cp:coreProperties>
</file>