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84A" w:rsidRPr="00A553F5" w:rsidRDefault="0063684A" w:rsidP="00A553F5">
      <w:pPr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84328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>Приложение № 2</w:t>
      </w:r>
      <w:r w:rsidR="00E47B12" w:rsidRPr="00B84328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към доклада</w:t>
      </w:r>
    </w:p>
    <w:p w:rsidR="0067430D" w:rsidRDefault="00DA631E" w:rsidP="00A553F5">
      <w:pPr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sz w:val="24"/>
          <w:szCs w:val="24"/>
        </w:rPr>
        <w:tab/>
      </w:r>
    </w:p>
    <w:p w:rsidR="00DA631E" w:rsidRDefault="00DA631E" w:rsidP="00A553F5">
      <w:pPr>
        <w:rPr>
          <w:rFonts w:ascii="Times New Roman" w:hAnsi="Times New Roman" w:cs="Times New Roman"/>
          <w:b/>
          <w:sz w:val="24"/>
          <w:szCs w:val="24"/>
        </w:rPr>
      </w:pPr>
    </w:p>
    <w:p w:rsidR="00B84328" w:rsidRDefault="00B84328" w:rsidP="00A553F5">
      <w:pPr>
        <w:rPr>
          <w:rFonts w:ascii="Times New Roman" w:hAnsi="Times New Roman" w:cs="Times New Roman"/>
          <w:b/>
          <w:sz w:val="24"/>
          <w:szCs w:val="24"/>
        </w:rPr>
      </w:pPr>
    </w:p>
    <w:p w:rsidR="00B84328" w:rsidRPr="00A553F5" w:rsidRDefault="00B84328" w:rsidP="00A553F5">
      <w:pPr>
        <w:rPr>
          <w:rFonts w:ascii="Times New Roman" w:hAnsi="Times New Roman" w:cs="Times New Roman"/>
          <w:b/>
          <w:sz w:val="24"/>
          <w:szCs w:val="24"/>
        </w:rPr>
      </w:pPr>
    </w:p>
    <w:p w:rsidR="00DA631E" w:rsidRPr="00A553F5" w:rsidRDefault="00DA631E" w:rsidP="00A553F5">
      <w:pPr>
        <w:rPr>
          <w:rFonts w:ascii="Times New Roman" w:hAnsi="Times New Roman" w:cs="Times New Roman"/>
          <w:b/>
          <w:sz w:val="24"/>
          <w:szCs w:val="24"/>
        </w:rPr>
      </w:pPr>
    </w:p>
    <w:p w:rsidR="00DA631E" w:rsidRPr="00A553F5" w:rsidRDefault="00DA631E" w:rsidP="00A553F5">
      <w:pPr>
        <w:rPr>
          <w:rFonts w:ascii="Times New Roman" w:hAnsi="Times New Roman" w:cs="Times New Roman"/>
          <w:b/>
          <w:sz w:val="24"/>
          <w:szCs w:val="24"/>
        </w:rPr>
      </w:pPr>
    </w:p>
    <w:p w:rsidR="00DA631E" w:rsidRPr="00A553F5" w:rsidRDefault="00DA631E" w:rsidP="00A553F5">
      <w:pPr>
        <w:rPr>
          <w:rFonts w:ascii="Times New Roman" w:hAnsi="Times New Roman" w:cs="Times New Roman"/>
          <w:b/>
          <w:sz w:val="24"/>
          <w:szCs w:val="24"/>
        </w:rPr>
      </w:pPr>
    </w:p>
    <w:p w:rsidR="00DA631E" w:rsidRPr="00A553F5" w:rsidRDefault="00DA631E" w:rsidP="00A553F5">
      <w:pPr>
        <w:rPr>
          <w:rFonts w:ascii="Times New Roman" w:hAnsi="Times New Roman" w:cs="Times New Roman"/>
          <w:b/>
          <w:sz w:val="24"/>
          <w:szCs w:val="24"/>
        </w:rPr>
      </w:pPr>
    </w:p>
    <w:p w:rsidR="00DA631E" w:rsidRPr="00A553F5" w:rsidRDefault="00DA631E" w:rsidP="00A553F5">
      <w:pPr>
        <w:rPr>
          <w:rFonts w:ascii="Times New Roman" w:hAnsi="Times New Roman" w:cs="Times New Roman"/>
          <w:b/>
          <w:sz w:val="24"/>
          <w:szCs w:val="24"/>
        </w:rPr>
      </w:pPr>
    </w:p>
    <w:p w:rsidR="00DA631E" w:rsidRPr="0067430D" w:rsidRDefault="00DA631E" w:rsidP="00A553F5">
      <w:pPr>
        <w:rPr>
          <w:rFonts w:ascii="Times New Roman" w:hAnsi="Times New Roman" w:cs="Times New Roman"/>
          <w:b/>
          <w:sz w:val="36"/>
          <w:szCs w:val="36"/>
        </w:rPr>
      </w:pPr>
    </w:p>
    <w:p w:rsidR="00DA631E" w:rsidRPr="0067430D" w:rsidRDefault="00E83B90" w:rsidP="00A553F5">
      <w:pPr>
        <w:spacing w:after="12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430D">
        <w:rPr>
          <w:rFonts w:ascii="Times New Roman" w:hAnsi="Times New Roman" w:cs="Times New Roman"/>
          <w:b/>
          <w:sz w:val="36"/>
          <w:szCs w:val="36"/>
        </w:rPr>
        <w:t>ПРАВИЛА ЗА ОСЪЩЕСТВЯВАНЕ НА МОНИТОРИНГ НА РЕФЕРЕНТНИТЕ СТОЙНОСТИ ЗА ДОПУСТИМИТЕ ДЕЙНОСТИ ПРИ ИЗПЪЛНЕНИЕ НА НАЦИОНАЛНАТА ПРОГРАМА ЗА ЕНЕРГИЙНА ЕФЕКТИВНОСТ НА МНОГОФАМИЛНИ ЖИЛИЩНИ СГРАДИ</w:t>
      </w:r>
    </w:p>
    <w:p w:rsidR="00DA631E" w:rsidRPr="00A553F5" w:rsidRDefault="00DA631E" w:rsidP="00A553F5">
      <w:pPr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A70F9" w:rsidRDefault="003A70F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A3496D" w:rsidRDefault="00A3496D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A3496D" w:rsidRPr="00A3496D" w:rsidRDefault="00A3496D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77B13" w:rsidRPr="00A553F5" w:rsidRDefault="00277B13" w:rsidP="00A553F5">
      <w:pPr>
        <w:pStyle w:val="ListParagraph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Обща информация</w:t>
      </w:r>
    </w:p>
    <w:p w:rsidR="00E17727" w:rsidRPr="00A553F5" w:rsidRDefault="003A70F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Настоящите правила </w:t>
      </w:r>
      <w:r w:rsidR="00882F92" w:rsidRPr="00A553F5">
        <w:rPr>
          <w:rFonts w:ascii="Times New Roman" w:hAnsi="Times New Roman" w:cs="Times New Roman"/>
          <w:sz w:val="24"/>
          <w:szCs w:val="24"/>
        </w:rPr>
        <w:t xml:space="preserve">са </w:t>
      </w:r>
      <w:r w:rsidR="003E2CE9" w:rsidRPr="00A553F5">
        <w:rPr>
          <w:rFonts w:ascii="Times New Roman" w:hAnsi="Times New Roman" w:cs="Times New Roman"/>
          <w:sz w:val="24"/>
          <w:szCs w:val="24"/>
        </w:rPr>
        <w:t xml:space="preserve">разработени </w:t>
      </w:r>
      <w:r w:rsidR="00882F92" w:rsidRPr="00A553F5">
        <w:rPr>
          <w:rFonts w:ascii="Times New Roman" w:hAnsi="Times New Roman" w:cs="Times New Roman"/>
          <w:sz w:val="24"/>
          <w:szCs w:val="24"/>
        </w:rPr>
        <w:t>във връзка с</w:t>
      </w:r>
      <w:r w:rsidR="00317396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317396" w:rsidRPr="00A553F5">
        <w:rPr>
          <w:rFonts w:ascii="Times New Roman" w:hAnsi="Times New Roman"/>
          <w:sz w:val="24"/>
          <w:szCs w:val="24"/>
          <w:shd w:val="clear" w:color="auto" w:fill="FEFEFE"/>
        </w:rPr>
        <w:t>раздел ІV „Технически изисквания за изпълнение на дейностите за енергийна ефективност и провеждане на обществени поръчки за избор на изпълнители“, т. 4. „Изисквания към обществените поръчки“</w:t>
      </w:r>
      <w:r w:rsidR="00882F92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317396" w:rsidRPr="00A553F5">
        <w:rPr>
          <w:rFonts w:ascii="Times New Roman" w:hAnsi="Times New Roman" w:cs="Times New Roman"/>
          <w:sz w:val="24"/>
          <w:szCs w:val="24"/>
        </w:rPr>
        <w:t>от Методическите указания</w:t>
      </w:r>
      <w:r w:rsidR="003E2CE9" w:rsidRPr="00A553F5">
        <w:rPr>
          <w:rFonts w:ascii="Times New Roman" w:hAnsi="Times New Roman" w:cs="Times New Roman"/>
          <w:sz w:val="24"/>
          <w:szCs w:val="24"/>
        </w:rPr>
        <w:t>, изменена с ПМС № 282/19.10.2015 г.</w:t>
      </w:r>
      <w:r w:rsidR="00317396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882F92"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t xml:space="preserve">и </w:t>
      </w:r>
      <w:r w:rsidRPr="00A553F5">
        <w:rPr>
          <w:rFonts w:ascii="Times New Roman" w:hAnsi="Times New Roman" w:cs="Times New Roman"/>
          <w:sz w:val="24"/>
          <w:szCs w:val="24"/>
        </w:rPr>
        <w:t xml:space="preserve">уреждат реда, по който </w:t>
      </w:r>
      <w:r w:rsidR="009B6BD6" w:rsidRPr="00A553F5">
        <w:rPr>
          <w:rFonts w:ascii="Times New Roman" w:hAnsi="Times New Roman" w:cs="Times New Roman"/>
          <w:sz w:val="24"/>
          <w:szCs w:val="24"/>
        </w:rPr>
        <w:t xml:space="preserve">ще </w:t>
      </w:r>
      <w:r w:rsidRPr="00A553F5">
        <w:rPr>
          <w:rFonts w:ascii="Times New Roman" w:hAnsi="Times New Roman" w:cs="Times New Roman"/>
          <w:sz w:val="24"/>
          <w:szCs w:val="24"/>
        </w:rPr>
        <w:t>се осъществява монитор</w:t>
      </w:r>
      <w:r w:rsidR="00866425" w:rsidRPr="00A553F5">
        <w:rPr>
          <w:rFonts w:ascii="Times New Roman" w:hAnsi="Times New Roman" w:cs="Times New Roman"/>
          <w:sz w:val="24"/>
          <w:szCs w:val="24"/>
        </w:rPr>
        <w:t xml:space="preserve">инг на референтните стойности за </w:t>
      </w:r>
      <w:r w:rsidR="00A12987" w:rsidRPr="00A553F5">
        <w:rPr>
          <w:rFonts w:ascii="Times New Roman" w:hAnsi="Times New Roman" w:cs="Times New Roman"/>
          <w:sz w:val="24"/>
          <w:szCs w:val="24"/>
        </w:rPr>
        <w:t xml:space="preserve">допустимите </w:t>
      </w:r>
      <w:r w:rsidR="00866425" w:rsidRPr="00A553F5">
        <w:rPr>
          <w:rFonts w:ascii="Times New Roman" w:hAnsi="Times New Roman" w:cs="Times New Roman"/>
          <w:sz w:val="24"/>
          <w:szCs w:val="24"/>
        </w:rPr>
        <w:t>дейности пр</w:t>
      </w:r>
      <w:r w:rsidRPr="00A553F5">
        <w:rPr>
          <w:rFonts w:ascii="Times New Roman" w:hAnsi="Times New Roman" w:cs="Times New Roman"/>
          <w:sz w:val="24"/>
          <w:szCs w:val="24"/>
        </w:rPr>
        <w:t xml:space="preserve">и </w:t>
      </w:r>
      <w:r w:rsidR="00E17727" w:rsidRPr="00A553F5">
        <w:rPr>
          <w:rFonts w:ascii="Times New Roman" w:hAnsi="Times New Roman" w:cs="Times New Roman"/>
          <w:sz w:val="24"/>
          <w:szCs w:val="24"/>
        </w:rPr>
        <w:t xml:space="preserve">изпълнение на Националната програма за енергийна ефективност на </w:t>
      </w:r>
      <w:proofErr w:type="spellStart"/>
      <w:r w:rsidR="00E17727" w:rsidRPr="00A553F5">
        <w:rPr>
          <w:rFonts w:ascii="Times New Roman" w:hAnsi="Times New Roman" w:cs="Times New Roman"/>
          <w:sz w:val="24"/>
          <w:szCs w:val="24"/>
        </w:rPr>
        <w:t>многофамилни</w:t>
      </w:r>
      <w:proofErr w:type="spellEnd"/>
      <w:r w:rsidR="00E17727" w:rsidRPr="00A553F5">
        <w:rPr>
          <w:rFonts w:ascii="Times New Roman" w:hAnsi="Times New Roman" w:cs="Times New Roman"/>
          <w:sz w:val="24"/>
          <w:szCs w:val="24"/>
        </w:rPr>
        <w:t xml:space="preserve"> жилищни сгради.</w:t>
      </w:r>
      <w:r w:rsidR="00A12987" w:rsidRPr="00A553F5">
        <w:rPr>
          <w:rFonts w:ascii="Times New Roman" w:hAnsi="Times New Roman" w:cs="Times New Roman"/>
          <w:sz w:val="24"/>
          <w:szCs w:val="24"/>
        </w:rPr>
        <w:t xml:space="preserve"> Тези правила са неразделна част от Методическите указания по националната програма.</w:t>
      </w:r>
    </w:p>
    <w:p w:rsidR="00866425" w:rsidRPr="00A553F5" w:rsidRDefault="00866425" w:rsidP="00A553F5">
      <w:pPr>
        <w:suppressAutoHyphens/>
        <w:snapToGrid w:val="0"/>
        <w:spacing w:after="12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553F5">
        <w:rPr>
          <w:rFonts w:ascii="Times New Roman" w:eastAsia="Times New Roman" w:hAnsi="Times New Roman"/>
          <w:sz w:val="24"/>
          <w:szCs w:val="24"/>
        </w:rPr>
        <w:t xml:space="preserve">Във връзка с изпълнението на дейностите по обновяване на сградите на интернет страницата на </w:t>
      </w:r>
      <w:r w:rsidR="00882F92" w:rsidRPr="00A553F5">
        <w:rPr>
          <w:rFonts w:ascii="Times New Roman" w:eastAsia="Times New Roman" w:hAnsi="Times New Roman"/>
          <w:sz w:val="24"/>
          <w:szCs w:val="24"/>
        </w:rPr>
        <w:t>Министерство на регионалното развитие</w:t>
      </w:r>
      <w:r w:rsidR="009B6BD6" w:rsidRPr="00A553F5">
        <w:rPr>
          <w:rFonts w:ascii="Times New Roman" w:eastAsia="Times New Roman" w:hAnsi="Times New Roman"/>
          <w:sz w:val="24"/>
          <w:szCs w:val="24"/>
        </w:rPr>
        <w:t xml:space="preserve"> и б</w:t>
      </w:r>
      <w:r w:rsidR="00882F92" w:rsidRPr="00A553F5">
        <w:rPr>
          <w:rFonts w:ascii="Times New Roman" w:eastAsia="Times New Roman" w:hAnsi="Times New Roman"/>
          <w:sz w:val="24"/>
          <w:szCs w:val="24"/>
        </w:rPr>
        <w:t>л</w:t>
      </w:r>
      <w:r w:rsidR="009B6BD6" w:rsidRPr="00A553F5">
        <w:rPr>
          <w:rFonts w:ascii="Times New Roman" w:eastAsia="Times New Roman" w:hAnsi="Times New Roman"/>
          <w:sz w:val="24"/>
          <w:szCs w:val="24"/>
        </w:rPr>
        <w:t>а</w:t>
      </w:r>
      <w:r w:rsidR="00882F92" w:rsidRPr="00A553F5">
        <w:rPr>
          <w:rFonts w:ascii="Times New Roman" w:eastAsia="Times New Roman" w:hAnsi="Times New Roman"/>
          <w:sz w:val="24"/>
          <w:szCs w:val="24"/>
        </w:rPr>
        <w:t>гоу</w:t>
      </w:r>
      <w:r w:rsidR="009B6BD6" w:rsidRPr="00A553F5">
        <w:rPr>
          <w:rFonts w:ascii="Times New Roman" w:eastAsia="Times New Roman" w:hAnsi="Times New Roman"/>
          <w:sz w:val="24"/>
          <w:szCs w:val="24"/>
        </w:rPr>
        <w:t>с</w:t>
      </w:r>
      <w:r w:rsidR="00882F92" w:rsidRPr="00A553F5">
        <w:rPr>
          <w:rFonts w:ascii="Times New Roman" w:eastAsia="Times New Roman" w:hAnsi="Times New Roman"/>
          <w:sz w:val="24"/>
          <w:szCs w:val="24"/>
        </w:rPr>
        <w:t>тройство (</w:t>
      </w:r>
      <w:r w:rsidRPr="00A553F5">
        <w:rPr>
          <w:rFonts w:ascii="Times New Roman" w:eastAsia="Times New Roman" w:hAnsi="Times New Roman"/>
          <w:sz w:val="24"/>
          <w:szCs w:val="24"/>
        </w:rPr>
        <w:t>МРРБ</w:t>
      </w:r>
      <w:r w:rsidR="00882F92" w:rsidRPr="00A553F5">
        <w:rPr>
          <w:rFonts w:ascii="Times New Roman" w:eastAsia="Times New Roman" w:hAnsi="Times New Roman"/>
          <w:sz w:val="24"/>
          <w:szCs w:val="24"/>
        </w:rPr>
        <w:t>)</w:t>
      </w:r>
      <w:r w:rsidRPr="00A553F5">
        <w:rPr>
          <w:rFonts w:ascii="Times New Roman" w:eastAsia="Times New Roman" w:hAnsi="Times New Roman"/>
          <w:sz w:val="24"/>
          <w:szCs w:val="24"/>
        </w:rPr>
        <w:t xml:space="preserve"> </w:t>
      </w:r>
      <w:r w:rsidR="00E17727" w:rsidRPr="00A553F5">
        <w:rPr>
          <w:rFonts w:ascii="Times New Roman" w:eastAsia="Times New Roman" w:hAnsi="Times New Roman"/>
          <w:sz w:val="24"/>
          <w:szCs w:val="24"/>
        </w:rPr>
        <w:t>се</w:t>
      </w:r>
      <w:r w:rsidRPr="00A553F5">
        <w:rPr>
          <w:rFonts w:ascii="Times New Roman" w:eastAsia="Times New Roman" w:hAnsi="Times New Roman"/>
          <w:sz w:val="24"/>
          <w:szCs w:val="24"/>
        </w:rPr>
        <w:t xml:space="preserve"> публикува</w:t>
      </w:r>
      <w:r w:rsidR="00E17727" w:rsidRPr="00A553F5">
        <w:rPr>
          <w:rFonts w:ascii="Times New Roman" w:eastAsia="Times New Roman" w:hAnsi="Times New Roman"/>
          <w:sz w:val="24"/>
          <w:szCs w:val="24"/>
        </w:rPr>
        <w:t>т</w:t>
      </w:r>
      <w:r w:rsidRPr="00A553F5">
        <w:rPr>
          <w:rFonts w:ascii="Times New Roman" w:eastAsia="Times New Roman" w:hAnsi="Times New Roman"/>
          <w:sz w:val="24"/>
          <w:szCs w:val="24"/>
        </w:rPr>
        <w:t xml:space="preserve"> референтни стойности. Референтните стойности могат да се а</w:t>
      </w:r>
      <w:r w:rsidR="00317396" w:rsidRPr="00A553F5">
        <w:rPr>
          <w:rFonts w:ascii="Times New Roman" w:eastAsia="Times New Roman" w:hAnsi="Times New Roman"/>
          <w:sz w:val="24"/>
          <w:szCs w:val="24"/>
        </w:rPr>
        <w:t xml:space="preserve">ктуализират на всеки три месеца, </w:t>
      </w:r>
      <w:r w:rsidRPr="00A553F5">
        <w:rPr>
          <w:rFonts w:ascii="Times New Roman" w:eastAsia="Times New Roman" w:hAnsi="Times New Roman"/>
          <w:sz w:val="24"/>
          <w:szCs w:val="24"/>
        </w:rPr>
        <w:t xml:space="preserve">при необходимост. </w:t>
      </w:r>
      <w:r w:rsidR="00A12987" w:rsidRPr="00A553F5">
        <w:rPr>
          <w:rFonts w:ascii="Times New Roman" w:eastAsia="Times New Roman" w:hAnsi="Times New Roman"/>
          <w:sz w:val="24"/>
          <w:szCs w:val="24"/>
        </w:rPr>
        <w:t xml:space="preserve">Публикуваните референтни стойности следва да бъдат прилагани от общините при определянето на прогнозните стойности при възлагането на допустими дейности по националната програма, независимо от реда на възлагане и вида на поръчката по смисъла на Закона за обществени поръчки </w:t>
      </w:r>
      <w:r w:rsidR="00A12987" w:rsidRPr="00A553F5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="00A12987" w:rsidRPr="00A553F5">
        <w:rPr>
          <w:rFonts w:ascii="Times New Roman" w:eastAsia="Times New Roman" w:hAnsi="Times New Roman"/>
          <w:sz w:val="24"/>
          <w:szCs w:val="24"/>
        </w:rPr>
        <w:t>ЗОП</w:t>
      </w:r>
      <w:r w:rsidR="00A12987" w:rsidRPr="00A553F5">
        <w:rPr>
          <w:rFonts w:ascii="Times New Roman" w:eastAsia="Times New Roman" w:hAnsi="Times New Roman"/>
          <w:sz w:val="24"/>
          <w:szCs w:val="24"/>
          <w:lang w:val="en-US"/>
        </w:rPr>
        <w:t>)</w:t>
      </w:r>
      <w:r w:rsidR="00A12987" w:rsidRPr="00A553F5">
        <w:rPr>
          <w:rFonts w:ascii="Times New Roman" w:eastAsia="Times New Roman" w:hAnsi="Times New Roman"/>
          <w:sz w:val="24"/>
          <w:szCs w:val="24"/>
        </w:rPr>
        <w:t>.</w:t>
      </w:r>
    </w:p>
    <w:p w:rsidR="00F4135F" w:rsidRPr="00A553F5" w:rsidRDefault="00866425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eastAsia="Times New Roman" w:hAnsi="Times New Roman"/>
          <w:sz w:val="24"/>
          <w:szCs w:val="24"/>
        </w:rPr>
        <w:t xml:space="preserve">В рамките на програмата </w:t>
      </w:r>
      <w:r w:rsidR="009B6BD6" w:rsidRPr="00A553F5">
        <w:rPr>
          <w:rFonts w:ascii="Times New Roman" w:eastAsia="Times New Roman" w:hAnsi="Times New Roman"/>
          <w:sz w:val="24"/>
          <w:szCs w:val="24"/>
        </w:rPr>
        <w:t>ще се</w:t>
      </w:r>
      <w:r w:rsidRPr="00A553F5">
        <w:rPr>
          <w:rFonts w:ascii="Times New Roman" w:eastAsia="Times New Roman" w:hAnsi="Times New Roman"/>
          <w:sz w:val="24"/>
          <w:szCs w:val="24"/>
        </w:rPr>
        <w:t xml:space="preserve"> осъществява </w:t>
      </w:r>
      <w:r w:rsidR="00317396" w:rsidRPr="00A553F5">
        <w:rPr>
          <w:rFonts w:ascii="Times New Roman" w:eastAsia="Times New Roman" w:hAnsi="Times New Roman"/>
          <w:sz w:val="24"/>
          <w:szCs w:val="24"/>
        </w:rPr>
        <w:t>мониторинг</w:t>
      </w:r>
      <w:r w:rsidRPr="00A553F5">
        <w:rPr>
          <w:rFonts w:ascii="Times New Roman" w:eastAsia="Times New Roman" w:hAnsi="Times New Roman"/>
          <w:sz w:val="24"/>
          <w:szCs w:val="24"/>
        </w:rPr>
        <w:t xml:space="preserve"> </w:t>
      </w:r>
      <w:r w:rsidR="00317396" w:rsidRPr="00A553F5">
        <w:rPr>
          <w:rFonts w:ascii="Times New Roman" w:eastAsia="Times New Roman" w:hAnsi="Times New Roman"/>
          <w:sz w:val="24"/>
          <w:szCs w:val="24"/>
        </w:rPr>
        <w:t>относно</w:t>
      </w:r>
      <w:r w:rsidRPr="00A553F5">
        <w:rPr>
          <w:rFonts w:ascii="Times New Roman" w:eastAsia="Times New Roman" w:hAnsi="Times New Roman"/>
          <w:sz w:val="24"/>
          <w:szCs w:val="24"/>
        </w:rPr>
        <w:t xml:space="preserve"> спазването на референтните стойности за </w:t>
      </w:r>
      <w:r w:rsidR="00D63CBA" w:rsidRPr="00A553F5">
        <w:rPr>
          <w:rFonts w:ascii="Times New Roman" w:eastAsia="Times New Roman" w:hAnsi="Times New Roman"/>
          <w:sz w:val="24"/>
          <w:szCs w:val="24"/>
        </w:rPr>
        <w:t xml:space="preserve">допустимите </w:t>
      </w:r>
      <w:r w:rsidRPr="00A553F5">
        <w:rPr>
          <w:rFonts w:ascii="Times New Roman" w:eastAsia="Times New Roman" w:hAnsi="Times New Roman"/>
          <w:sz w:val="24"/>
          <w:szCs w:val="24"/>
        </w:rPr>
        <w:t xml:space="preserve">дейности. </w:t>
      </w:r>
      <w:r w:rsidR="00F4135F" w:rsidRPr="00A553F5">
        <w:rPr>
          <w:rFonts w:ascii="Times New Roman" w:eastAsia="Times New Roman" w:hAnsi="Times New Roman"/>
          <w:sz w:val="24"/>
          <w:szCs w:val="24"/>
        </w:rPr>
        <w:t xml:space="preserve">В случай на установяване неспазване на референтните стойности от страна на общината, разходите за отделните дейности ще са допустими за финансиране по програмата до размера на публикуваните референтни стойности. В тази връзка, </w:t>
      </w:r>
      <w:r w:rsidR="00F4135F"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t>Българската банка за развитие (ББР) ще разплаща изпълнените дейности до размера на публикуваните референтни стойности.</w:t>
      </w:r>
    </w:p>
    <w:p w:rsidR="00317396" w:rsidRPr="00A553F5" w:rsidRDefault="003A70F9" w:rsidP="00A553F5">
      <w:pPr>
        <w:suppressAutoHyphens/>
        <w:snapToGri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Мониторингът е непрекъснат процес на събиране на информация, с цел наблюдение изпълнението на </w:t>
      </w:r>
      <w:r w:rsidR="009B6BD6" w:rsidRPr="00A553F5">
        <w:rPr>
          <w:rFonts w:ascii="Times New Roman" w:hAnsi="Times New Roman" w:cs="Times New Roman"/>
          <w:sz w:val="24"/>
          <w:szCs w:val="24"/>
        </w:rPr>
        <w:t>дейностите</w:t>
      </w:r>
      <w:r w:rsidRPr="00A553F5">
        <w:rPr>
          <w:rFonts w:ascii="Times New Roman" w:hAnsi="Times New Roman" w:cs="Times New Roman"/>
          <w:sz w:val="24"/>
          <w:szCs w:val="24"/>
        </w:rPr>
        <w:t xml:space="preserve"> и осигуряване на съответствие с</w:t>
      </w:r>
      <w:r w:rsidR="00E17727" w:rsidRPr="00A553F5">
        <w:rPr>
          <w:rFonts w:ascii="Times New Roman" w:hAnsi="Times New Roman" w:cs="Times New Roman"/>
          <w:sz w:val="24"/>
          <w:szCs w:val="24"/>
        </w:rPr>
        <w:t xml:space="preserve"> предварително заложеното в договорите за изпълнение на дейностите. М</w:t>
      </w:r>
      <w:r w:rsidRPr="00A553F5">
        <w:rPr>
          <w:rFonts w:ascii="Times New Roman" w:hAnsi="Times New Roman" w:cs="Times New Roman"/>
          <w:sz w:val="24"/>
          <w:szCs w:val="24"/>
        </w:rPr>
        <w:t>ониторингът е текущо и систематично набиране и анализ на информация (доказателства), която се използва в процеса на по-нататъшно управление, контрол и вземане на решение. Дейността по мониторинга позволява да се направи оценка дали дейности</w:t>
      </w:r>
      <w:r w:rsidR="00F4135F" w:rsidRPr="00A553F5">
        <w:rPr>
          <w:rFonts w:ascii="Times New Roman" w:hAnsi="Times New Roman" w:cs="Times New Roman"/>
          <w:sz w:val="24"/>
          <w:szCs w:val="24"/>
        </w:rPr>
        <w:t>те</w:t>
      </w:r>
      <w:r w:rsidRPr="00A553F5">
        <w:rPr>
          <w:rFonts w:ascii="Times New Roman" w:hAnsi="Times New Roman" w:cs="Times New Roman"/>
          <w:sz w:val="24"/>
          <w:szCs w:val="24"/>
        </w:rPr>
        <w:t xml:space="preserve"> водят до постигане на очакваните резултати и цели. Това позволява своевременно да се идентифицират възможни проблеми и да се предприемат съответните </w:t>
      </w:r>
      <w:proofErr w:type="spellStart"/>
      <w:r w:rsidRPr="00A553F5">
        <w:rPr>
          <w:rFonts w:ascii="Times New Roman" w:hAnsi="Times New Roman" w:cs="Times New Roman"/>
          <w:sz w:val="24"/>
          <w:szCs w:val="24"/>
        </w:rPr>
        <w:t>корективни</w:t>
      </w:r>
      <w:proofErr w:type="spellEnd"/>
      <w:r w:rsidRPr="00A553F5">
        <w:rPr>
          <w:rFonts w:ascii="Times New Roman" w:hAnsi="Times New Roman" w:cs="Times New Roman"/>
          <w:sz w:val="24"/>
          <w:szCs w:val="24"/>
        </w:rPr>
        <w:t xml:space="preserve"> действия. С оглед гореизложеното е важно мониторингът да се провежда в партньорство с всички участващи в процеса. </w:t>
      </w:r>
    </w:p>
    <w:p w:rsidR="003A70F9" w:rsidRPr="00A553F5" w:rsidRDefault="00E17727" w:rsidP="00A553F5">
      <w:pPr>
        <w:pStyle w:val="ListParagraph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Ред за осъществяване на м</w:t>
      </w:r>
      <w:r w:rsidR="003A70F9" w:rsidRPr="00A553F5">
        <w:rPr>
          <w:rFonts w:ascii="Times New Roman" w:hAnsi="Times New Roman" w:cs="Times New Roman"/>
          <w:b/>
          <w:sz w:val="24"/>
          <w:szCs w:val="24"/>
        </w:rPr>
        <w:t xml:space="preserve">ониторинг на референтните стойности за </w:t>
      </w:r>
      <w:r w:rsidR="00D63CBA" w:rsidRPr="00A553F5">
        <w:rPr>
          <w:rFonts w:ascii="Times New Roman" w:hAnsi="Times New Roman" w:cs="Times New Roman"/>
          <w:b/>
          <w:sz w:val="24"/>
          <w:szCs w:val="24"/>
        </w:rPr>
        <w:t xml:space="preserve">допустимите </w:t>
      </w:r>
      <w:r w:rsidR="003A70F9" w:rsidRPr="00A553F5">
        <w:rPr>
          <w:rFonts w:ascii="Times New Roman" w:hAnsi="Times New Roman" w:cs="Times New Roman"/>
          <w:b/>
          <w:sz w:val="24"/>
          <w:szCs w:val="24"/>
        </w:rPr>
        <w:t>дейности по обновяване на сградите</w:t>
      </w:r>
    </w:p>
    <w:p w:rsidR="00E17727" w:rsidRPr="00A553F5" w:rsidRDefault="00866425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Мониторингът ще се осъществява от</w:t>
      </w:r>
      <w:r w:rsidR="00E17727" w:rsidRPr="00A553F5">
        <w:rPr>
          <w:rFonts w:ascii="Times New Roman" w:hAnsi="Times New Roman" w:cs="Times New Roman"/>
          <w:sz w:val="24"/>
          <w:szCs w:val="24"/>
        </w:rPr>
        <w:t>:</w:t>
      </w:r>
    </w:p>
    <w:p w:rsidR="00A12987" w:rsidRPr="00A553F5" w:rsidRDefault="00A12987" w:rsidP="00A553F5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общината;</w:t>
      </w:r>
    </w:p>
    <w:p w:rsidR="00A12987" w:rsidRPr="00A553F5" w:rsidRDefault="00A12987" w:rsidP="00A553F5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областните управители;</w:t>
      </w:r>
    </w:p>
    <w:p w:rsidR="00866425" w:rsidRPr="00A553F5" w:rsidRDefault="00866425" w:rsidP="00A553F5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дирекция „Жилищна политика</w:t>
      </w:r>
      <w:r w:rsidR="009B6BD6" w:rsidRPr="00A553F5">
        <w:rPr>
          <w:rFonts w:ascii="Times New Roman" w:hAnsi="Times New Roman" w:cs="Times New Roman"/>
          <w:sz w:val="24"/>
          <w:szCs w:val="24"/>
        </w:rPr>
        <w:t xml:space="preserve">“ </w:t>
      </w:r>
      <w:r w:rsidR="008F174D" w:rsidRPr="00A553F5">
        <w:rPr>
          <w:rFonts w:ascii="Times New Roman" w:hAnsi="Times New Roman" w:cs="Times New Roman"/>
          <w:sz w:val="24"/>
          <w:szCs w:val="24"/>
        </w:rPr>
        <w:t xml:space="preserve">(ДЖП) </w:t>
      </w:r>
      <w:r w:rsidRPr="00A553F5">
        <w:rPr>
          <w:rFonts w:ascii="Times New Roman" w:hAnsi="Times New Roman" w:cs="Times New Roman"/>
          <w:sz w:val="24"/>
          <w:szCs w:val="24"/>
        </w:rPr>
        <w:t>в МРРБ</w:t>
      </w:r>
      <w:r w:rsidR="00A12987" w:rsidRPr="00A553F5">
        <w:rPr>
          <w:rFonts w:ascii="Times New Roman" w:hAnsi="Times New Roman" w:cs="Times New Roman"/>
          <w:sz w:val="24"/>
          <w:szCs w:val="24"/>
        </w:rPr>
        <w:t>.</w:t>
      </w:r>
    </w:p>
    <w:p w:rsidR="00F17D92" w:rsidRPr="00A553F5" w:rsidRDefault="00F17D92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Мониторингът на</w:t>
      </w:r>
      <w:r w:rsidR="00317396" w:rsidRPr="00A553F5">
        <w:rPr>
          <w:rFonts w:ascii="Times New Roman" w:hAnsi="Times New Roman" w:cs="Times New Roman"/>
          <w:sz w:val="24"/>
          <w:szCs w:val="24"/>
        </w:rPr>
        <w:t xml:space="preserve"> референтните стойности за допустимите дейности по обновяване на сградите </w:t>
      </w:r>
      <w:r w:rsidR="00B479DC" w:rsidRPr="00A553F5">
        <w:rPr>
          <w:rFonts w:ascii="Times New Roman" w:hAnsi="Times New Roman" w:cs="Times New Roman"/>
          <w:sz w:val="24"/>
          <w:szCs w:val="24"/>
        </w:rPr>
        <w:t>обхваща</w:t>
      </w:r>
      <w:r w:rsidRPr="00A553F5">
        <w:rPr>
          <w:rFonts w:ascii="Times New Roman" w:hAnsi="Times New Roman" w:cs="Times New Roman"/>
          <w:sz w:val="24"/>
          <w:szCs w:val="24"/>
        </w:rPr>
        <w:t>:</w:t>
      </w:r>
    </w:p>
    <w:p w:rsidR="009B6BD6" w:rsidRPr="00A553F5" w:rsidRDefault="009B6BD6" w:rsidP="00A553F5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извършване на п</w:t>
      </w:r>
      <w:r w:rsidR="00F17D92" w:rsidRPr="00A553F5">
        <w:rPr>
          <w:rFonts w:ascii="Times New Roman" w:hAnsi="Times New Roman" w:cs="Times New Roman"/>
          <w:sz w:val="24"/>
          <w:szCs w:val="24"/>
        </w:rPr>
        <w:t>роверка на документаци</w:t>
      </w:r>
      <w:r w:rsidR="00A12987" w:rsidRPr="00A553F5">
        <w:rPr>
          <w:rFonts w:ascii="Times New Roman" w:hAnsi="Times New Roman" w:cs="Times New Roman"/>
          <w:sz w:val="24"/>
          <w:szCs w:val="24"/>
        </w:rPr>
        <w:t xml:space="preserve">и за възлагане </w:t>
      </w:r>
      <w:r w:rsidR="00B92700" w:rsidRPr="00A553F5">
        <w:rPr>
          <w:rFonts w:ascii="Times New Roman" w:hAnsi="Times New Roman" w:cs="Times New Roman"/>
          <w:sz w:val="24"/>
          <w:szCs w:val="24"/>
        </w:rPr>
        <w:t xml:space="preserve">на обществени поръчки във връзка с </w:t>
      </w:r>
      <w:r w:rsidR="00F17D92" w:rsidRPr="00A553F5">
        <w:rPr>
          <w:rFonts w:ascii="Times New Roman" w:hAnsi="Times New Roman" w:cs="Times New Roman"/>
          <w:sz w:val="24"/>
          <w:szCs w:val="24"/>
        </w:rPr>
        <w:t xml:space="preserve">осъществяване на </w:t>
      </w:r>
      <w:r w:rsidR="00A12987" w:rsidRPr="00A553F5">
        <w:rPr>
          <w:rFonts w:ascii="Times New Roman" w:hAnsi="Times New Roman" w:cs="Times New Roman"/>
          <w:sz w:val="24"/>
          <w:szCs w:val="24"/>
        </w:rPr>
        <w:t>допустимите д</w:t>
      </w:r>
      <w:r w:rsidR="00F17D92" w:rsidRPr="00A553F5">
        <w:rPr>
          <w:rFonts w:ascii="Times New Roman" w:hAnsi="Times New Roman" w:cs="Times New Roman"/>
          <w:sz w:val="24"/>
          <w:szCs w:val="24"/>
        </w:rPr>
        <w:t>ейности по сградите</w:t>
      </w:r>
      <w:r w:rsidRPr="00A553F5">
        <w:rPr>
          <w:rFonts w:ascii="Times New Roman" w:hAnsi="Times New Roman" w:cs="Times New Roman"/>
          <w:sz w:val="24"/>
          <w:szCs w:val="24"/>
        </w:rPr>
        <w:t>;</w:t>
      </w:r>
    </w:p>
    <w:p w:rsidR="00F17D92" w:rsidRPr="00A553F5" w:rsidRDefault="009B6BD6" w:rsidP="00A553F5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извършване на проверка </w:t>
      </w:r>
      <w:r w:rsidR="00E17727" w:rsidRPr="00A553F5">
        <w:rPr>
          <w:rFonts w:ascii="Times New Roman" w:hAnsi="Times New Roman" w:cs="Times New Roman"/>
          <w:sz w:val="24"/>
          <w:szCs w:val="24"/>
        </w:rPr>
        <w:t>на сключените договори</w:t>
      </w:r>
      <w:r w:rsidR="00B92700" w:rsidRPr="00A553F5">
        <w:rPr>
          <w:rFonts w:ascii="Times New Roman" w:hAnsi="Times New Roman" w:cs="Times New Roman"/>
          <w:sz w:val="24"/>
          <w:szCs w:val="24"/>
        </w:rPr>
        <w:t xml:space="preserve"> с външни изпълнители</w:t>
      </w:r>
      <w:r w:rsidR="00E17727" w:rsidRPr="00A553F5">
        <w:rPr>
          <w:rFonts w:ascii="Times New Roman" w:hAnsi="Times New Roman" w:cs="Times New Roman"/>
          <w:sz w:val="24"/>
          <w:szCs w:val="24"/>
        </w:rPr>
        <w:t xml:space="preserve"> за изпълнение на </w:t>
      </w:r>
      <w:r w:rsidR="00A12987" w:rsidRPr="00A553F5">
        <w:rPr>
          <w:rFonts w:ascii="Times New Roman" w:hAnsi="Times New Roman" w:cs="Times New Roman"/>
          <w:sz w:val="24"/>
          <w:szCs w:val="24"/>
        </w:rPr>
        <w:t xml:space="preserve">допустимите </w:t>
      </w:r>
      <w:r w:rsidR="00E17727" w:rsidRPr="00A553F5">
        <w:rPr>
          <w:rFonts w:ascii="Times New Roman" w:hAnsi="Times New Roman" w:cs="Times New Roman"/>
          <w:sz w:val="24"/>
          <w:szCs w:val="24"/>
        </w:rPr>
        <w:t>дейности</w:t>
      </w:r>
      <w:r w:rsidR="00F17D92" w:rsidRPr="00A553F5">
        <w:rPr>
          <w:rFonts w:ascii="Times New Roman" w:hAnsi="Times New Roman" w:cs="Times New Roman"/>
          <w:sz w:val="24"/>
          <w:szCs w:val="24"/>
        </w:rPr>
        <w:t>;</w:t>
      </w:r>
    </w:p>
    <w:p w:rsidR="00F17D92" w:rsidRPr="00A553F5" w:rsidRDefault="009B6BD6" w:rsidP="00A553F5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F17D92" w:rsidRPr="00A553F5">
        <w:rPr>
          <w:rFonts w:ascii="Times New Roman" w:hAnsi="Times New Roman" w:cs="Times New Roman"/>
          <w:sz w:val="24"/>
          <w:szCs w:val="24"/>
        </w:rPr>
        <w:t xml:space="preserve">звършване на </w:t>
      </w:r>
      <w:r w:rsidR="00B479DC" w:rsidRPr="00A553F5">
        <w:rPr>
          <w:rFonts w:ascii="Times New Roman" w:hAnsi="Times New Roman" w:cs="Times New Roman"/>
          <w:sz w:val="24"/>
          <w:szCs w:val="24"/>
          <w:lang w:val="en-US"/>
        </w:rPr>
        <w:t xml:space="preserve">ad hoc </w:t>
      </w:r>
      <w:r w:rsidR="00F17D92" w:rsidRPr="00A553F5">
        <w:rPr>
          <w:rFonts w:ascii="Times New Roman" w:hAnsi="Times New Roman" w:cs="Times New Roman"/>
          <w:sz w:val="24"/>
          <w:szCs w:val="24"/>
        </w:rPr>
        <w:t>проверки</w:t>
      </w:r>
      <w:r w:rsidR="00A12987" w:rsidRPr="00A553F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A12987" w:rsidRPr="00A553F5">
        <w:rPr>
          <w:rFonts w:ascii="Times New Roman" w:hAnsi="Times New Roman" w:cs="Times New Roman"/>
          <w:sz w:val="24"/>
          <w:szCs w:val="24"/>
        </w:rPr>
        <w:t>извадков</w:t>
      </w:r>
      <w:proofErr w:type="spellEnd"/>
      <w:r w:rsidR="00A12987" w:rsidRPr="00A553F5">
        <w:rPr>
          <w:rFonts w:ascii="Times New Roman" w:hAnsi="Times New Roman" w:cs="Times New Roman"/>
          <w:sz w:val="24"/>
          <w:szCs w:val="24"/>
        </w:rPr>
        <w:t xml:space="preserve"> принцип</w:t>
      </w:r>
      <w:r w:rsidR="00F17D92" w:rsidRPr="00A553F5">
        <w:rPr>
          <w:rFonts w:ascii="Times New Roman" w:hAnsi="Times New Roman" w:cs="Times New Roman"/>
          <w:sz w:val="24"/>
          <w:szCs w:val="24"/>
        </w:rPr>
        <w:t>.</w:t>
      </w:r>
    </w:p>
    <w:p w:rsidR="00A12987" w:rsidRPr="00A553F5" w:rsidRDefault="00A12987" w:rsidP="00A553F5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2987" w:rsidRPr="00A553F5" w:rsidRDefault="00A12987" w:rsidP="00A553F5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Контрол от страна на общината</w:t>
      </w:r>
    </w:p>
    <w:p w:rsidR="00A12987" w:rsidRPr="00A553F5" w:rsidRDefault="00A12987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eastAsia="Times New Roman" w:hAnsi="Times New Roman"/>
          <w:sz w:val="24"/>
          <w:szCs w:val="24"/>
        </w:rPr>
        <w:t xml:space="preserve">Всяка община носи отговорност за прилагането на публикуваните референти стойности за допустимите дейности. Тя следва задължително да се съобразява с тези стойности, като общината </w:t>
      </w:r>
      <w:r w:rsidR="00317396" w:rsidRPr="00A553F5">
        <w:rPr>
          <w:rFonts w:ascii="Times New Roman" w:eastAsia="Times New Roman" w:hAnsi="Times New Roman"/>
          <w:sz w:val="24"/>
          <w:szCs w:val="24"/>
        </w:rPr>
        <w:t>трябва</w:t>
      </w:r>
      <w:r w:rsidRPr="00A553F5">
        <w:rPr>
          <w:rFonts w:ascii="Times New Roman" w:eastAsia="Times New Roman" w:hAnsi="Times New Roman"/>
          <w:sz w:val="24"/>
          <w:szCs w:val="24"/>
        </w:rPr>
        <w:t xml:space="preserve"> да осъществява контрол по спазването на референтите стойности при подготовката на съответните документации за</w:t>
      </w:r>
      <w:r w:rsidRPr="00A553F5">
        <w:rPr>
          <w:rFonts w:ascii="Times New Roman" w:hAnsi="Times New Roman" w:cs="Times New Roman"/>
          <w:sz w:val="24"/>
          <w:szCs w:val="24"/>
        </w:rPr>
        <w:t xml:space="preserve"> възлагане на обществени поръчки</w:t>
      </w:r>
      <w:r w:rsidR="00317396" w:rsidRPr="00A553F5">
        <w:rPr>
          <w:rFonts w:ascii="Times New Roman" w:hAnsi="Times New Roman" w:cs="Times New Roman"/>
          <w:sz w:val="24"/>
          <w:szCs w:val="24"/>
        </w:rPr>
        <w:t xml:space="preserve"> и сключването на договори с външни изпълнители за изпълнение на допустимите дейности</w:t>
      </w:r>
      <w:r w:rsidRPr="00A553F5">
        <w:rPr>
          <w:rFonts w:ascii="Times New Roman" w:hAnsi="Times New Roman" w:cs="Times New Roman"/>
          <w:sz w:val="24"/>
          <w:szCs w:val="24"/>
        </w:rPr>
        <w:t>.</w:t>
      </w:r>
    </w:p>
    <w:p w:rsidR="00317396" w:rsidRPr="00A553F5" w:rsidRDefault="00317396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66425" w:rsidRPr="00A553F5" w:rsidRDefault="00396625" w:rsidP="00A553F5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К</w:t>
      </w:r>
      <w:r w:rsidR="00866425" w:rsidRPr="00A553F5">
        <w:rPr>
          <w:rFonts w:ascii="Times New Roman" w:hAnsi="Times New Roman" w:cs="Times New Roman"/>
          <w:b/>
          <w:sz w:val="24"/>
          <w:szCs w:val="24"/>
        </w:rPr>
        <w:t>онтрол</w:t>
      </w:r>
      <w:r w:rsidRPr="00A553F5">
        <w:rPr>
          <w:rFonts w:ascii="Times New Roman" w:hAnsi="Times New Roman" w:cs="Times New Roman"/>
          <w:b/>
          <w:sz w:val="24"/>
          <w:szCs w:val="24"/>
        </w:rPr>
        <w:t xml:space="preserve"> от страна на областните управители</w:t>
      </w:r>
    </w:p>
    <w:p w:rsidR="00396625" w:rsidRPr="00A553F5" w:rsidRDefault="00396625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Мониторингът</w:t>
      </w:r>
      <w:r w:rsidR="00EC6AC3" w:rsidRPr="00A553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6AC3" w:rsidRPr="00A553F5">
        <w:rPr>
          <w:rFonts w:ascii="Times New Roman" w:hAnsi="Times New Roman" w:cs="Times New Roman"/>
          <w:sz w:val="24"/>
          <w:szCs w:val="24"/>
        </w:rPr>
        <w:t>относно съответствието с публикуваните референти стойности</w:t>
      </w:r>
      <w:r w:rsidRPr="00A553F5">
        <w:rPr>
          <w:rFonts w:ascii="Times New Roman" w:hAnsi="Times New Roman" w:cs="Times New Roman"/>
          <w:sz w:val="24"/>
          <w:szCs w:val="24"/>
        </w:rPr>
        <w:t xml:space="preserve">, който ще се осъществява от </w:t>
      </w:r>
      <w:r w:rsidR="00B479DC" w:rsidRPr="00A553F5">
        <w:rPr>
          <w:rFonts w:ascii="Times New Roman" w:hAnsi="Times New Roman" w:cs="Times New Roman"/>
          <w:sz w:val="24"/>
          <w:szCs w:val="24"/>
        </w:rPr>
        <w:t xml:space="preserve">страна на </w:t>
      </w:r>
      <w:r w:rsidRPr="00A553F5">
        <w:rPr>
          <w:rFonts w:ascii="Times New Roman" w:hAnsi="Times New Roman" w:cs="Times New Roman"/>
          <w:sz w:val="24"/>
          <w:szCs w:val="24"/>
        </w:rPr>
        <w:t>областните управители, включва:</w:t>
      </w:r>
    </w:p>
    <w:p w:rsidR="00B92700" w:rsidRPr="00A553F5" w:rsidRDefault="00B92700" w:rsidP="00A553F5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извършване на проверка на </w:t>
      </w:r>
      <w:r w:rsidR="00A12987" w:rsidRPr="00A553F5">
        <w:rPr>
          <w:rFonts w:ascii="Times New Roman" w:hAnsi="Times New Roman" w:cs="Times New Roman"/>
          <w:sz w:val="24"/>
          <w:szCs w:val="24"/>
        </w:rPr>
        <w:t xml:space="preserve">документации за възлагане </w:t>
      </w:r>
      <w:r w:rsidRPr="00A553F5">
        <w:rPr>
          <w:rFonts w:ascii="Times New Roman" w:hAnsi="Times New Roman" w:cs="Times New Roman"/>
          <w:sz w:val="24"/>
          <w:szCs w:val="24"/>
        </w:rPr>
        <w:t xml:space="preserve">на обществени поръчки във връзка с </w:t>
      </w:r>
      <w:r w:rsidR="00317396" w:rsidRPr="00A553F5">
        <w:rPr>
          <w:rFonts w:ascii="Times New Roman" w:hAnsi="Times New Roman" w:cs="Times New Roman"/>
          <w:sz w:val="24"/>
          <w:szCs w:val="24"/>
        </w:rPr>
        <w:t xml:space="preserve">изпълнението </w:t>
      </w:r>
      <w:r w:rsidRPr="00A553F5">
        <w:rPr>
          <w:rFonts w:ascii="Times New Roman" w:hAnsi="Times New Roman" w:cs="Times New Roman"/>
          <w:sz w:val="24"/>
          <w:szCs w:val="24"/>
        </w:rPr>
        <w:t xml:space="preserve">на </w:t>
      </w:r>
      <w:r w:rsidR="00A12987" w:rsidRPr="00A553F5">
        <w:rPr>
          <w:rFonts w:ascii="Times New Roman" w:hAnsi="Times New Roman" w:cs="Times New Roman"/>
          <w:sz w:val="24"/>
          <w:szCs w:val="24"/>
        </w:rPr>
        <w:t xml:space="preserve">допустимите </w:t>
      </w:r>
      <w:r w:rsidRPr="00A553F5">
        <w:rPr>
          <w:rFonts w:ascii="Times New Roman" w:hAnsi="Times New Roman" w:cs="Times New Roman"/>
          <w:sz w:val="24"/>
          <w:szCs w:val="24"/>
        </w:rPr>
        <w:t>дейности по сградите;</w:t>
      </w:r>
    </w:p>
    <w:p w:rsidR="00B92700" w:rsidRPr="00A553F5" w:rsidRDefault="00B92700" w:rsidP="00A553F5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извършване на проверка на сключените договори с външни изпълнители за изпълнение на </w:t>
      </w:r>
      <w:r w:rsidR="00A12987" w:rsidRPr="00A553F5">
        <w:rPr>
          <w:rFonts w:ascii="Times New Roman" w:hAnsi="Times New Roman" w:cs="Times New Roman"/>
          <w:sz w:val="24"/>
          <w:szCs w:val="24"/>
        </w:rPr>
        <w:t>допустимите д</w:t>
      </w:r>
      <w:r w:rsidRPr="00A553F5">
        <w:rPr>
          <w:rFonts w:ascii="Times New Roman" w:hAnsi="Times New Roman" w:cs="Times New Roman"/>
          <w:sz w:val="24"/>
          <w:szCs w:val="24"/>
        </w:rPr>
        <w:t>ейности.</w:t>
      </w:r>
    </w:p>
    <w:p w:rsidR="00DD769E" w:rsidRPr="00A553F5" w:rsidRDefault="005E3596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С оглед изпълнението на задълженията на </w:t>
      </w:r>
      <w:r w:rsidR="00396625" w:rsidRPr="00A553F5">
        <w:rPr>
          <w:rFonts w:ascii="Times New Roman" w:hAnsi="Times New Roman" w:cs="Times New Roman"/>
          <w:sz w:val="24"/>
          <w:szCs w:val="24"/>
        </w:rPr>
        <w:t>областните управители</w:t>
      </w:r>
      <w:r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FA5089" w:rsidRPr="00A553F5">
        <w:rPr>
          <w:rFonts w:ascii="Times New Roman" w:hAnsi="Times New Roman" w:cs="Times New Roman"/>
          <w:sz w:val="24"/>
          <w:szCs w:val="24"/>
        </w:rPr>
        <w:t xml:space="preserve">за извършване на </w:t>
      </w:r>
      <w:r w:rsidR="005A2C2B" w:rsidRPr="00A553F5">
        <w:rPr>
          <w:rFonts w:ascii="Times New Roman" w:hAnsi="Times New Roman" w:cs="Times New Roman"/>
          <w:sz w:val="24"/>
          <w:szCs w:val="24"/>
        </w:rPr>
        <w:t>необходимите проверки</w:t>
      </w:r>
      <w:r w:rsidR="00FA5089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Pr="00A553F5">
        <w:rPr>
          <w:rFonts w:ascii="Times New Roman" w:hAnsi="Times New Roman" w:cs="Times New Roman"/>
          <w:sz w:val="24"/>
          <w:szCs w:val="24"/>
        </w:rPr>
        <w:t>всяка община следва да представя</w:t>
      </w:r>
      <w:r w:rsidR="005A2C2B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Pr="00A553F5">
        <w:rPr>
          <w:rFonts w:ascii="Times New Roman" w:hAnsi="Times New Roman" w:cs="Times New Roman"/>
          <w:sz w:val="24"/>
          <w:szCs w:val="24"/>
        </w:rPr>
        <w:t xml:space="preserve">в </w:t>
      </w:r>
      <w:r w:rsidR="005A2C2B" w:rsidRPr="00A553F5">
        <w:rPr>
          <w:rFonts w:ascii="Times New Roman" w:hAnsi="Times New Roman" w:cs="Times New Roman"/>
          <w:sz w:val="24"/>
          <w:szCs w:val="24"/>
        </w:rPr>
        <w:t xml:space="preserve">съответната областна администрация </w:t>
      </w:r>
      <w:r w:rsidR="00DD769E" w:rsidRPr="00A553F5">
        <w:rPr>
          <w:rFonts w:ascii="Times New Roman" w:hAnsi="Times New Roman" w:cs="Times New Roman"/>
          <w:sz w:val="24"/>
          <w:szCs w:val="24"/>
        </w:rPr>
        <w:t>електронно документация</w:t>
      </w:r>
      <w:r w:rsidR="00D63CBA" w:rsidRPr="00A553F5">
        <w:rPr>
          <w:rFonts w:ascii="Times New Roman" w:hAnsi="Times New Roman" w:cs="Times New Roman"/>
          <w:sz w:val="24"/>
          <w:szCs w:val="24"/>
        </w:rPr>
        <w:t xml:space="preserve">та за възлагане на </w:t>
      </w:r>
      <w:r w:rsidRPr="00A553F5">
        <w:rPr>
          <w:rFonts w:ascii="Times New Roman" w:hAnsi="Times New Roman" w:cs="Times New Roman"/>
          <w:sz w:val="24"/>
          <w:szCs w:val="24"/>
        </w:rPr>
        <w:t>всяка обществена поръчка във връзка с изпълнението на националната програма</w:t>
      </w:r>
      <w:r w:rsidR="005A2C2B" w:rsidRPr="00A553F5">
        <w:rPr>
          <w:rFonts w:ascii="Times New Roman" w:hAnsi="Times New Roman" w:cs="Times New Roman"/>
          <w:sz w:val="24"/>
          <w:szCs w:val="24"/>
        </w:rPr>
        <w:t>, както и сключения договор с външния изпълнител и приложенията към него за отделните дейности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769E" w:rsidRPr="00A553F5" w:rsidRDefault="00D63CBA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Д</w:t>
      </w:r>
      <w:r w:rsidR="00DD769E" w:rsidRPr="00A553F5">
        <w:rPr>
          <w:rFonts w:ascii="Times New Roman" w:hAnsi="Times New Roman" w:cs="Times New Roman"/>
          <w:sz w:val="24"/>
          <w:szCs w:val="24"/>
        </w:rPr>
        <w:t>окументация</w:t>
      </w:r>
      <w:r w:rsidRPr="00A553F5">
        <w:rPr>
          <w:rFonts w:ascii="Times New Roman" w:hAnsi="Times New Roman" w:cs="Times New Roman"/>
          <w:sz w:val="24"/>
          <w:szCs w:val="24"/>
        </w:rPr>
        <w:t>та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5A2C2B" w:rsidRPr="00A553F5">
        <w:rPr>
          <w:rFonts w:ascii="Times New Roman" w:hAnsi="Times New Roman" w:cs="Times New Roman"/>
          <w:sz w:val="24"/>
          <w:szCs w:val="24"/>
        </w:rPr>
        <w:t xml:space="preserve">за съответната обществена поръчка 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се изпраща </w:t>
      </w:r>
      <w:r w:rsidR="0094336E" w:rsidRPr="00A553F5">
        <w:rPr>
          <w:rFonts w:ascii="Times New Roman" w:hAnsi="Times New Roman" w:cs="Times New Roman"/>
          <w:sz w:val="24"/>
          <w:szCs w:val="24"/>
        </w:rPr>
        <w:t xml:space="preserve">само 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на диск </w:t>
      </w:r>
      <w:r w:rsidR="00B92700" w:rsidRPr="00A553F5">
        <w:rPr>
          <w:rFonts w:ascii="Times New Roman" w:hAnsi="Times New Roman" w:cs="Times New Roman"/>
          <w:sz w:val="24"/>
          <w:szCs w:val="24"/>
          <w:lang w:val="en-US"/>
        </w:rPr>
        <w:t xml:space="preserve">(CD) 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DD769E" w:rsidRPr="00A553F5">
        <w:rPr>
          <w:rFonts w:ascii="Times New Roman" w:hAnsi="Times New Roman" w:cs="Times New Roman"/>
          <w:sz w:val="24"/>
          <w:szCs w:val="24"/>
        </w:rPr>
        <w:t>придружително</w:t>
      </w:r>
      <w:proofErr w:type="spellEnd"/>
      <w:r w:rsidR="00DD769E" w:rsidRPr="00A553F5">
        <w:rPr>
          <w:rFonts w:ascii="Times New Roman" w:hAnsi="Times New Roman" w:cs="Times New Roman"/>
          <w:sz w:val="24"/>
          <w:szCs w:val="24"/>
        </w:rPr>
        <w:t xml:space="preserve"> писмо на вниманието на </w:t>
      </w:r>
      <w:r w:rsidR="005A2C2B" w:rsidRPr="00A553F5">
        <w:rPr>
          <w:rFonts w:ascii="Times New Roman" w:hAnsi="Times New Roman" w:cs="Times New Roman"/>
          <w:sz w:val="24"/>
          <w:szCs w:val="24"/>
        </w:rPr>
        <w:t>областния управител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. </w:t>
      </w:r>
      <w:r w:rsidR="005A2C2B" w:rsidRPr="00A553F5">
        <w:rPr>
          <w:rFonts w:ascii="Times New Roman" w:hAnsi="Times New Roman" w:cs="Times New Roman"/>
          <w:sz w:val="24"/>
          <w:szCs w:val="24"/>
        </w:rPr>
        <w:t xml:space="preserve">Областният </w:t>
      </w:r>
      <w:r w:rsidR="001D1D9D" w:rsidRPr="00A553F5">
        <w:rPr>
          <w:rFonts w:ascii="Times New Roman" w:hAnsi="Times New Roman" w:cs="Times New Roman"/>
          <w:sz w:val="24"/>
          <w:szCs w:val="24"/>
        </w:rPr>
        <w:t xml:space="preserve">управител </w:t>
      </w:r>
      <w:r w:rsidR="00DD769E" w:rsidRPr="00A553F5">
        <w:rPr>
          <w:rFonts w:ascii="Times New Roman" w:hAnsi="Times New Roman" w:cs="Times New Roman"/>
          <w:sz w:val="24"/>
          <w:szCs w:val="24"/>
        </w:rPr>
        <w:t>осъществява преглед на заложените референтни стойности за отделните дейностите в документация</w:t>
      </w:r>
      <w:r w:rsidRPr="00A553F5">
        <w:rPr>
          <w:rFonts w:ascii="Times New Roman" w:hAnsi="Times New Roman" w:cs="Times New Roman"/>
          <w:sz w:val="24"/>
          <w:szCs w:val="24"/>
        </w:rPr>
        <w:t>та за възлагане на обществената поръчка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 съгласно контролен лист (приложение № 1)</w:t>
      </w:r>
      <w:r w:rsidR="00E113FE" w:rsidRPr="00A553F5">
        <w:rPr>
          <w:rFonts w:ascii="Times New Roman" w:hAnsi="Times New Roman" w:cs="Times New Roman"/>
          <w:sz w:val="24"/>
          <w:szCs w:val="24"/>
        </w:rPr>
        <w:t>.</w:t>
      </w:r>
      <w:r w:rsidR="001D1D9D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Проверката се извършва в срок </w:t>
      </w:r>
      <w:r w:rsidR="007172CD" w:rsidRPr="00A553F5">
        <w:rPr>
          <w:rFonts w:ascii="Times New Roman" w:hAnsi="Times New Roman" w:cs="Times New Roman"/>
          <w:sz w:val="24"/>
          <w:szCs w:val="24"/>
        </w:rPr>
        <w:t>от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9B6BD6" w:rsidRPr="00A553F5">
        <w:rPr>
          <w:rFonts w:ascii="Times New Roman" w:hAnsi="Times New Roman" w:cs="Times New Roman"/>
          <w:sz w:val="24"/>
          <w:szCs w:val="24"/>
        </w:rPr>
        <w:t>5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 работни дни от получаването на документацията по официален ред. </w:t>
      </w:r>
    </w:p>
    <w:p w:rsidR="00B92700" w:rsidRPr="00A553F5" w:rsidRDefault="009B6BD6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След извършване на проверката</w:t>
      </w:r>
      <w:r w:rsidR="001D1D9D" w:rsidRPr="00A553F5">
        <w:rPr>
          <w:rFonts w:ascii="Times New Roman" w:hAnsi="Times New Roman" w:cs="Times New Roman"/>
          <w:sz w:val="24"/>
          <w:szCs w:val="24"/>
        </w:rPr>
        <w:t xml:space="preserve"> областният управител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 уведомява общината с официално писмо</w:t>
      </w:r>
      <w:r w:rsidR="00A54682" w:rsidRPr="00A553F5">
        <w:rPr>
          <w:rFonts w:ascii="Times New Roman" w:hAnsi="Times New Roman" w:cs="Times New Roman"/>
          <w:sz w:val="24"/>
          <w:szCs w:val="24"/>
        </w:rPr>
        <w:t xml:space="preserve"> по образец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E113FE" w:rsidRPr="00A553F5">
        <w:rPr>
          <w:rFonts w:ascii="Times New Roman" w:hAnsi="Times New Roman" w:cs="Times New Roman"/>
          <w:sz w:val="24"/>
          <w:szCs w:val="24"/>
        </w:rPr>
        <w:t>(приложение № 2)</w:t>
      </w:r>
      <w:r w:rsidR="002E7626" w:rsidRPr="00A553F5">
        <w:rPr>
          <w:rFonts w:ascii="Times New Roman" w:hAnsi="Times New Roman" w:cs="Times New Roman"/>
          <w:sz w:val="24"/>
          <w:szCs w:val="24"/>
        </w:rPr>
        <w:t>, с което потвърждава</w:t>
      </w:r>
      <w:r w:rsidRPr="00A553F5">
        <w:rPr>
          <w:rFonts w:ascii="Times New Roman" w:hAnsi="Times New Roman" w:cs="Times New Roman"/>
          <w:sz w:val="24"/>
          <w:szCs w:val="24"/>
        </w:rPr>
        <w:t xml:space="preserve"> съответствие</w:t>
      </w:r>
      <w:r w:rsidR="002E7626" w:rsidRPr="00A553F5">
        <w:rPr>
          <w:rFonts w:ascii="Times New Roman" w:hAnsi="Times New Roman" w:cs="Times New Roman"/>
          <w:sz w:val="24"/>
          <w:szCs w:val="24"/>
        </w:rPr>
        <w:t>то</w:t>
      </w:r>
      <w:r w:rsidRPr="00A553F5">
        <w:rPr>
          <w:rFonts w:ascii="Times New Roman" w:hAnsi="Times New Roman" w:cs="Times New Roman"/>
          <w:sz w:val="24"/>
          <w:szCs w:val="24"/>
        </w:rPr>
        <w:t xml:space="preserve"> или несъответствие</w:t>
      </w:r>
      <w:r w:rsidR="002E7626" w:rsidRPr="00A553F5">
        <w:rPr>
          <w:rFonts w:ascii="Times New Roman" w:hAnsi="Times New Roman" w:cs="Times New Roman"/>
          <w:sz w:val="24"/>
          <w:szCs w:val="24"/>
        </w:rPr>
        <w:t>то</w:t>
      </w:r>
      <w:r w:rsidRPr="00A553F5">
        <w:rPr>
          <w:rFonts w:ascii="Times New Roman" w:hAnsi="Times New Roman" w:cs="Times New Roman"/>
          <w:sz w:val="24"/>
          <w:szCs w:val="24"/>
        </w:rPr>
        <w:t xml:space="preserve"> с 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референтите стойности. </w:t>
      </w:r>
      <w:r w:rsidR="002E7626" w:rsidRPr="00A553F5">
        <w:rPr>
          <w:rFonts w:ascii="Times New Roman" w:hAnsi="Times New Roman" w:cs="Times New Roman"/>
          <w:sz w:val="24"/>
          <w:szCs w:val="24"/>
        </w:rPr>
        <w:t xml:space="preserve">Копие от писмото </w:t>
      </w:r>
      <w:r w:rsidR="00B5562B" w:rsidRPr="00A553F5">
        <w:rPr>
          <w:rFonts w:ascii="Times New Roman" w:hAnsi="Times New Roman" w:cs="Times New Roman"/>
          <w:sz w:val="24"/>
          <w:szCs w:val="24"/>
        </w:rPr>
        <w:t xml:space="preserve">и контролния лист </w:t>
      </w:r>
      <w:r w:rsidR="002E7626" w:rsidRPr="00A553F5">
        <w:rPr>
          <w:rFonts w:ascii="Times New Roman" w:hAnsi="Times New Roman" w:cs="Times New Roman"/>
          <w:sz w:val="24"/>
          <w:szCs w:val="24"/>
        </w:rPr>
        <w:t xml:space="preserve">се изпраща </w:t>
      </w:r>
      <w:r w:rsidR="00B5562B" w:rsidRPr="00A553F5">
        <w:rPr>
          <w:rFonts w:ascii="Times New Roman" w:hAnsi="Times New Roman" w:cs="Times New Roman"/>
          <w:sz w:val="24"/>
          <w:szCs w:val="24"/>
        </w:rPr>
        <w:t xml:space="preserve">на директора на ДЖП </w:t>
      </w:r>
      <w:r w:rsidR="002E7626" w:rsidRPr="00A553F5">
        <w:rPr>
          <w:rFonts w:ascii="Times New Roman" w:hAnsi="Times New Roman" w:cs="Times New Roman"/>
          <w:sz w:val="24"/>
          <w:szCs w:val="24"/>
        </w:rPr>
        <w:t xml:space="preserve">и на изпълнителния директор на ББР. </w:t>
      </w:r>
      <w:r w:rsidR="00DD769E" w:rsidRPr="00A553F5">
        <w:rPr>
          <w:rFonts w:ascii="Times New Roman" w:hAnsi="Times New Roman" w:cs="Times New Roman"/>
          <w:sz w:val="24"/>
          <w:szCs w:val="24"/>
        </w:rPr>
        <w:t xml:space="preserve">Общината следва да се съобрази с направените констатации в писмото. </w:t>
      </w:r>
    </w:p>
    <w:p w:rsidR="00E113FE" w:rsidRPr="00A553F5" w:rsidRDefault="00A25C7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От своя страна, о</w:t>
      </w:r>
      <w:r w:rsidR="00E113FE" w:rsidRPr="00A553F5">
        <w:rPr>
          <w:rFonts w:ascii="Times New Roman" w:hAnsi="Times New Roman" w:cs="Times New Roman"/>
          <w:sz w:val="24"/>
          <w:szCs w:val="24"/>
        </w:rPr>
        <w:t xml:space="preserve">бщината следва да приложи копие </w:t>
      </w:r>
      <w:r w:rsidR="009B6BD6" w:rsidRPr="00A553F5">
        <w:rPr>
          <w:rFonts w:ascii="Times New Roman" w:hAnsi="Times New Roman" w:cs="Times New Roman"/>
          <w:sz w:val="24"/>
          <w:szCs w:val="24"/>
        </w:rPr>
        <w:t>от</w:t>
      </w:r>
      <w:r w:rsidR="00E113FE" w:rsidRPr="00A553F5">
        <w:rPr>
          <w:rFonts w:ascii="Times New Roman" w:hAnsi="Times New Roman" w:cs="Times New Roman"/>
          <w:sz w:val="24"/>
          <w:szCs w:val="24"/>
        </w:rPr>
        <w:t xml:space="preserve"> писмото, когато представя документите за сключване на анекс към договора за целево финансиране с ББР.</w:t>
      </w:r>
    </w:p>
    <w:p w:rsidR="009B6BD6" w:rsidRPr="00A553F5" w:rsidRDefault="001D1D9D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Сключеният договор с външния изпълнител и приложенията към него за отделните дейности се изпращат</w:t>
      </w:r>
      <w:r w:rsidR="0094336E" w:rsidRPr="00A553F5">
        <w:rPr>
          <w:rFonts w:ascii="Times New Roman" w:hAnsi="Times New Roman" w:cs="Times New Roman"/>
          <w:sz w:val="24"/>
          <w:szCs w:val="24"/>
        </w:rPr>
        <w:t xml:space="preserve"> само</w:t>
      </w:r>
      <w:r w:rsidRPr="00A553F5">
        <w:rPr>
          <w:rFonts w:ascii="Times New Roman" w:hAnsi="Times New Roman" w:cs="Times New Roman"/>
          <w:sz w:val="24"/>
          <w:szCs w:val="24"/>
        </w:rPr>
        <w:t xml:space="preserve"> на диск </w:t>
      </w:r>
      <w:r w:rsidR="00B92700" w:rsidRPr="00A553F5">
        <w:rPr>
          <w:rFonts w:ascii="Times New Roman" w:hAnsi="Times New Roman" w:cs="Times New Roman"/>
          <w:sz w:val="24"/>
          <w:szCs w:val="24"/>
          <w:lang w:val="en-US"/>
        </w:rPr>
        <w:t xml:space="preserve">(CD) </w:t>
      </w:r>
      <w:r w:rsidRPr="00A553F5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A553F5">
        <w:rPr>
          <w:rFonts w:ascii="Times New Roman" w:hAnsi="Times New Roman" w:cs="Times New Roman"/>
          <w:sz w:val="24"/>
          <w:szCs w:val="24"/>
        </w:rPr>
        <w:t>придружително</w:t>
      </w:r>
      <w:proofErr w:type="spellEnd"/>
      <w:r w:rsidRPr="00A553F5">
        <w:rPr>
          <w:rFonts w:ascii="Times New Roman" w:hAnsi="Times New Roman" w:cs="Times New Roman"/>
          <w:sz w:val="24"/>
          <w:szCs w:val="24"/>
        </w:rPr>
        <w:t xml:space="preserve"> писмо на вниманието на областния управител в срок </w:t>
      </w:r>
      <w:r w:rsidR="007172CD" w:rsidRPr="00A553F5">
        <w:rPr>
          <w:rFonts w:ascii="Times New Roman" w:hAnsi="Times New Roman" w:cs="Times New Roman"/>
          <w:sz w:val="24"/>
          <w:szCs w:val="24"/>
        </w:rPr>
        <w:t>до</w:t>
      </w:r>
      <w:r w:rsidRPr="00A553F5">
        <w:rPr>
          <w:rFonts w:ascii="Times New Roman" w:hAnsi="Times New Roman" w:cs="Times New Roman"/>
          <w:sz w:val="24"/>
          <w:szCs w:val="24"/>
        </w:rPr>
        <w:t xml:space="preserve"> 5 работни дни след подписването на договора.</w:t>
      </w:r>
    </w:p>
    <w:p w:rsidR="00D63CBA" w:rsidRPr="00A553F5" w:rsidRDefault="00FA508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Областният управител осъществява преглед на заложените референтни </w:t>
      </w:r>
      <w:r w:rsidR="00A81CF7">
        <w:rPr>
          <w:rFonts w:ascii="Times New Roman" w:hAnsi="Times New Roman" w:cs="Times New Roman"/>
          <w:sz w:val="24"/>
          <w:szCs w:val="24"/>
        </w:rPr>
        <w:t>стойности за отделните дейности</w:t>
      </w:r>
      <w:r w:rsidRPr="00A553F5">
        <w:rPr>
          <w:rFonts w:ascii="Times New Roman" w:hAnsi="Times New Roman" w:cs="Times New Roman"/>
          <w:sz w:val="24"/>
          <w:szCs w:val="24"/>
        </w:rPr>
        <w:t xml:space="preserve"> в сключения договор съгласно контролен лист (приложение № </w:t>
      </w:r>
      <w:r w:rsidR="00E113FE" w:rsidRPr="00A553F5">
        <w:rPr>
          <w:rFonts w:ascii="Times New Roman" w:hAnsi="Times New Roman" w:cs="Times New Roman"/>
          <w:sz w:val="24"/>
          <w:szCs w:val="24"/>
        </w:rPr>
        <w:t>3</w:t>
      </w:r>
      <w:r w:rsidRPr="00A553F5">
        <w:rPr>
          <w:rFonts w:ascii="Times New Roman" w:hAnsi="Times New Roman" w:cs="Times New Roman"/>
          <w:sz w:val="24"/>
          <w:szCs w:val="24"/>
        </w:rPr>
        <w:t xml:space="preserve">). Проверката се извършва в срок от </w:t>
      </w:r>
      <w:r w:rsidR="00E113FE" w:rsidRPr="00A553F5">
        <w:rPr>
          <w:rFonts w:ascii="Times New Roman" w:hAnsi="Times New Roman" w:cs="Times New Roman"/>
          <w:sz w:val="24"/>
          <w:szCs w:val="24"/>
        </w:rPr>
        <w:t>5</w:t>
      </w:r>
      <w:r w:rsidRPr="00A553F5">
        <w:rPr>
          <w:rFonts w:ascii="Times New Roman" w:hAnsi="Times New Roman" w:cs="Times New Roman"/>
          <w:sz w:val="24"/>
          <w:szCs w:val="24"/>
        </w:rPr>
        <w:t xml:space="preserve"> работни дни от получаването на документите по официален ред. Областният управител уведомява общината </w:t>
      </w:r>
      <w:r w:rsidR="00E113FE" w:rsidRPr="00A553F5">
        <w:rPr>
          <w:rFonts w:ascii="Times New Roman" w:hAnsi="Times New Roman" w:cs="Times New Roman"/>
          <w:sz w:val="24"/>
          <w:szCs w:val="24"/>
        </w:rPr>
        <w:t xml:space="preserve">с официално писмо </w:t>
      </w:r>
      <w:r w:rsidR="00A54682" w:rsidRPr="00A553F5">
        <w:rPr>
          <w:rFonts w:ascii="Times New Roman" w:hAnsi="Times New Roman" w:cs="Times New Roman"/>
          <w:sz w:val="24"/>
          <w:szCs w:val="24"/>
        </w:rPr>
        <w:t xml:space="preserve">по образец </w:t>
      </w:r>
      <w:r w:rsidR="00E113FE" w:rsidRPr="00A553F5">
        <w:rPr>
          <w:rFonts w:ascii="Times New Roman" w:hAnsi="Times New Roman" w:cs="Times New Roman"/>
          <w:sz w:val="24"/>
          <w:szCs w:val="24"/>
        </w:rPr>
        <w:t xml:space="preserve">(приложение № 4) </w:t>
      </w:r>
      <w:r w:rsidRPr="00A553F5">
        <w:rPr>
          <w:rFonts w:ascii="Times New Roman" w:hAnsi="Times New Roman" w:cs="Times New Roman"/>
          <w:sz w:val="24"/>
          <w:szCs w:val="24"/>
        </w:rPr>
        <w:t>за резултатите от направената проверка</w:t>
      </w:r>
      <w:r w:rsidR="002E7626" w:rsidRPr="00A553F5">
        <w:rPr>
          <w:rFonts w:ascii="Times New Roman" w:hAnsi="Times New Roman" w:cs="Times New Roman"/>
          <w:sz w:val="24"/>
          <w:szCs w:val="24"/>
        </w:rPr>
        <w:t xml:space="preserve"> като потвърждава съответствието или несъответствието с референтите стойности</w:t>
      </w:r>
      <w:r w:rsidRPr="00A553F5">
        <w:rPr>
          <w:rFonts w:ascii="Times New Roman" w:hAnsi="Times New Roman" w:cs="Times New Roman"/>
          <w:sz w:val="24"/>
          <w:szCs w:val="24"/>
        </w:rPr>
        <w:t>.</w:t>
      </w:r>
      <w:r w:rsidR="00E113FE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2E7626" w:rsidRPr="00A553F5">
        <w:rPr>
          <w:rFonts w:ascii="Times New Roman" w:hAnsi="Times New Roman" w:cs="Times New Roman"/>
          <w:sz w:val="24"/>
          <w:szCs w:val="24"/>
        </w:rPr>
        <w:t xml:space="preserve">Копие от писмото </w:t>
      </w:r>
      <w:r w:rsidR="00544491" w:rsidRPr="00A553F5">
        <w:rPr>
          <w:rFonts w:ascii="Times New Roman" w:hAnsi="Times New Roman" w:cs="Times New Roman"/>
          <w:sz w:val="24"/>
          <w:szCs w:val="24"/>
        </w:rPr>
        <w:t xml:space="preserve">и контролния лист </w:t>
      </w:r>
      <w:r w:rsidR="002E7626" w:rsidRPr="00A553F5">
        <w:rPr>
          <w:rFonts w:ascii="Times New Roman" w:hAnsi="Times New Roman" w:cs="Times New Roman"/>
          <w:sz w:val="24"/>
          <w:szCs w:val="24"/>
        </w:rPr>
        <w:t xml:space="preserve">се изпраща </w:t>
      </w:r>
      <w:r w:rsidR="0094336E" w:rsidRPr="00A553F5">
        <w:rPr>
          <w:rFonts w:ascii="Times New Roman" w:hAnsi="Times New Roman" w:cs="Times New Roman"/>
          <w:sz w:val="24"/>
          <w:szCs w:val="24"/>
        </w:rPr>
        <w:t xml:space="preserve">на директора на ДЖП </w:t>
      </w:r>
      <w:r w:rsidR="002E7626" w:rsidRPr="00A553F5">
        <w:rPr>
          <w:rFonts w:ascii="Times New Roman" w:hAnsi="Times New Roman" w:cs="Times New Roman"/>
          <w:sz w:val="24"/>
          <w:szCs w:val="24"/>
        </w:rPr>
        <w:t>и на изпълнителния директор на ББР.</w:t>
      </w:r>
      <w:r w:rsidR="0094336E" w:rsidRPr="00A553F5">
        <w:rPr>
          <w:rFonts w:ascii="Times New Roman" w:hAnsi="Times New Roman" w:cs="Times New Roman"/>
          <w:sz w:val="24"/>
          <w:szCs w:val="24"/>
        </w:rPr>
        <w:t xml:space="preserve"> В копието за МРРБ </w:t>
      </w:r>
      <w:r w:rsidR="0063684A" w:rsidRPr="00A553F5">
        <w:rPr>
          <w:rFonts w:ascii="Times New Roman" w:hAnsi="Times New Roman" w:cs="Times New Roman"/>
          <w:sz w:val="24"/>
          <w:szCs w:val="24"/>
        </w:rPr>
        <w:t xml:space="preserve">допълнително </w:t>
      </w:r>
      <w:r w:rsidR="0094336E" w:rsidRPr="00A553F5">
        <w:rPr>
          <w:rFonts w:ascii="Times New Roman" w:hAnsi="Times New Roman" w:cs="Times New Roman"/>
          <w:sz w:val="24"/>
          <w:szCs w:val="24"/>
        </w:rPr>
        <w:t>се прилагат</w:t>
      </w:r>
      <w:r w:rsidR="0063684A" w:rsidRPr="00A553F5">
        <w:rPr>
          <w:rFonts w:ascii="Times New Roman" w:hAnsi="Times New Roman" w:cs="Times New Roman"/>
          <w:sz w:val="24"/>
          <w:szCs w:val="24"/>
        </w:rPr>
        <w:t xml:space="preserve"> само на диск </w:t>
      </w:r>
      <w:r w:rsidR="0063684A" w:rsidRPr="00A553F5">
        <w:rPr>
          <w:rFonts w:ascii="Times New Roman" w:hAnsi="Times New Roman" w:cs="Times New Roman"/>
          <w:sz w:val="24"/>
          <w:szCs w:val="24"/>
          <w:lang w:val="en-US"/>
        </w:rPr>
        <w:t xml:space="preserve">(CD) </w:t>
      </w:r>
      <w:r w:rsidR="0094336E" w:rsidRPr="00A553F5">
        <w:rPr>
          <w:rFonts w:ascii="Times New Roman" w:hAnsi="Times New Roman" w:cs="Times New Roman"/>
          <w:sz w:val="24"/>
          <w:szCs w:val="24"/>
        </w:rPr>
        <w:t xml:space="preserve">изпратените от общината сключен договор и приложенията към него. </w:t>
      </w:r>
    </w:p>
    <w:p w:rsidR="00FA5089" w:rsidRPr="00A553F5" w:rsidRDefault="00A25C7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lastRenderedPageBreak/>
        <w:t>От своя страна, об</w:t>
      </w:r>
      <w:r w:rsidR="00E113FE" w:rsidRPr="00A553F5">
        <w:rPr>
          <w:rFonts w:ascii="Times New Roman" w:hAnsi="Times New Roman" w:cs="Times New Roman"/>
          <w:sz w:val="24"/>
          <w:szCs w:val="24"/>
        </w:rPr>
        <w:t xml:space="preserve">щината следва да приложи копие </w:t>
      </w:r>
      <w:r w:rsidR="009B6BD6" w:rsidRPr="00A553F5">
        <w:rPr>
          <w:rFonts w:ascii="Times New Roman" w:hAnsi="Times New Roman" w:cs="Times New Roman"/>
          <w:sz w:val="24"/>
          <w:szCs w:val="24"/>
        </w:rPr>
        <w:t>от</w:t>
      </w:r>
      <w:r w:rsidR="00E113FE" w:rsidRPr="00A553F5">
        <w:rPr>
          <w:rFonts w:ascii="Times New Roman" w:hAnsi="Times New Roman" w:cs="Times New Roman"/>
          <w:sz w:val="24"/>
          <w:szCs w:val="24"/>
        </w:rPr>
        <w:t xml:space="preserve"> писмото, когато представя документите за сключване на анекс към договора за целево финансиране с ББР.</w:t>
      </w:r>
    </w:p>
    <w:p w:rsidR="00FA5089" w:rsidRPr="00A553F5" w:rsidRDefault="00FA5089" w:rsidP="00A553F5">
      <w:pPr>
        <w:spacing w:after="12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</w:pPr>
      <w:r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t xml:space="preserve">Общината следва да има предвид, че съгласно ПМС </w:t>
      </w:r>
      <w:r w:rsidRPr="00A553F5">
        <w:rPr>
          <w:rFonts w:ascii="Times New Roman" w:hAnsi="Times New Roman" w:cs="Times New Roman"/>
          <w:sz w:val="24"/>
          <w:szCs w:val="24"/>
        </w:rPr>
        <w:t>№</w:t>
      </w:r>
      <w:r w:rsidR="00021048" w:rsidRPr="00A553F5">
        <w:rPr>
          <w:rFonts w:ascii="Times New Roman" w:hAnsi="Times New Roman" w:cs="Times New Roman"/>
          <w:sz w:val="24"/>
          <w:szCs w:val="24"/>
        </w:rPr>
        <w:t xml:space="preserve"> 282</w:t>
      </w:r>
      <w:r w:rsidRPr="00A553F5">
        <w:rPr>
          <w:rFonts w:ascii="Times New Roman" w:hAnsi="Times New Roman" w:cs="Times New Roman"/>
          <w:sz w:val="24"/>
          <w:szCs w:val="24"/>
        </w:rPr>
        <w:t>/</w:t>
      </w:r>
      <w:r w:rsidR="00A51F51" w:rsidRPr="00A553F5">
        <w:rPr>
          <w:rFonts w:ascii="Times New Roman" w:hAnsi="Times New Roman" w:cs="Times New Roman"/>
          <w:sz w:val="24"/>
          <w:szCs w:val="24"/>
        </w:rPr>
        <w:t>19.10.</w:t>
      </w:r>
      <w:r w:rsidRPr="00A553F5">
        <w:rPr>
          <w:rFonts w:ascii="Times New Roman" w:hAnsi="Times New Roman" w:cs="Times New Roman"/>
          <w:sz w:val="24"/>
          <w:szCs w:val="24"/>
        </w:rPr>
        <w:t>2015 г.</w:t>
      </w:r>
      <w:r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t xml:space="preserve"> </w:t>
      </w:r>
      <w:r w:rsidR="008F1771"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t xml:space="preserve">ББР </w:t>
      </w:r>
      <w:r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t>ще разплаща изпълнените дейности до размера на публикуваните референтни стойности.</w:t>
      </w:r>
    </w:p>
    <w:p w:rsidR="008F1771" w:rsidRPr="00A553F5" w:rsidRDefault="008F1771" w:rsidP="00A553F5">
      <w:pPr>
        <w:spacing w:after="12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</w:pPr>
    </w:p>
    <w:p w:rsidR="0003309A" w:rsidRPr="00A553F5" w:rsidRDefault="001D1D9D" w:rsidP="00A553F5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Мониторинг от страна на дирекция „Жилищна политика“ в МРРБ</w:t>
      </w:r>
    </w:p>
    <w:p w:rsidR="001D1D9D" w:rsidRPr="00A553F5" w:rsidRDefault="00FA508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В хода на изпълнение на националната програма ДЖП </w:t>
      </w:r>
      <w:r w:rsidR="001D1D9D" w:rsidRPr="00A553F5">
        <w:rPr>
          <w:rFonts w:ascii="Times New Roman" w:hAnsi="Times New Roman" w:cs="Times New Roman"/>
          <w:sz w:val="24"/>
          <w:szCs w:val="24"/>
        </w:rPr>
        <w:t>ще извършва</w:t>
      </w:r>
      <w:r w:rsidR="00D63CBA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D63CBA" w:rsidRPr="00A553F5">
        <w:rPr>
          <w:rFonts w:ascii="Times New Roman" w:hAnsi="Times New Roman" w:cs="Times New Roman"/>
          <w:sz w:val="24"/>
          <w:szCs w:val="24"/>
          <w:lang w:val="en-US"/>
        </w:rPr>
        <w:t xml:space="preserve">ad hoc </w:t>
      </w:r>
      <w:r w:rsidR="00EC6AC3" w:rsidRPr="00A553F5">
        <w:rPr>
          <w:rFonts w:ascii="Times New Roman" w:hAnsi="Times New Roman" w:cs="Times New Roman"/>
          <w:sz w:val="24"/>
          <w:szCs w:val="24"/>
        </w:rPr>
        <w:t xml:space="preserve">проверки </w:t>
      </w:r>
      <w:r w:rsidR="001D1D9D" w:rsidRPr="00A553F5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1D1D9D" w:rsidRPr="00A553F5">
        <w:rPr>
          <w:rFonts w:ascii="Times New Roman" w:hAnsi="Times New Roman" w:cs="Times New Roman"/>
          <w:sz w:val="24"/>
          <w:szCs w:val="24"/>
        </w:rPr>
        <w:t>извадков</w:t>
      </w:r>
      <w:proofErr w:type="spellEnd"/>
      <w:r w:rsidR="001D1D9D" w:rsidRPr="00A553F5">
        <w:rPr>
          <w:rFonts w:ascii="Times New Roman" w:hAnsi="Times New Roman" w:cs="Times New Roman"/>
          <w:sz w:val="24"/>
          <w:szCs w:val="24"/>
        </w:rPr>
        <w:t xml:space="preserve"> принцип </w:t>
      </w:r>
      <w:r w:rsidR="00EC6AC3" w:rsidRPr="00A553F5">
        <w:rPr>
          <w:rFonts w:ascii="Times New Roman" w:hAnsi="Times New Roman" w:cs="Times New Roman"/>
          <w:sz w:val="24"/>
          <w:szCs w:val="24"/>
        </w:rPr>
        <w:t>относно съответствието с публикуваните референти стойности</w:t>
      </w:r>
      <w:r w:rsidR="00EC6AC3" w:rsidRPr="00A553F5" w:rsidDel="00D63CBA">
        <w:rPr>
          <w:rFonts w:ascii="Times New Roman" w:hAnsi="Times New Roman" w:cs="Times New Roman"/>
          <w:sz w:val="24"/>
          <w:szCs w:val="24"/>
        </w:rPr>
        <w:t xml:space="preserve"> </w:t>
      </w:r>
      <w:r w:rsidR="001D1D9D" w:rsidRPr="00A553F5">
        <w:rPr>
          <w:rFonts w:ascii="Times New Roman" w:hAnsi="Times New Roman" w:cs="Times New Roman"/>
          <w:sz w:val="24"/>
          <w:szCs w:val="24"/>
        </w:rPr>
        <w:t>на сключени договори за изпълнение на дейности</w:t>
      </w:r>
      <w:r w:rsidR="00D63CBA" w:rsidRPr="00A553F5">
        <w:rPr>
          <w:rFonts w:ascii="Times New Roman" w:hAnsi="Times New Roman" w:cs="Times New Roman"/>
          <w:sz w:val="24"/>
          <w:szCs w:val="24"/>
        </w:rPr>
        <w:t>те</w:t>
      </w:r>
      <w:r w:rsidR="001D1D9D" w:rsidRPr="00A553F5">
        <w:rPr>
          <w:rFonts w:ascii="Times New Roman" w:hAnsi="Times New Roman" w:cs="Times New Roman"/>
          <w:sz w:val="24"/>
          <w:szCs w:val="24"/>
        </w:rPr>
        <w:t>.</w:t>
      </w:r>
      <w:r w:rsidR="008F174D" w:rsidRPr="00A55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182" w:rsidRPr="00A553F5" w:rsidRDefault="00536182" w:rsidP="00A553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182" w:rsidRPr="00A553F5" w:rsidRDefault="00536182" w:rsidP="00A553F5">
      <w:pPr>
        <w:pStyle w:val="ListParagraph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Предоставяне на информация</w:t>
      </w:r>
      <w:r w:rsidR="00D63CBA" w:rsidRPr="00A553F5">
        <w:rPr>
          <w:rFonts w:ascii="Times New Roman" w:hAnsi="Times New Roman" w:cs="Times New Roman"/>
          <w:b/>
          <w:sz w:val="24"/>
          <w:szCs w:val="24"/>
        </w:rPr>
        <w:t xml:space="preserve"> във връзка с изпълнението на допустимите дейности</w:t>
      </w:r>
    </w:p>
    <w:p w:rsidR="00536182" w:rsidRPr="00A553F5" w:rsidRDefault="00536182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Общината следва да изпраща </w:t>
      </w:r>
      <w:r w:rsidR="0003309A" w:rsidRPr="00A553F5">
        <w:rPr>
          <w:rFonts w:ascii="Times New Roman" w:hAnsi="Times New Roman" w:cs="Times New Roman"/>
          <w:sz w:val="24"/>
          <w:szCs w:val="24"/>
        </w:rPr>
        <w:t xml:space="preserve">регулярно </w:t>
      </w:r>
      <w:r w:rsidRPr="00A553F5">
        <w:rPr>
          <w:rFonts w:ascii="Times New Roman" w:hAnsi="Times New Roman" w:cs="Times New Roman"/>
          <w:sz w:val="24"/>
          <w:szCs w:val="24"/>
        </w:rPr>
        <w:t xml:space="preserve">на ДЖП изготвените технически обследвания, </w:t>
      </w:r>
      <w:proofErr w:type="spellStart"/>
      <w:r w:rsidRPr="00A553F5">
        <w:rPr>
          <w:rFonts w:ascii="Times New Roman" w:hAnsi="Times New Roman" w:cs="Times New Roman"/>
          <w:sz w:val="24"/>
          <w:szCs w:val="24"/>
        </w:rPr>
        <w:t>обследвания</w:t>
      </w:r>
      <w:proofErr w:type="spellEnd"/>
      <w:r w:rsidRPr="00A553F5">
        <w:rPr>
          <w:rFonts w:ascii="Times New Roman" w:hAnsi="Times New Roman" w:cs="Times New Roman"/>
          <w:sz w:val="24"/>
          <w:szCs w:val="24"/>
        </w:rPr>
        <w:t xml:space="preserve"> за енергийна ефективност, изготвените работни/технически проекти за финансираните сгради. Документите следва да се изпращат в срок до 10 работни дни след приемането</w:t>
      </w:r>
      <w:r w:rsidR="00204C3F" w:rsidRPr="00A553F5">
        <w:rPr>
          <w:rFonts w:ascii="Times New Roman" w:hAnsi="Times New Roman" w:cs="Times New Roman"/>
          <w:sz w:val="24"/>
          <w:szCs w:val="24"/>
        </w:rPr>
        <w:t xml:space="preserve"> на съответния документ от общината</w:t>
      </w:r>
      <w:r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A81CF7">
        <w:rPr>
          <w:rFonts w:ascii="Times New Roman" w:hAnsi="Times New Roman" w:cs="Times New Roman"/>
          <w:sz w:val="24"/>
          <w:szCs w:val="24"/>
        </w:rPr>
        <w:t xml:space="preserve">само </w:t>
      </w:r>
      <w:r w:rsidRPr="00A553F5">
        <w:rPr>
          <w:rFonts w:ascii="Times New Roman" w:hAnsi="Times New Roman" w:cs="Times New Roman"/>
          <w:sz w:val="24"/>
          <w:szCs w:val="24"/>
        </w:rPr>
        <w:t>на диск</w:t>
      </w:r>
      <w:r w:rsidR="008F1771" w:rsidRPr="00A553F5">
        <w:rPr>
          <w:rFonts w:ascii="Times New Roman" w:hAnsi="Times New Roman" w:cs="Times New Roman"/>
          <w:sz w:val="24"/>
          <w:szCs w:val="24"/>
        </w:rPr>
        <w:t xml:space="preserve"> </w:t>
      </w:r>
      <w:r w:rsidR="008F1771" w:rsidRPr="00A553F5">
        <w:rPr>
          <w:rFonts w:ascii="Times New Roman" w:hAnsi="Times New Roman" w:cs="Times New Roman"/>
          <w:sz w:val="24"/>
          <w:szCs w:val="24"/>
          <w:lang w:val="en-US"/>
        </w:rPr>
        <w:t>(CD)</w:t>
      </w:r>
      <w:r w:rsidRPr="00A553F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553F5">
        <w:rPr>
          <w:rFonts w:ascii="Times New Roman" w:hAnsi="Times New Roman" w:cs="Times New Roman"/>
          <w:sz w:val="24"/>
          <w:szCs w:val="24"/>
        </w:rPr>
        <w:t>придружително</w:t>
      </w:r>
      <w:proofErr w:type="spellEnd"/>
      <w:r w:rsidRPr="00A553F5">
        <w:rPr>
          <w:rFonts w:ascii="Times New Roman" w:hAnsi="Times New Roman" w:cs="Times New Roman"/>
          <w:sz w:val="24"/>
          <w:szCs w:val="24"/>
        </w:rPr>
        <w:t xml:space="preserve"> писмо на вниманието на директора на ДЖП, както и на електронна поща: </w:t>
      </w:r>
      <w:hyperlink r:id="rId9" w:history="1">
        <w:r w:rsidRPr="00A553F5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sanirane@mrrb.government.bg</w:t>
        </w:r>
      </w:hyperlink>
      <w:r w:rsidRPr="00A553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3CBA" w:rsidRPr="00A553F5" w:rsidRDefault="00204C3F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Техническото обследване следва да съдържа </w:t>
      </w:r>
      <w:r w:rsidR="008F1771" w:rsidRPr="00A553F5">
        <w:rPr>
          <w:rFonts w:ascii="Times New Roman" w:hAnsi="Times New Roman" w:cs="Times New Roman"/>
          <w:sz w:val="24"/>
          <w:szCs w:val="24"/>
        </w:rPr>
        <w:t>доклад</w:t>
      </w:r>
      <w:r w:rsidRPr="00A553F5">
        <w:rPr>
          <w:rFonts w:ascii="Times New Roman" w:hAnsi="Times New Roman" w:cs="Times New Roman"/>
          <w:sz w:val="24"/>
          <w:szCs w:val="24"/>
        </w:rPr>
        <w:t xml:space="preserve"> от обследването и технически паспорт; обследването за енергийна ефективност – доклад от обследването, резюме и сертификат. Техническия</w:t>
      </w:r>
      <w:r w:rsidR="0003309A" w:rsidRPr="00A553F5">
        <w:rPr>
          <w:rFonts w:ascii="Times New Roman" w:hAnsi="Times New Roman" w:cs="Times New Roman"/>
          <w:sz w:val="24"/>
          <w:szCs w:val="24"/>
        </w:rPr>
        <w:t>т</w:t>
      </w:r>
      <w:r w:rsidRPr="00A553F5">
        <w:rPr>
          <w:rFonts w:ascii="Times New Roman" w:hAnsi="Times New Roman" w:cs="Times New Roman"/>
          <w:sz w:val="24"/>
          <w:szCs w:val="24"/>
        </w:rPr>
        <w:t>/работния</w:t>
      </w:r>
      <w:r w:rsidR="0003309A" w:rsidRPr="00A553F5">
        <w:rPr>
          <w:rFonts w:ascii="Times New Roman" w:hAnsi="Times New Roman" w:cs="Times New Roman"/>
          <w:sz w:val="24"/>
          <w:szCs w:val="24"/>
        </w:rPr>
        <w:t>т</w:t>
      </w:r>
      <w:r w:rsidRPr="00A553F5">
        <w:rPr>
          <w:rFonts w:ascii="Times New Roman" w:hAnsi="Times New Roman" w:cs="Times New Roman"/>
          <w:sz w:val="24"/>
          <w:szCs w:val="24"/>
        </w:rPr>
        <w:t xml:space="preserve"> проект следва съдържа всички необходими части и КС/КСС.</w:t>
      </w:r>
    </w:p>
    <w:p w:rsidR="008B295E" w:rsidRPr="00A553F5" w:rsidRDefault="00D63CBA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За целите на проследяване на целия процес по обновяване общината е длъжна при поискване от страна на ДЖП или ББР да предоставя и друга информация и документи, свързани с изпълнението на допустимите дейности по националната програма.</w:t>
      </w:r>
    </w:p>
    <w:p w:rsidR="00991852" w:rsidRPr="00A553F5" w:rsidRDefault="00991852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При възникване на въпроси по прилагането на настоящите правила</w:t>
      </w:r>
      <w:r w:rsidR="008F1771" w:rsidRPr="00A553F5">
        <w:rPr>
          <w:rFonts w:ascii="Times New Roman" w:hAnsi="Times New Roman" w:cs="Times New Roman"/>
          <w:sz w:val="24"/>
          <w:szCs w:val="24"/>
        </w:rPr>
        <w:t>,</w:t>
      </w:r>
      <w:r w:rsidRPr="00A553F5">
        <w:rPr>
          <w:rFonts w:ascii="Times New Roman" w:hAnsi="Times New Roman" w:cs="Times New Roman"/>
          <w:sz w:val="24"/>
          <w:szCs w:val="24"/>
        </w:rPr>
        <w:t xml:space="preserve"> те могат да бъдат отправени в писмена форма и по електронна поща </w:t>
      </w:r>
      <w:hyperlink r:id="rId10" w:history="1">
        <w:r w:rsidRPr="00A553F5">
          <w:rPr>
            <w:rFonts w:ascii="Times New Roman" w:hAnsi="Times New Roman" w:cs="Times New Roman"/>
            <w:sz w:val="24"/>
            <w:szCs w:val="24"/>
          </w:rPr>
          <w:t>sanirane@mrrb.government.bg</w:t>
        </w:r>
      </w:hyperlink>
      <w:r w:rsidRPr="00A553F5">
        <w:rPr>
          <w:rFonts w:ascii="Times New Roman" w:hAnsi="Times New Roman" w:cs="Times New Roman"/>
          <w:sz w:val="24"/>
          <w:szCs w:val="24"/>
        </w:rPr>
        <w:t xml:space="preserve"> на </w:t>
      </w:r>
      <w:r w:rsidR="00AB4089" w:rsidRPr="00A553F5">
        <w:rPr>
          <w:rFonts w:ascii="Times New Roman" w:hAnsi="Times New Roman" w:cs="Times New Roman"/>
          <w:sz w:val="24"/>
          <w:szCs w:val="24"/>
        </w:rPr>
        <w:t>вниманието</w:t>
      </w:r>
      <w:r w:rsidRPr="00A553F5">
        <w:rPr>
          <w:rFonts w:ascii="Times New Roman" w:hAnsi="Times New Roman" w:cs="Times New Roman"/>
          <w:sz w:val="24"/>
          <w:szCs w:val="24"/>
        </w:rPr>
        <w:t xml:space="preserve"> на директора на ДЖП.</w:t>
      </w:r>
    </w:p>
    <w:p w:rsidR="00991852" w:rsidRPr="00A553F5" w:rsidRDefault="00AB408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</w:p>
    <w:p w:rsidR="00AB4089" w:rsidRPr="00A553F5" w:rsidRDefault="00AB408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Приложение № 1 - Контролен лист извършване на контрол на документация за възлагане на обществена поръчка</w:t>
      </w:r>
    </w:p>
    <w:p w:rsidR="00AB4089" w:rsidRPr="00A553F5" w:rsidRDefault="00AB408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Приложение № 2 - Образец на уведомително писмо </w:t>
      </w:r>
    </w:p>
    <w:p w:rsidR="00AB4089" w:rsidRPr="00A553F5" w:rsidRDefault="00AB408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 xml:space="preserve">Приложение № 3 - Контролен лист извършване на контрол на сключен договор с външен изпълнител </w:t>
      </w:r>
    </w:p>
    <w:p w:rsidR="00AB4089" w:rsidRPr="00A553F5" w:rsidRDefault="00AB408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t>Приложение № 4 - Образец на уведомително писмо</w:t>
      </w:r>
    </w:p>
    <w:p w:rsidR="00E113FE" w:rsidRPr="00A553F5" w:rsidRDefault="00E113FE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53F5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866425" w:rsidRPr="00A553F5" w:rsidRDefault="00E113FE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53F5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 1</w:t>
      </w:r>
    </w:p>
    <w:p w:rsidR="00E113FE" w:rsidRPr="00A553F5" w:rsidRDefault="00E113FE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53F5">
        <w:rPr>
          <w:rFonts w:ascii="Times New Roman" w:hAnsi="Times New Roman" w:cs="Times New Roman"/>
          <w:i/>
          <w:sz w:val="24"/>
          <w:szCs w:val="24"/>
        </w:rPr>
        <w:t xml:space="preserve">Контролен лист </w:t>
      </w:r>
      <w:r w:rsidR="00A81CF7">
        <w:rPr>
          <w:rFonts w:ascii="Times New Roman" w:hAnsi="Times New Roman" w:cs="Times New Roman"/>
          <w:i/>
          <w:sz w:val="24"/>
          <w:szCs w:val="24"/>
        </w:rPr>
        <w:t xml:space="preserve">за </w:t>
      </w:r>
      <w:r w:rsidRPr="00A553F5">
        <w:rPr>
          <w:rFonts w:ascii="Times New Roman" w:hAnsi="Times New Roman" w:cs="Times New Roman"/>
          <w:i/>
          <w:sz w:val="24"/>
          <w:szCs w:val="24"/>
        </w:rPr>
        <w:t>извършване на контрол</w:t>
      </w:r>
      <w:r w:rsidR="00B479DC" w:rsidRPr="00A553F5">
        <w:rPr>
          <w:rFonts w:ascii="Times New Roman" w:hAnsi="Times New Roman" w:cs="Times New Roman"/>
          <w:i/>
          <w:sz w:val="24"/>
          <w:szCs w:val="24"/>
        </w:rPr>
        <w:t xml:space="preserve"> на документация</w:t>
      </w:r>
      <w:r w:rsidR="00D63CBA" w:rsidRPr="00A553F5">
        <w:rPr>
          <w:rFonts w:ascii="Times New Roman" w:hAnsi="Times New Roman" w:cs="Times New Roman"/>
          <w:i/>
          <w:sz w:val="24"/>
          <w:szCs w:val="24"/>
        </w:rPr>
        <w:t xml:space="preserve"> за възлагане на обществена поръчка</w:t>
      </w:r>
      <w:r w:rsidR="00E36BB8" w:rsidRPr="00A553F5">
        <w:rPr>
          <w:rStyle w:val="FootnoteReference"/>
          <w:rFonts w:ascii="Times New Roman" w:hAnsi="Times New Roman" w:cs="Times New Roman"/>
          <w:i/>
          <w:sz w:val="24"/>
          <w:szCs w:val="24"/>
        </w:rPr>
        <w:footnoteReference w:id="1"/>
      </w:r>
    </w:p>
    <w:tbl>
      <w:tblPr>
        <w:tblStyle w:val="TableGrid"/>
        <w:tblW w:w="1148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70"/>
        <w:gridCol w:w="1025"/>
        <w:gridCol w:w="1025"/>
        <w:gridCol w:w="1210"/>
        <w:gridCol w:w="840"/>
        <w:gridCol w:w="1025"/>
        <w:gridCol w:w="1254"/>
        <w:gridCol w:w="1134"/>
      </w:tblGrid>
      <w:tr w:rsidR="00B479DC" w:rsidRPr="00A553F5" w:rsidTr="00A81CF7">
        <w:tc>
          <w:tcPr>
            <w:tcW w:w="3970" w:type="dxa"/>
            <w:shd w:val="clear" w:color="auto" w:fill="E5B8B7" w:themeFill="accent2" w:themeFillTint="66"/>
          </w:tcPr>
          <w:p w:rsidR="00B479DC" w:rsidRPr="00A553F5" w:rsidRDefault="00B479DC" w:rsidP="00A553F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общината:</w:t>
            </w:r>
          </w:p>
        </w:tc>
        <w:tc>
          <w:tcPr>
            <w:tcW w:w="7513" w:type="dxa"/>
            <w:gridSpan w:val="7"/>
            <w:shd w:val="clear" w:color="auto" w:fill="E5B8B7" w:themeFill="accent2" w:themeFillTint="66"/>
          </w:tcPr>
          <w:p w:rsidR="00B479DC" w:rsidRPr="00A553F5" w:rsidRDefault="00B479DC" w:rsidP="00A553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DC" w:rsidRPr="00A553F5" w:rsidTr="00A81CF7">
        <w:tc>
          <w:tcPr>
            <w:tcW w:w="3970" w:type="dxa"/>
            <w:shd w:val="clear" w:color="auto" w:fill="E5B8B7" w:themeFill="accent2" w:themeFillTint="66"/>
          </w:tcPr>
          <w:p w:rsidR="00B479DC" w:rsidRPr="00A553F5" w:rsidRDefault="00B479DC" w:rsidP="00A553F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обществената поръчка:</w:t>
            </w:r>
          </w:p>
        </w:tc>
        <w:tc>
          <w:tcPr>
            <w:tcW w:w="7513" w:type="dxa"/>
            <w:gridSpan w:val="7"/>
            <w:shd w:val="clear" w:color="auto" w:fill="E5B8B7" w:themeFill="accent2" w:themeFillTint="66"/>
          </w:tcPr>
          <w:p w:rsidR="00B479DC" w:rsidRPr="00A553F5" w:rsidRDefault="00B479DC" w:rsidP="00A553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DC" w:rsidRPr="00A553F5" w:rsidTr="00A81CF7">
        <w:tc>
          <w:tcPr>
            <w:tcW w:w="3970" w:type="dxa"/>
            <w:shd w:val="clear" w:color="auto" w:fill="B8CCE4" w:themeFill="accent1" w:themeFillTint="66"/>
          </w:tcPr>
          <w:p w:rsidR="00B479DC" w:rsidRPr="00A553F5" w:rsidRDefault="00B479DC" w:rsidP="00A553F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shd w:val="clear" w:color="auto" w:fill="B8CCE4" w:themeFill="accent1" w:themeFillTint="66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Експерт 1</w:t>
            </w:r>
          </w:p>
        </w:tc>
        <w:tc>
          <w:tcPr>
            <w:tcW w:w="3119" w:type="dxa"/>
            <w:gridSpan w:val="3"/>
            <w:shd w:val="clear" w:color="auto" w:fill="B8CCE4" w:themeFill="accent1" w:themeFillTint="66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Експерт 2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:rsidR="00B479DC" w:rsidRPr="00A553F5" w:rsidRDefault="00B479DC" w:rsidP="00A553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DC" w:rsidRPr="00A553F5" w:rsidTr="00A81CF7">
        <w:tc>
          <w:tcPr>
            <w:tcW w:w="3970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i/>
                <w:sz w:val="24"/>
                <w:szCs w:val="24"/>
              </w:rPr>
              <w:t>Спазени ли са референтните стойности за: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210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  <w:tc>
          <w:tcPr>
            <w:tcW w:w="840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254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  <w:tc>
          <w:tcPr>
            <w:tcW w:w="1134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Забележка</w:t>
            </w:r>
          </w:p>
        </w:tc>
      </w:tr>
      <w:tr w:rsidR="00B479DC" w:rsidRPr="00A553F5" w:rsidTr="00A81CF7">
        <w:tc>
          <w:tcPr>
            <w:tcW w:w="3970" w:type="dxa"/>
          </w:tcPr>
          <w:p w:rsidR="00B479DC" w:rsidRPr="00A553F5" w:rsidRDefault="00B479DC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Разход за изготвяне </w:t>
            </w:r>
            <w:r w:rsidRPr="00A55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обследване за установяване на техническите характеристики, свързани с изискванията по чл. 169, ал. 1, т. 1- 5 и ал. 2 от ЗУТ</w:t>
            </w: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за съставяне на технически паспорт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1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84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5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13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B479DC" w:rsidRPr="00A553F5" w:rsidTr="00A81CF7">
        <w:tc>
          <w:tcPr>
            <w:tcW w:w="3970" w:type="dxa"/>
          </w:tcPr>
          <w:p w:rsidR="00B479DC" w:rsidRPr="00A553F5" w:rsidRDefault="00B479DC" w:rsidP="00A553F5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Разход за изготвяне на обследване за енергийна ефективност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1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84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5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13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B479DC" w:rsidRPr="00A553F5" w:rsidTr="00A81CF7">
        <w:tc>
          <w:tcPr>
            <w:tcW w:w="3970" w:type="dxa"/>
          </w:tcPr>
          <w:p w:rsidR="00B479DC" w:rsidRPr="00A553F5" w:rsidRDefault="00B479DC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Разход за изработване на инвестиционен проект и за извършване на авторски надзор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1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84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5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13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B479DC" w:rsidRPr="00A553F5" w:rsidTr="00A81CF7">
        <w:tc>
          <w:tcPr>
            <w:tcW w:w="3970" w:type="dxa"/>
          </w:tcPr>
          <w:p w:rsidR="00B479DC" w:rsidRPr="00A553F5" w:rsidRDefault="00B479DC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Разход за оценка на съответствието на инвестиционния проект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1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84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5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13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B479DC" w:rsidRPr="00A553F5" w:rsidTr="00A81CF7">
        <w:tc>
          <w:tcPr>
            <w:tcW w:w="3970" w:type="dxa"/>
          </w:tcPr>
          <w:p w:rsidR="00B479DC" w:rsidRPr="00A553F5" w:rsidRDefault="00B479DC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sz w:val="24"/>
                <w:szCs w:val="24"/>
              </w:rPr>
              <w:t>Разход за упражняване на строителен надзор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1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84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5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13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B479DC" w:rsidRPr="00A553F5" w:rsidTr="00A81CF7">
        <w:tc>
          <w:tcPr>
            <w:tcW w:w="3970" w:type="dxa"/>
          </w:tcPr>
          <w:p w:rsidR="00B479DC" w:rsidRPr="00A553F5" w:rsidRDefault="00B479DC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Разход за строителни и монтажни работи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1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84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5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13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B479DC" w:rsidRPr="00A553F5" w:rsidTr="00A81CF7">
        <w:tc>
          <w:tcPr>
            <w:tcW w:w="3970" w:type="dxa"/>
          </w:tcPr>
          <w:p w:rsidR="00B479DC" w:rsidRPr="00A553F5" w:rsidRDefault="00B479DC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sz w:val="24"/>
                <w:szCs w:val="24"/>
              </w:rPr>
              <w:t>Разход за инвеститорски контрол</w:t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1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840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025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5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134" w:type="dxa"/>
          </w:tcPr>
          <w:p w:rsidR="00B479DC" w:rsidRPr="00A553F5" w:rsidRDefault="00B479DC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</w:tbl>
    <w:p w:rsidR="00B479DC" w:rsidRPr="00A553F5" w:rsidRDefault="00B479DC" w:rsidP="00A553F5">
      <w:pPr>
        <w:spacing w:after="12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79DC" w:rsidRPr="00A553F5" w:rsidRDefault="00B479DC" w:rsidP="00A553F5">
      <w:pPr>
        <w:spacing w:after="12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7"/>
        <w:gridCol w:w="4151"/>
      </w:tblGrid>
      <w:tr w:rsidR="00B479DC" w:rsidRPr="00A553F5" w:rsidTr="00A12987">
        <w:tc>
          <w:tcPr>
            <w:tcW w:w="5137" w:type="dxa"/>
            <w:shd w:val="clear" w:color="auto" w:fill="B8CCE4" w:themeFill="accent1" w:themeFillTint="66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3F5">
              <w:rPr>
                <w:rFonts w:ascii="Times New Roman" w:hAnsi="Times New Roman"/>
                <w:b/>
                <w:bCs/>
                <w:sz w:val="24"/>
                <w:szCs w:val="24"/>
              </w:rPr>
              <w:t>Експерт 1 от областната администрация, извършил проверката:</w:t>
            </w:r>
          </w:p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51" w:type="dxa"/>
            <w:shd w:val="clear" w:color="auto" w:fill="B8CCE4" w:themeFill="accent1" w:themeFillTint="66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>Име и фамилия/Подпис</w:t>
            </w:r>
          </w:p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>Дата:</w:t>
            </w:r>
          </w:p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3F5">
              <w:rPr>
                <w:rFonts w:ascii="Times New Roman" w:hAnsi="Times New Roman"/>
                <w:b/>
                <w:bCs/>
                <w:sz w:val="24"/>
                <w:szCs w:val="24"/>
              </w:rPr>
              <w:t>Експерт 2 от областната администрация, извършил проверката:</w:t>
            </w:r>
          </w:p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51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lastRenderedPageBreak/>
              <w:t>Име и фамилия/Подпис</w:t>
            </w:r>
          </w:p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>Дата:</w:t>
            </w:r>
          </w:p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  <w:shd w:val="clear" w:color="auto" w:fill="E5B8B7" w:themeFill="accent2" w:themeFillTint="66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  <w:shd w:val="clear" w:color="auto" w:fill="E5B8B7" w:themeFill="accent2" w:themeFillTint="66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  <w:shd w:val="clear" w:color="auto" w:fill="B8CCE4" w:themeFill="accent1" w:themeFillTint="66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/>
                <w:b/>
                <w:sz w:val="24"/>
                <w:szCs w:val="24"/>
              </w:rPr>
              <w:t>Областен управител:</w:t>
            </w:r>
          </w:p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51" w:type="dxa"/>
            <w:shd w:val="clear" w:color="auto" w:fill="B8CCE4" w:themeFill="accent1" w:themeFillTint="66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>Име и фамилия/Подпис</w:t>
            </w:r>
          </w:p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9DC" w:rsidRPr="00A553F5" w:rsidTr="00A12987">
        <w:tc>
          <w:tcPr>
            <w:tcW w:w="5137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 xml:space="preserve">Дата: </w:t>
            </w:r>
          </w:p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B479DC" w:rsidRPr="00A553F5" w:rsidRDefault="00B479DC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2C65" w:rsidRPr="00A553F5" w:rsidRDefault="007C2C65" w:rsidP="00A553F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br w:type="page"/>
      </w:r>
    </w:p>
    <w:p w:rsidR="007C2C65" w:rsidRPr="00A553F5" w:rsidRDefault="007C2C65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Приложение № 2</w:t>
      </w:r>
    </w:p>
    <w:p w:rsidR="007C2C65" w:rsidRPr="00A553F5" w:rsidRDefault="007C2C65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Образец на уведомително писмо</w:t>
      </w:r>
      <w:r w:rsidR="007B387B" w:rsidRPr="00A553F5">
        <w:rPr>
          <w:rStyle w:val="FootnoteReference"/>
          <w:rFonts w:ascii="Times New Roman" w:hAnsi="Times New Roman" w:cs="Times New Roman"/>
          <w:i/>
          <w:color w:val="000000" w:themeColor="text1"/>
          <w:sz w:val="24"/>
          <w:szCs w:val="24"/>
        </w:rPr>
        <w:footnoteReference w:id="2"/>
      </w:r>
    </w:p>
    <w:p w:rsidR="00021048" w:rsidRPr="00A553F5" w:rsidRDefault="00021048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479DC" w:rsidRPr="00A553F5" w:rsidRDefault="00021048" w:rsidP="00A553F5">
      <w:pPr>
        <w:spacing w:after="12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="00B479DC"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</w:t>
      </w:r>
    </w:p>
    <w:p w:rsidR="00B479DC" w:rsidRPr="00A553F5" w:rsidRDefault="00B479DC" w:rsidP="00A553F5">
      <w:pPr>
        <w:spacing w:after="12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…………...………………………</w:t>
      </w:r>
    </w:p>
    <w:p w:rsidR="00B479DC" w:rsidRPr="00A553F5" w:rsidRDefault="00B479DC" w:rsidP="00A553F5">
      <w:pPr>
        <w:spacing w:after="120" w:line="240" w:lineRule="auto"/>
        <w:ind w:left="4956"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КМЕТ НА ОБЩИНА ..………</w:t>
      </w:r>
    </w:p>
    <w:p w:rsidR="00A81CF7" w:rsidRDefault="00B479DC" w:rsidP="00A553F5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E7626" w:rsidRPr="00A553F5" w:rsidRDefault="002E7626" w:rsidP="00A81CF7">
      <w:pPr>
        <w:spacing w:after="12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КОПИЕ:</w:t>
      </w:r>
    </w:p>
    <w:p w:rsidR="00544491" w:rsidRPr="00A553F5" w:rsidRDefault="00544491" w:rsidP="00A553F5">
      <w:pPr>
        <w:spacing w:after="12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…………...………………………</w:t>
      </w:r>
    </w:p>
    <w:p w:rsidR="00544491" w:rsidRPr="00A553F5" w:rsidRDefault="00544491" w:rsidP="00A553F5">
      <w:pPr>
        <w:spacing w:after="120" w:line="240" w:lineRule="auto"/>
        <w:ind w:left="5664" w:firstLine="3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ДИРЕКТОР НА ДИРЕКЦИЯ „ЖИЛИЩНА ПОЛИТИКА“</w:t>
      </w:r>
    </w:p>
    <w:p w:rsidR="00544491" w:rsidRPr="00A553F5" w:rsidRDefault="00544491" w:rsidP="00A553F5">
      <w:pPr>
        <w:spacing w:after="120" w:line="240" w:lineRule="auto"/>
        <w:ind w:left="5664" w:firstLine="3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МИНИСТЕРСТВО НА РЕГИОНАЛНОТО РАЗВИТИЕ И БЛАГОСУТРОЙСТВОТО</w:t>
      </w:r>
    </w:p>
    <w:p w:rsidR="00544491" w:rsidRPr="00A553F5" w:rsidRDefault="00544491" w:rsidP="00A553F5">
      <w:pPr>
        <w:spacing w:after="120" w:line="240" w:lineRule="auto"/>
        <w:ind w:left="5664" w:firstLine="3"/>
        <w:rPr>
          <w:rFonts w:ascii="Times New Roman" w:hAnsi="Times New Roman" w:cs="Times New Roman"/>
          <w:b/>
          <w:sz w:val="24"/>
          <w:szCs w:val="24"/>
        </w:rPr>
      </w:pPr>
    </w:p>
    <w:p w:rsidR="002E7626" w:rsidRPr="00A553F5" w:rsidRDefault="002E7626" w:rsidP="00A553F5">
      <w:pPr>
        <w:spacing w:after="12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…………...………………………</w:t>
      </w:r>
    </w:p>
    <w:p w:rsidR="002E7626" w:rsidRPr="00A553F5" w:rsidRDefault="002E7626" w:rsidP="00A553F5">
      <w:pPr>
        <w:spacing w:after="12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ИЗПЪЛНИТЕЛЕН ДИРЕКТОР НА БЪЛГА</w:t>
      </w:r>
      <w:r w:rsidR="00BA32B3" w:rsidRPr="00A553F5">
        <w:rPr>
          <w:rFonts w:ascii="Times New Roman" w:hAnsi="Times New Roman" w:cs="Times New Roman"/>
          <w:b/>
          <w:sz w:val="24"/>
          <w:szCs w:val="24"/>
        </w:rPr>
        <w:t>Р</w:t>
      </w:r>
      <w:r w:rsidRPr="00A553F5">
        <w:rPr>
          <w:rFonts w:ascii="Times New Roman" w:hAnsi="Times New Roman" w:cs="Times New Roman"/>
          <w:b/>
          <w:sz w:val="24"/>
          <w:szCs w:val="24"/>
        </w:rPr>
        <w:t>СКАТА БАНКА ЗА РАЗВИТИЕ</w:t>
      </w:r>
    </w:p>
    <w:p w:rsidR="007B387B" w:rsidRDefault="007B387B" w:rsidP="00A553F5">
      <w:pPr>
        <w:spacing w:after="120" w:line="240" w:lineRule="auto"/>
        <w:ind w:firstLine="567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81CF7" w:rsidRPr="00A553F5" w:rsidRDefault="00A81CF7" w:rsidP="00A553F5">
      <w:pPr>
        <w:spacing w:after="120" w:line="240" w:lineRule="auto"/>
        <w:ind w:firstLine="567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B387B" w:rsidRPr="00A553F5" w:rsidRDefault="00021048" w:rsidP="00A553F5">
      <w:pPr>
        <w:spacing w:after="12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УВАЖАЕМИ ГОСПОДИН ………</w:t>
      </w:r>
      <w:r w:rsidR="007B387B"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…..,</w:t>
      </w:r>
    </w:p>
    <w:p w:rsidR="00021048" w:rsidRPr="00A553F5" w:rsidRDefault="00021048" w:rsidP="00A553F5">
      <w:pPr>
        <w:spacing w:after="12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УВАЖАЕМА ГОСПОЖО ……………,</w:t>
      </w:r>
    </w:p>
    <w:p w:rsidR="00021048" w:rsidRPr="00A553F5" w:rsidRDefault="00021048" w:rsidP="00A553F5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048" w:rsidRPr="00A553F5" w:rsidRDefault="00021048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настоящото Ви уведомявам, че е извършен контрол на обществена поръчка с предмет „………………………………..“ относно спазването на </w:t>
      </w:r>
      <w:r w:rsidR="007B387B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публикуваните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референтни стойности.</w:t>
      </w:r>
    </w:p>
    <w:p w:rsidR="00021048" w:rsidRPr="00A553F5" w:rsidRDefault="00021048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При съответствие </w:t>
      </w:r>
      <w:r w:rsidR="007B387B"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публикуваните референтни стойности</w:t>
      </w:r>
    </w:p>
    <w:p w:rsidR="00021048" w:rsidRPr="00A553F5" w:rsidRDefault="00A25C7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Потвърждавам, че з</w:t>
      </w:r>
      <w:r w:rsidR="00021048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аложените референтни стойности за дейността/дейностите са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съответствие </w:t>
      </w:r>
      <w:r w:rsidR="00021048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с публикуваните на интернет страницата на Министерство на регионалното развитие и благоустройството стойности.</w:t>
      </w:r>
    </w:p>
    <w:p w:rsidR="00021048" w:rsidRPr="00A553F5" w:rsidRDefault="00021048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При несъответствие </w:t>
      </w:r>
      <w:r w:rsidR="007B387B"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публикуваните референтни стойности</w:t>
      </w:r>
    </w:p>
    <w:p w:rsidR="00021048" w:rsidRPr="00A553F5" w:rsidRDefault="00021048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Заложените референтни стойности за дейността/дейностите не са съобразени с публикуваните на интернет страницата на Министерство на регионалното развитие и благоустройството стойности.</w:t>
      </w:r>
    </w:p>
    <w:p w:rsidR="00021048" w:rsidRPr="00A553F5" w:rsidRDefault="00021048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Общината </w:t>
      </w:r>
      <w:r w:rsidR="0003309A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е необходимо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 предприеме действия за коригиране на обществената поръчка с оглед спазване на публикуваните на интернет страницата на Министерство на регионалното развитие и благоустройството </w:t>
      </w:r>
      <w:r w:rsidR="0003309A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референтни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стойности.</w:t>
      </w:r>
    </w:p>
    <w:p w:rsidR="007B387B" w:rsidRPr="00A553F5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1F51" w:rsidRPr="00A553F5" w:rsidRDefault="00A51F51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lastRenderedPageBreak/>
        <w:t xml:space="preserve">Общината следва да има предвид, че съгласно ПМС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№ 282/19.10.2015 г.</w:t>
      </w:r>
      <w:r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t xml:space="preserve"> Българската банка за развитие ще разплаща изпълнените дейности до размера на публикуваните референтни стойности.</w:t>
      </w:r>
    </w:p>
    <w:p w:rsidR="00021048" w:rsidRPr="00A553F5" w:rsidRDefault="00544491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Приложение: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копие на контролния лист.</w:t>
      </w:r>
    </w:p>
    <w:p w:rsidR="00A81CF7" w:rsidRDefault="00A81CF7" w:rsidP="00A553F5">
      <w:pPr>
        <w:spacing w:after="120" w:line="240" w:lineRule="auto"/>
        <w:ind w:left="2832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387B" w:rsidRPr="00A553F5" w:rsidRDefault="007B387B" w:rsidP="00A553F5">
      <w:pPr>
        <w:spacing w:after="120" w:line="240" w:lineRule="auto"/>
        <w:ind w:left="2832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уважение,</w:t>
      </w:r>
    </w:p>
    <w:p w:rsidR="00BA32B3" w:rsidRPr="00A553F5" w:rsidRDefault="00BA32B3" w:rsidP="00A553F5">
      <w:pPr>
        <w:spacing w:after="120" w:line="240" w:lineRule="auto"/>
        <w:ind w:left="354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387B" w:rsidRPr="00A553F5" w:rsidRDefault="00B479DC" w:rsidP="00A553F5">
      <w:pPr>
        <w:spacing w:after="120" w:line="240" w:lineRule="auto"/>
        <w:ind w:left="354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ОБЛАСТЕН УПРАВИТЕЛ:</w:t>
      </w:r>
    </w:p>
    <w:p w:rsidR="007C2C65" w:rsidRPr="00A553F5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XXXXX XXXXXXXXXX</w:t>
      </w:r>
      <w:r w:rsidR="007C2C65" w:rsidRPr="00A553F5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7C2C65" w:rsidRPr="00A553F5" w:rsidRDefault="007C2C65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53F5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 3</w:t>
      </w:r>
    </w:p>
    <w:p w:rsidR="007C2C65" w:rsidRPr="00A553F5" w:rsidRDefault="007C2C65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53F5">
        <w:rPr>
          <w:rFonts w:ascii="Times New Roman" w:hAnsi="Times New Roman" w:cs="Times New Roman"/>
          <w:i/>
          <w:sz w:val="24"/>
          <w:szCs w:val="24"/>
        </w:rPr>
        <w:t xml:space="preserve">Контролен лист </w:t>
      </w:r>
      <w:r w:rsidR="00A81CF7">
        <w:rPr>
          <w:rFonts w:ascii="Times New Roman" w:hAnsi="Times New Roman" w:cs="Times New Roman"/>
          <w:i/>
          <w:sz w:val="24"/>
          <w:szCs w:val="24"/>
        </w:rPr>
        <w:t xml:space="preserve">за </w:t>
      </w:r>
      <w:r w:rsidRPr="00A553F5">
        <w:rPr>
          <w:rFonts w:ascii="Times New Roman" w:hAnsi="Times New Roman" w:cs="Times New Roman"/>
          <w:i/>
          <w:sz w:val="24"/>
          <w:szCs w:val="24"/>
        </w:rPr>
        <w:t>извършване на контрол</w:t>
      </w:r>
      <w:r w:rsidR="00B479DC" w:rsidRPr="00A553F5">
        <w:rPr>
          <w:rFonts w:ascii="Times New Roman" w:hAnsi="Times New Roman" w:cs="Times New Roman"/>
          <w:i/>
          <w:sz w:val="24"/>
          <w:szCs w:val="24"/>
        </w:rPr>
        <w:t xml:space="preserve"> на сключен договор с външен изпълнител</w:t>
      </w:r>
      <w:r w:rsidRPr="00A553F5">
        <w:rPr>
          <w:rStyle w:val="FootnoteReference"/>
          <w:rFonts w:ascii="Times New Roman" w:hAnsi="Times New Roman" w:cs="Times New Roman"/>
          <w:i/>
          <w:sz w:val="24"/>
          <w:szCs w:val="24"/>
        </w:rPr>
        <w:footnoteReference w:id="3"/>
      </w:r>
    </w:p>
    <w:p w:rsidR="007C2C65" w:rsidRPr="00A553F5" w:rsidRDefault="007C2C65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134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70"/>
        <w:gridCol w:w="851"/>
        <w:gridCol w:w="992"/>
        <w:gridCol w:w="1417"/>
        <w:gridCol w:w="709"/>
        <w:gridCol w:w="992"/>
        <w:gridCol w:w="1418"/>
        <w:gridCol w:w="992"/>
      </w:tblGrid>
      <w:tr w:rsidR="007C2C65" w:rsidRPr="00A553F5" w:rsidTr="00BA32B3">
        <w:tc>
          <w:tcPr>
            <w:tcW w:w="3970" w:type="dxa"/>
            <w:shd w:val="clear" w:color="auto" w:fill="E5B8B7" w:themeFill="accent2" w:themeFillTint="66"/>
          </w:tcPr>
          <w:p w:rsidR="007C2C65" w:rsidRPr="00A553F5" w:rsidRDefault="007C2C65" w:rsidP="00A553F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общината:</w:t>
            </w:r>
          </w:p>
        </w:tc>
        <w:tc>
          <w:tcPr>
            <w:tcW w:w="7371" w:type="dxa"/>
            <w:gridSpan w:val="7"/>
            <w:shd w:val="clear" w:color="auto" w:fill="E5B8B7" w:themeFill="accent2" w:themeFillTint="66"/>
          </w:tcPr>
          <w:p w:rsidR="007C2C65" w:rsidRPr="00A553F5" w:rsidRDefault="007C2C65" w:rsidP="00A553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C65" w:rsidRPr="00A553F5" w:rsidTr="00BA32B3">
        <w:tc>
          <w:tcPr>
            <w:tcW w:w="3970" w:type="dxa"/>
            <w:shd w:val="clear" w:color="auto" w:fill="E5B8B7" w:themeFill="accent2" w:themeFillTint="66"/>
          </w:tcPr>
          <w:p w:rsidR="007C2C65" w:rsidRPr="00A553F5" w:rsidRDefault="007C2C65" w:rsidP="00A553F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Номер и дата на сключения договор с външен изпълнител:</w:t>
            </w:r>
          </w:p>
        </w:tc>
        <w:tc>
          <w:tcPr>
            <w:tcW w:w="7371" w:type="dxa"/>
            <w:gridSpan w:val="7"/>
            <w:shd w:val="clear" w:color="auto" w:fill="E5B8B7" w:themeFill="accent2" w:themeFillTint="66"/>
          </w:tcPr>
          <w:p w:rsidR="007C2C65" w:rsidRPr="00A553F5" w:rsidRDefault="007C2C65" w:rsidP="00A553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C65" w:rsidRPr="00A553F5" w:rsidTr="00BA32B3">
        <w:tc>
          <w:tcPr>
            <w:tcW w:w="3970" w:type="dxa"/>
            <w:shd w:val="clear" w:color="auto" w:fill="E5B8B7" w:themeFill="accent2" w:themeFillTint="66"/>
          </w:tcPr>
          <w:p w:rsidR="007C2C65" w:rsidRPr="00A553F5" w:rsidRDefault="007C2C65" w:rsidP="00A553F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на договора:</w:t>
            </w:r>
          </w:p>
        </w:tc>
        <w:tc>
          <w:tcPr>
            <w:tcW w:w="7371" w:type="dxa"/>
            <w:gridSpan w:val="7"/>
            <w:shd w:val="clear" w:color="auto" w:fill="E5B8B7" w:themeFill="accent2" w:themeFillTint="66"/>
          </w:tcPr>
          <w:p w:rsidR="007C2C65" w:rsidRPr="00A553F5" w:rsidRDefault="007C2C65" w:rsidP="00A553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C65" w:rsidRPr="00A553F5" w:rsidTr="00BA32B3">
        <w:tc>
          <w:tcPr>
            <w:tcW w:w="3970" w:type="dxa"/>
            <w:shd w:val="clear" w:color="auto" w:fill="B8CCE4" w:themeFill="accent1" w:themeFillTint="66"/>
          </w:tcPr>
          <w:p w:rsidR="007C2C65" w:rsidRPr="00A553F5" w:rsidRDefault="007C2C65" w:rsidP="00A553F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shd w:val="clear" w:color="auto" w:fill="B8CCE4" w:themeFill="accent1" w:themeFillTint="66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Експерт 1</w:t>
            </w:r>
          </w:p>
        </w:tc>
        <w:tc>
          <w:tcPr>
            <w:tcW w:w="3119" w:type="dxa"/>
            <w:gridSpan w:val="3"/>
            <w:shd w:val="clear" w:color="auto" w:fill="B8CCE4" w:themeFill="accent1" w:themeFillTint="66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Експерт 2</w:t>
            </w:r>
          </w:p>
        </w:tc>
        <w:tc>
          <w:tcPr>
            <w:tcW w:w="992" w:type="dxa"/>
            <w:shd w:val="clear" w:color="auto" w:fill="B8CCE4" w:themeFill="accent1" w:themeFillTint="66"/>
          </w:tcPr>
          <w:p w:rsidR="007C2C65" w:rsidRPr="00A553F5" w:rsidRDefault="007C2C65" w:rsidP="00A553F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C65" w:rsidRPr="00A553F5" w:rsidTr="00BA32B3">
        <w:tc>
          <w:tcPr>
            <w:tcW w:w="3970" w:type="dxa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i/>
                <w:sz w:val="24"/>
                <w:szCs w:val="24"/>
              </w:rPr>
              <w:t>Спазени ли са референтните стойности за:</w:t>
            </w:r>
          </w:p>
        </w:tc>
        <w:tc>
          <w:tcPr>
            <w:tcW w:w="851" w:type="dxa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417" w:type="dxa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  <w:tc>
          <w:tcPr>
            <w:tcW w:w="709" w:type="dxa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418" w:type="dxa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  <w:tc>
          <w:tcPr>
            <w:tcW w:w="992" w:type="dxa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/>
                <w:sz w:val="24"/>
                <w:szCs w:val="24"/>
              </w:rPr>
              <w:t>Забележка</w:t>
            </w:r>
          </w:p>
        </w:tc>
      </w:tr>
      <w:tr w:rsidR="007C2C65" w:rsidRPr="00A553F5" w:rsidTr="00BA32B3">
        <w:tc>
          <w:tcPr>
            <w:tcW w:w="3970" w:type="dxa"/>
          </w:tcPr>
          <w:p w:rsidR="007C2C65" w:rsidRPr="00A553F5" w:rsidRDefault="007C2C65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Разход за изготвяне </w:t>
            </w:r>
            <w:r w:rsidRPr="00A55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обследване за установяване на техническите характеристики, свързани с изискванията по чл. 169, ал. 1, т. 1- 5 и ал. 2 от ЗУТ</w:t>
            </w: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за съставяне на технически паспорт</w:t>
            </w:r>
          </w:p>
        </w:tc>
        <w:tc>
          <w:tcPr>
            <w:tcW w:w="851" w:type="dxa"/>
          </w:tcPr>
          <w:p w:rsidR="007C2C65" w:rsidRPr="00A553F5" w:rsidRDefault="007C2C65" w:rsidP="00A553F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7C2C65" w:rsidRPr="00A553F5" w:rsidRDefault="007C2C65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7" w:type="dxa"/>
          </w:tcPr>
          <w:p w:rsidR="007C2C65" w:rsidRPr="00A553F5" w:rsidRDefault="007C2C65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7C2C65" w:rsidRPr="00A553F5" w:rsidRDefault="007C2C65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7C2C65" w:rsidRPr="00A553F5" w:rsidRDefault="007C2C65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7C2C65" w:rsidRPr="00A553F5" w:rsidRDefault="007C2C65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7C2C65" w:rsidRPr="00A553F5" w:rsidRDefault="007C2C65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03309A" w:rsidRPr="00A553F5" w:rsidTr="00BA32B3">
        <w:tc>
          <w:tcPr>
            <w:tcW w:w="3970" w:type="dxa"/>
          </w:tcPr>
          <w:p w:rsidR="0003309A" w:rsidRPr="00A553F5" w:rsidRDefault="0003309A" w:rsidP="00A553F5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Разход за изготвяне на обследване за енергийна ефективност</w:t>
            </w:r>
          </w:p>
        </w:tc>
        <w:tc>
          <w:tcPr>
            <w:tcW w:w="851" w:type="dxa"/>
          </w:tcPr>
          <w:p w:rsidR="0003309A" w:rsidRPr="00A553F5" w:rsidRDefault="0003309A" w:rsidP="00A553F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7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03309A" w:rsidRPr="00A553F5" w:rsidTr="00BA32B3">
        <w:tc>
          <w:tcPr>
            <w:tcW w:w="3970" w:type="dxa"/>
          </w:tcPr>
          <w:p w:rsidR="0003309A" w:rsidRPr="00A553F5" w:rsidRDefault="0003309A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Разход за изработване на инвестиционен проект и за извършване на авторски надзор</w:t>
            </w:r>
          </w:p>
        </w:tc>
        <w:tc>
          <w:tcPr>
            <w:tcW w:w="851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7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03309A" w:rsidRPr="00A553F5" w:rsidTr="00BA32B3">
        <w:tc>
          <w:tcPr>
            <w:tcW w:w="3970" w:type="dxa"/>
          </w:tcPr>
          <w:p w:rsidR="0003309A" w:rsidRPr="00A553F5" w:rsidRDefault="0003309A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Разход за оценка на съответствието на инвестиционния проект</w:t>
            </w:r>
          </w:p>
        </w:tc>
        <w:tc>
          <w:tcPr>
            <w:tcW w:w="851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7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03309A" w:rsidRPr="00A553F5" w:rsidTr="00BA32B3">
        <w:tc>
          <w:tcPr>
            <w:tcW w:w="3970" w:type="dxa"/>
          </w:tcPr>
          <w:p w:rsidR="0003309A" w:rsidRPr="00A553F5" w:rsidRDefault="0003309A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sz w:val="24"/>
                <w:szCs w:val="24"/>
              </w:rPr>
              <w:t>Разход за упражняване на строителен надзор</w:t>
            </w:r>
          </w:p>
        </w:tc>
        <w:tc>
          <w:tcPr>
            <w:tcW w:w="851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7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03309A" w:rsidRPr="00A553F5" w:rsidTr="00BA32B3">
        <w:tc>
          <w:tcPr>
            <w:tcW w:w="3970" w:type="dxa"/>
          </w:tcPr>
          <w:p w:rsidR="0003309A" w:rsidRPr="00A553F5" w:rsidRDefault="0003309A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Разход за строителни и монтажни работи</w:t>
            </w:r>
          </w:p>
        </w:tc>
        <w:tc>
          <w:tcPr>
            <w:tcW w:w="851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7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03309A" w:rsidRPr="00A553F5" w:rsidTr="00BA32B3">
        <w:tc>
          <w:tcPr>
            <w:tcW w:w="3970" w:type="dxa"/>
          </w:tcPr>
          <w:p w:rsidR="0003309A" w:rsidRPr="00A553F5" w:rsidRDefault="0003309A" w:rsidP="00A553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3F5">
              <w:rPr>
                <w:rFonts w:ascii="Times New Roman" w:hAnsi="Times New Roman" w:cs="Times New Roman"/>
                <w:sz w:val="24"/>
                <w:szCs w:val="24"/>
              </w:rPr>
              <w:t>Разход за инвеститорски контрол</w:t>
            </w:r>
          </w:p>
        </w:tc>
        <w:tc>
          <w:tcPr>
            <w:tcW w:w="851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7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  <w:r w:rsidRPr="00A553F5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53F5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594238">
              <w:rPr>
                <w:sz w:val="24"/>
                <w:szCs w:val="24"/>
                <w:lang w:eastAsia="en-US"/>
              </w:rPr>
            </w:r>
            <w:r w:rsidR="00594238">
              <w:rPr>
                <w:sz w:val="24"/>
                <w:szCs w:val="24"/>
                <w:lang w:eastAsia="en-US"/>
              </w:rPr>
              <w:fldChar w:fldCharType="separate"/>
            </w:r>
            <w:r w:rsidRPr="00A553F5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92" w:type="dxa"/>
          </w:tcPr>
          <w:p w:rsidR="0003309A" w:rsidRPr="00A553F5" w:rsidRDefault="0003309A" w:rsidP="00A553F5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</w:tbl>
    <w:p w:rsidR="007C2C65" w:rsidRPr="00A553F5" w:rsidRDefault="007C2C65" w:rsidP="00A553F5">
      <w:pPr>
        <w:spacing w:after="12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C2C65" w:rsidRPr="00A553F5" w:rsidRDefault="007C2C65" w:rsidP="00A553F5">
      <w:pPr>
        <w:spacing w:after="12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7"/>
        <w:gridCol w:w="4151"/>
      </w:tblGrid>
      <w:tr w:rsidR="007C2C65" w:rsidRPr="00A553F5" w:rsidTr="007B387B">
        <w:tc>
          <w:tcPr>
            <w:tcW w:w="5137" w:type="dxa"/>
            <w:shd w:val="clear" w:color="auto" w:fill="B8CCE4" w:themeFill="accent1" w:themeFillTint="66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3F5">
              <w:rPr>
                <w:rFonts w:ascii="Times New Roman" w:hAnsi="Times New Roman"/>
                <w:b/>
                <w:bCs/>
                <w:sz w:val="24"/>
                <w:szCs w:val="24"/>
              </w:rPr>
              <w:t>Експерт 1 от областната администрация, извършил проверката:</w:t>
            </w:r>
          </w:p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51" w:type="dxa"/>
            <w:shd w:val="clear" w:color="auto" w:fill="B8CCE4" w:themeFill="accent1" w:themeFillTint="66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>Име и фамилия/Подпис</w:t>
            </w:r>
          </w:p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>Дата:</w:t>
            </w:r>
          </w:p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3F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Експерт 2 от областната администрация, извършил проверката:</w:t>
            </w:r>
          </w:p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51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>Име и фамилия/Подпис</w:t>
            </w:r>
          </w:p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>Дата:</w:t>
            </w:r>
          </w:p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  <w:shd w:val="clear" w:color="auto" w:fill="E5B8B7" w:themeFill="accent2" w:themeFillTint="66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  <w:shd w:val="clear" w:color="auto" w:fill="E5B8B7" w:themeFill="accent2" w:themeFillTint="66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  <w:shd w:val="clear" w:color="auto" w:fill="B8CCE4" w:themeFill="accent1" w:themeFillTint="66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53F5">
              <w:rPr>
                <w:rFonts w:ascii="Times New Roman" w:hAnsi="Times New Roman"/>
                <w:b/>
                <w:sz w:val="24"/>
                <w:szCs w:val="24"/>
              </w:rPr>
              <w:t>Областен управител:</w:t>
            </w:r>
          </w:p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51" w:type="dxa"/>
            <w:shd w:val="clear" w:color="auto" w:fill="B8CCE4" w:themeFill="accent1" w:themeFillTint="66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>Име и фамилия/Подпис</w:t>
            </w:r>
          </w:p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C65" w:rsidRPr="00A553F5" w:rsidTr="007B387B">
        <w:tc>
          <w:tcPr>
            <w:tcW w:w="5137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3F5">
              <w:rPr>
                <w:rFonts w:ascii="Times New Roman" w:hAnsi="Times New Roman"/>
                <w:sz w:val="24"/>
                <w:szCs w:val="24"/>
              </w:rPr>
              <w:t xml:space="preserve">Дата: </w:t>
            </w:r>
          </w:p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1" w:type="dxa"/>
          </w:tcPr>
          <w:p w:rsidR="007C2C65" w:rsidRPr="00A553F5" w:rsidRDefault="007C2C65" w:rsidP="00A553F5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2C65" w:rsidRPr="00A553F5" w:rsidRDefault="007C2C65" w:rsidP="00A553F5">
      <w:pPr>
        <w:spacing w:after="12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C2C65" w:rsidRPr="00A553F5" w:rsidRDefault="007C2C65" w:rsidP="00A553F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553F5">
        <w:rPr>
          <w:rFonts w:ascii="Times New Roman" w:hAnsi="Times New Roman" w:cs="Times New Roman"/>
          <w:sz w:val="24"/>
          <w:szCs w:val="24"/>
        </w:rPr>
        <w:br w:type="page"/>
      </w:r>
    </w:p>
    <w:p w:rsidR="007C2C65" w:rsidRPr="00A553F5" w:rsidRDefault="007C2C65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Приложение № 4</w:t>
      </w:r>
    </w:p>
    <w:p w:rsidR="007C2C65" w:rsidRPr="00A553F5" w:rsidRDefault="007C2C65" w:rsidP="00A553F5">
      <w:pPr>
        <w:spacing w:after="120" w:line="240" w:lineRule="auto"/>
        <w:ind w:firstLine="56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Образец на уведомително писмо</w:t>
      </w:r>
      <w:r w:rsidR="00A54682" w:rsidRPr="00A553F5">
        <w:rPr>
          <w:rStyle w:val="FootnoteReference"/>
          <w:rFonts w:ascii="Times New Roman" w:hAnsi="Times New Roman" w:cs="Times New Roman"/>
          <w:i/>
          <w:color w:val="000000" w:themeColor="text1"/>
          <w:sz w:val="24"/>
          <w:szCs w:val="24"/>
        </w:rPr>
        <w:footnoteReference w:id="4"/>
      </w:r>
    </w:p>
    <w:p w:rsidR="00BA32B3" w:rsidRPr="00A553F5" w:rsidRDefault="00BA32B3" w:rsidP="00A553F5">
      <w:pPr>
        <w:spacing w:after="120" w:line="240" w:lineRule="auto"/>
        <w:ind w:left="4956"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387B" w:rsidRPr="00A553F5" w:rsidRDefault="007B387B" w:rsidP="00A553F5">
      <w:pPr>
        <w:spacing w:after="120" w:line="240" w:lineRule="auto"/>
        <w:ind w:left="4956"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</w:t>
      </w:r>
    </w:p>
    <w:p w:rsidR="007B387B" w:rsidRPr="00A553F5" w:rsidRDefault="007B387B" w:rsidP="00A553F5">
      <w:pPr>
        <w:spacing w:after="12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B479DC"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…………...</w:t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</w:t>
      </w:r>
    </w:p>
    <w:p w:rsidR="007B387B" w:rsidRPr="00A553F5" w:rsidRDefault="007B387B" w:rsidP="00A553F5">
      <w:pPr>
        <w:spacing w:after="120" w:line="240" w:lineRule="auto"/>
        <w:ind w:left="4956"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КМЕТ НА ОБЩИНА ..………</w:t>
      </w:r>
    </w:p>
    <w:p w:rsidR="00A81CF7" w:rsidRDefault="007B387B" w:rsidP="00A553F5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E7626" w:rsidRPr="00A553F5" w:rsidRDefault="002E7626" w:rsidP="00A81CF7">
      <w:pPr>
        <w:spacing w:after="12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КОПИЕ:</w:t>
      </w:r>
    </w:p>
    <w:p w:rsidR="00544491" w:rsidRPr="00A553F5" w:rsidRDefault="00544491" w:rsidP="00A553F5">
      <w:pPr>
        <w:spacing w:after="12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…………...………………………</w:t>
      </w:r>
    </w:p>
    <w:p w:rsidR="00544491" w:rsidRPr="00A553F5" w:rsidRDefault="00544491" w:rsidP="00A553F5">
      <w:pPr>
        <w:spacing w:after="120" w:line="240" w:lineRule="auto"/>
        <w:ind w:left="5664" w:firstLine="3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ДИРЕКТОР НА ДИРЕКЦИЯ „ЖИЛИЩНА ПОЛИТИКА“</w:t>
      </w:r>
    </w:p>
    <w:p w:rsidR="00544491" w:rsidRPr="00A553F5" w:rsidRDefault="00544491" w:rsidP="00A553F5">
      <w:pPr>
        <w:spacing w:after="120" w:line="240" w:lineRule="auto"/>
        <w:ind w:left="5664" w:firstLine="3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МИНИСТЕРСТВО НА РЕГИОНАЛНОТО РАЗВИТИЕ И БЛАГОСУТРОЙСТВОТО</w:t>
      </w:r>
    </w:p>
    <w:p w:rsidR="00544491" w:rsidRPr="00A553F5" w:rsidRDefault="00544491" w:rsidP="00A553F5">
      <w:pPr>
        <w:spacing w:after="12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E7626" w:rsidRPr="00A553F5" w:rsidRDefault="002E7626" w:rsidP="00A553F5">
      <w:pPr>
        <w:spacing w:after="12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…………...………………………</w:t>
      </w:r>
    </w:p>
    <w:p w:rsidR="002E7626" w:rsidRPr="00A553F5" w:rsidRDefault="002E7626" w:rsidP="00A553F5">
      <w:pPr>
        <w:spacing w:after="12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A553F5">
        <w:rPr>
          <w:rFonts w:ascii="Times New Roman" w:hAnsi="Times New Roman" w:cs="Times New Roman"/>
          <w:b/>
          <w:sz w:val="24"/>
          <w:szCs w:val="24"/>
        </w:rPr>
        <w:t>ИЗПЪЛНИТЕЛЕН Д</w:t>
      </w:r>
      <w:r w:rsidR="00BA32B3" w:rsidRPr="00A553F5">
        <w:rPr>
          <w:rFonts w:ascii="Times New Roman" w:hAnsi="Times New Roman" w:cs="Times New Roman"/>
          <w:b/>
          <w:sz w:val="24"/>
          <w:szCs w:val="24"/>
        </w:rPr>
        <w:t>ИРЕКТОР НА БЪЛГ</w:t>
      </w:r>
      <w:r w:rsidRPr="00A553F5">
        <w:rPr>
          <w:rFonts w:ascii="Times New Roman" w:hAnsi="Times New Roman" w:cs="Times New Roman"/>
          <w:b/>
          <w:sz w:val="24"/>
          <w:szCs w:val="24"/>
        </w:rPr>
        <w:t>А</w:t>
      </w:r>
      <w:r w:rsidR="00BA32B3" w:rsidRPr="00A553F5">
        <w:rPr>
          <w:rFonts w:ascii="Times New Roman" w:hAnsi="Times New Roman" w:cs="Times New Roman"/>
          <w:b/>
          <w:sz w:val="24"/>
          <w:szCs w:val="24"/>
        </w:rPr>
        <w:t>Р</w:t>
      </w:r>
      <w:r w:rsidRPr="00A553F5">
        <w:rPr>
          <w:rFonts w:ascii="Times New Roman" w:hAnsi="Times New Roman" w:cs="Times New Roman"/>
          <w:b/>
          <w:sz w:val="24"/>
          <w:szCs w:val="24"/>
        </w:rPr>
        <w:t>СКАТА БАНКА ЗА РАЗВИТИЕ</w:t>
      </w:r>
    </w:p>
    <w:p w:rsidR="007B387B" w:rsidRPr="00A553F5" w:rsidRDefault="007B387B" w:rsidP="00A553F5">
      <w:pPr>
        <w:spacing w:after="120" w:line="240" w:lineRule="auto"/>
        <w:ind w:firstLine="567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B387B" w:rsidRPr="00A553F5" w:rsidRDefault="007B387B" w:rsidP="00A553F5">
      <w:pPr>
        <w:spacing w:after="12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УВАЖАЕМИ ГОСПОДИН …………..,</w:t>
      </w:r>
    </w:p>
    <w:p w:rsidR="007B387B" w:rsidRPr="00A553F5" w:rsidRDefault="007B387B" w:rsidP="00A553F5">
      <w:pPr>
        <w:spacing w:after="12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УВАЖАЕМА ГОСПОЖО ……………,</w:t>
      </w:r>
    </w:p>
    <w:p w:rsidR="007B387B" w:rsidRPr="00A553F5" w:rsidRDefault="007B387B" w:rsidP="00A553F5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387B" w:rsidRPr="00A553F5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настоящото Ви уведомявам, че е извършен контрол на </w:t>
      </w:r>
      <w:r w:rsidR="00444339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договор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предмет „………………………………..“ относно спазването на публикуваните референтни стойности.</w:t>
      </w:r>
    </w:p>
    <w:p w:rsidR="007B387B" w:rsidRPr="00A553F5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 съответствие с публикуваните референтни стойности</w:t>
      </w:r>
    </w:p>
    <w:p w:rsidR="007B387B" w:rsidRPr="00A553F5" w:rsidRDefault="00A25C79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Потвърждавам, че з</w:t>
      </w:r>
      <w:r w:rsidR="007B387B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аложените стойности за дейността/дейностите </w:t>
      </w:r>
      <w:r w:rsidR="00444339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договора </w:t>
      </w:r>
      <w:r w:rsidR="007B387B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съответствие </w:t>
      </w:r>
      <w:r w:rsidR="007B387B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публикуваните на интернет страницата на Министерство на регионалното развитие и благоустройството </w:t>
      </w:r>
      <w:r w:rsidR="0003309A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референтни </w:t>
      </w:r>
      <w:r w:rsidR="007B387B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стойности.</w:t>
      </w:r>
    </w:p>
    <w:p w:rsidR="007B387B" w:rsidRPr="00A553F5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 несъответствие с публикуваните референтни стойности</w:t>
      </w:r>
    </w:p>
    <w:p w:rsidR="007B387B" w:rsidRPr="00A553F5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Заложените стойности за дейността/дейностите </w:t>
      </w:r>
      <w:r w:rsidR="00444339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договора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са съобразени с публикуваните на интернет страницата на Министерство на регионалното развитие и благоустройството </w:t>
      </w:r>
      <w:r w:rsidR="00444339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референтни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стойности.</w:t>
      </w:r>
    </w:p>
    <w:p w:rsidR="007B387B" w:rsidRPr="00A553F5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Общината </w:t>
      </w:r>
      <w:r w:rsidR="0003309A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необходимо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предприеме действия </w:t>
      </w:r>
      <w:r w:rsidR="00444339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заложените стойности за дейността/дейностите да бъдат приведени в съответствие с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публикуваните на интернет страницата на Министерство на регионалното развитие и благоустройството</w:t>
      </w:r>
      <w:r w:rsidR="0003309A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референтни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стойности.</w:t>
      </w:r>
    </w:p>
    <w:p w:rsidR="00444339" w:rsidRPr="00A553F5" w:rsidRDefault="00444339" w:rsidP="00A553F5">
      <w:pPr>
        <w:spacing w:after="12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</w:pPr>
    </w:p>
    <w:p w:rsidR="007B387B" w:rsidRPr="00A553F5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lastRenderedPageBreak/>
        <w:t xml:space="preserve">Общината следва да има предвид, че съгласно ПМС 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№ 282/19.10.2015 г.</w:t>
      </w:r>
      <w:r w:rsidRPr="00A553F5">
        <w:rPr>
          <w:rFonts w:ascii="Times New Roman" w:hAnsi="Times New Roman"/>
          <w:color w:val="000000" w:themeColor="text1"/>
          <w:sz w:val="24"/>
          <w:szCs w:val="24"/>
          <w:shd w:val="clear" w:color="auto" w:fill="FEFEFE"/>
        </w:rPr>
        <w:t xml:space="preserve"> Българската банка за развитие ще разплаща изпълнените дейности до размера на публикуваните референтни стойности.</w:t>
      </w:r>
    </w:p>
    <w:p w:rsidR="00544491" w:rsidRPr="00A553F5" w:rsidRDefault="00544491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Приложение: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копие на контролния лист</w:t>
      </w:r>
      <w:r w:rsidR="0094336E"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съответно за МРРБ сключения договор и приложенията към него на диск </w:t>
      </w:r>
      <w:r w:rsidR="0094336E" w:rsidRPr="00A553F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(CD)</w:t>
      </w:r>
      <w:r w:rsidRPr="00A553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387B" w:rsidRPr="00A553F5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387B" w:rsidRPr="00A553F5" w:rsidRDefault="007B387B" w:rsidP="00A553F5">
      <w:pPr>
        <w:spacing w:after="120" w:line="240" w:lineRule="auto"/>
        <w:ind w:left="2832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уважение,</w:t>
      </w:r>
    </w:p>
    <w:p w:rsidR="00BA32B3" w:rsidRPr="00A553F5" w:rsidRDefault="00BA32B3" w:rsidP="00A553F5">
      <w:pPr>
        <w:spacing w:after="120" w:line="240" w:lineRule="auto"/>
        <w:ind w:left="424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387B" w:rsidRPr="00A553F5" w:rsidRDefault="007B387B" w:rsidP="00A553F5">
      <w:pPr>
        <w:spacing w:after="120" w:line="240" w:lineRule="auto"/>
        <w:ind w:left="424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ОБЛАСТЕН УПРАВИТЕЛ:</w:t>
      </w:r>
    </w:p>
    <w:p w:rsidR="007B387B" w:rsidRDefault="007B387B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55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XXXXX XXXXXXXXXX</w:t>
      </w:r>
    </w:p>
    <w:p w:rsidR="005B2E3C" w:rsidRDefault="005B2E3C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2E3C" w:rsidRDefault="005B2E3C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2E3C" w:rsidRDefault="005B2E3C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2E3C" w:rsidRPr="00A54682" w:rsidRDefault="005B2E3C" w:rsidP="00A553F5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B2E3C" w:rsidRPr="00A54682" w:rsidSect="00BA32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238" w:rsidRDefault="00594238" w:rsidP="00E36BB8">
      <w:pPr>
        <w:spacing w:after="0" w:line="240" w:lineRule="auto"/>
      </w:pPr>
      <w:r>
        <w:separator/>
      </w:r>
    </w:p>
  </w:endnote>
  <w:endnote w:type="continuationSeparator" w:id="0">
    <w:p w:rsidR="00594238" w:rsidRDefault="00594238" w:rsidP="00E36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238" w:rsidRDefault="00594238" w:rsidP="00E36BB8">
      <w:pPr>
        <w:spacing w:after="0" w:line="240" w:lineRule="auto"/>
      </w:pPr>
      <w:r>
        <w:separator/>
      </w:r>
    </w:p>
  </w:footnote>
  <w:footnote w:type="continuationSeparator" w:id="0">
    <w:p w:rsidR="00594238" w:rsidRDefault="00594238" w:rsidP="00E36BB8">
      <w:pPr>
        <w:spacing w:after="0" w:line="240" w:lineRule="auto"/>
      </w:pPr>
      <w:r>
        <w:continuationSeparator/>
      </w:r>
    </w:p>
  </w:footnote>
  <w:footnote w:id="1">
    <w:p w:rsidR="0067430D" w:rsidRPr="008F1771" w:rsidRDefault="0067430D">
      <w:pPr>
        <w:pStyle w:val="FootnoteText"/>
        <w:rPr>
          <w:rFonts w:ascii="Times New Roman" w:hAnsi="Times New Roman" w:cs="Times New Roman"/>
        </w:rPr>
      </w:pPr>
      <w:r w:rsidRPr="008F1771">
        <w:rPr>
          <w:rStyle w:val="FootnoteReference"/>
          <w:rFonts w:ascii="Times New Roman" w:hAnsi="Times New Roman" w:cs="Times New Roman"/>
        </w:rPr>
        <w:footnoteRef/>
      </w:r>
      <w:r w:rsidRPr="008F1771">
        <w:rPr>
          <w:rFonts w:ascii="Times New Roman" w:hAnsi="Times New Roman" w:cs="Times New Roman"/>
        </w:rPr>
        <w:t xml:space="preserve"> Контролният лист се попълва от съответната областна администрация.</w:t>
      </w:r>
      <w:r w:rsidRPr="00AE7084">
        <w:rPr>
          <w:rFonts w:ascii="Times New Roman" w:hAnsi="Times New Roman" w:cs="Times New Roman"/>
        </w:rPr>
        <w:t xml:space="preserve"> </w:t>
      </w:r>
      <w:r w:rsidRPr="008F1771">
        <w:rPr>
          <w:rFonts w:ascii="Times New Roman" w:hAnsi="Times New Roman" w:cs="Times New Roman"/>
        </w:rPr>
        <w:t>Експертите</w:t>
      </w:r>
      <w:r>
        <w:rPr>
          <w:rFonts w:ascii="Times New Roman" w:hAnsi="Times New Roman" w:cs="Times New Roman"/>
        </w:rPr>
        <w:t>, които ще извършват проверката,</w:t>
      </w:r>
      <w:r w:rsidRPr="008F1771">
        <w:rPr>
          <w:rFonts w:ascii="Times New Roman" w:hAnsi="Times New Roman" w:cs="Times New Roman"/>
        </w:rPr>
        <w:t xml:space="preserve"> следва да се определят от областния управител и да притежават нужната експертиза.</w:t>
      </w:r>
    </w:p>
  </w:footnote>
  <w:footnote w:id="2">
    <w:p w:rsidR="0067430D" w:rsidRPr="008F1771" w:rsidRDefault="0067430D">
      <w:pPr>
        <w:pStyle w:val="FootnoteText"/>
        <w:rPr>
          <w:rFonts w:ascii="Times New Roman" w:hAnsi="Times New Roman" w:cs="Times New Roman"/>
        </w:rPr>
      </w:pPr>
      <w:r w:rsidRPr="008F1771">
        <w:rPr>
          <w:rStyle w:val="FootnoteReference"/>
          <w:rFonts w:ascii="Times New Roman" w:hAnsi="Times New Roman" w:cs="Times New Roman"/>
        </w:rPr>
        <w:footnoteRef/>
      </w:r>
      <w:r w:rsidRPr="008F1771">
        <w:rPr>
          <w:rFonts w:ascii="Times New Roman" w:hAnsi="Times New Roman" w:cs="Times New Roman"/>
        </w:rPr>
        <w:t xml:space="preserve"> Уведомително</w:t>
      </w:r>
      <w:r>
        <w:rPr>
          <w:rFonts w:ascii="Times New Roman" w:hAnsi="Times New Roman" w:cs="Times New Roman"/>
        </w:rPr>
        <w:t>то</w:t>
      </w:r>
      <w:r w:rsidRPr="008F1771">
        <w:rPr>
          <w:rFonts w:ascii="Times New Roman" w:hAnsi="Times New Roman" w:cs="Times New Roman"/>
        </w:rPr>
        <w:t xml:space="preserve"> писмо се изпраща от </w:t>
      </w:r>
      <w:r>
        <w:rPr>
          <w:rFonts w:ascii="Times New Roman" w:hAnsi="Times New Roman" w:cs="Times New Roman"/>
        </w:rPr>
        <w:t>областния управител</w:t>
      </w:r>
      <w:r w:rsidRPr="008F1771">
        <w:rPr>
          <w:rFonts w:ascii="Times New Roman" w:hAnsi="Times New Roman" w:cs="Times New Roman"/>
        </w:rPr>
        <w:t>.</w:t>
      </w:r>
    </w:p>
  </w:footnote>
  <w:footnote w:id="3">
    <w:p w:rsidR="0067430D" w:rsidRPr="008F1771" w:rsidRDefault="0067430D" w:rsidP="007C2C65">
      <w:pPr>
        <w:pStyle w:val="FootnoteText"/>
        <w:rPr>
          <w:rFonts w:ascii="Times New Roman" w:hAnsi="Times New Roman" w:cs="Times New Roman"/>
        </w:rPr>
      </w:pPr>
      <w:r w:rsidRPr="008F1771">
        <w:rPr>
          <w:rStyle w:val="FootnoteReference"/>
          <w:rFonts w:ascii="Times New Roman" w:hAnsi="Times New Roman" w:cs="Times New Roman"/>
        </w:rPr>
        <w:footnoteRef/>
      </w:r>
      <w:r w:rsidRPr="008F1771">
        <w:rPr>
          <w:rFonts w:ascii="Times New Roman" w:hAnsi="Times New Roman" w:cs="Times New Roman"/>
        </w:rPr>
        <w:t xml:space="preserve"> Контролният лист се попълва от съответната областна администрация.</w:t>
      </w:r>
      <w:r w:rsidRPr="00AE7084">
        <w:rPr>
          <w:rFonts w:ascii="Times New Roman" w:hAnsi="Times New Roman" w:cs="Times New Roman"/>
        </w:rPr>
        <w:t xml:space="preserve"> </w:t>
      </w:r>
      <w:r w:rsidRPr="008F1771">
        <w:rPr>
          <w:rFonts w:ascii="Times New Roman" w:hAnsi="Times New Roman" w:cs="Times New Roman"/>
        </w:rPr>
        <w:t>Експертите</w:t>
      </w:r>
      <w:r>
        <w:rPr>
          <w:rFonts w:ascii="Times New Roman" w:hAnsi="Times New Roman" w:cs="Times New Roman"/>
        </w:rPr>
        <w:t>, които ще извършват проверката,</w:t>
      </w:r>
      <w:r w:rsidRPr="008F1771">
        <w:rPr>
          <w:rFonts w:ascii="Times New Roman" w:hAnsi="Times New Roman" w:cs="Times New Roman"/>
        </w:rPr>
        <w:t xml:space="preserve"> следва да се определят от областния управител и да притежават нужната експертиза.</w:t>
      </w:r>
    </w:p>
  </w:footnote>
  <w:footnote w:id="4">
    <w:p w:rsidR="0067430D" w:rsidRDefault="006743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F1771">
        <w:rPr>
          <w:rFonts w:ascii="Times New Roman" w:hAnsi="Times New Roman" w:cs="Times New Roman"/>
        </w:rPr>
        <w:t>Уведомително</w:t>
      </w:r>
      <w:r>
        <w:rPr>
          <w:rFonts w:ascii="Times New Roman" w:hAnsi="Times New Roman" w:cs="Times New Roman"/>
        </w:rPr>
        <w:t>то</w:t>
      </w:r>
      <w:r w:rsidRPr="008F1771">
        <w:rPr>
          <w:rFonts w:ascii="Times New Roman" w:hAnsi="Times New Roman" w:cs="Times New Roman"/>
        </w:rPr>
        <w:t xml:space="preserve"> писмо се изпраща от </w:t>
      </w:r>
      <w:r>
        <w:rPr>
          <w:rFonts w:ascii="Times New Roman" w:hAnsi="Times New Roman" w:cs="Times New Roman"/>
        </w:rPr>
        <w:t>областния управител</w:t>
      </w:r>
      <w:r w:rsidRPr="008F1771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1560"/>
    <w:multiLevelType w:val="hybridMultilevel"/>
    <w:tmpl w:val="6898ECD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731890"/>
    <w:multiLevelType w:val="hybridMultilevel"/>
    <w:tmpl w:val="358EEC74"/>
    <w:lvl w:ilvl="0" w:tplc="519C3C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E93AD2"/>
    <w:multiLevelType w:val="hybridMultilevel"/>
    <w:tmpl w:val="B85083E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93E6EB6"/>
    <w:multiLevelType w:val="hybridMultilevel"/>
    <w:tmpl w:val="34C61EB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F2A1F50"/>
    <w:multiLevelType w:val="hybridMultilevel"/>
    <w:tmpl w:val="BEE83F5E"/>
    <w:lvl w:ilvl="0" w:tplc="DCF2C888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EB125B7"/>
    <w:multiLevelType w:val="hybridMultilevel"/>
    <w:tmpl w:val="E48A47C4"/>
    <w:lvl w:ilvl="0" w:tplc="A8322EB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5F"/>
    <w:rsid w:val="00010BB8"/>
    <w:rsid w:val="000140BB"/>
    <w:rsid w:val="00021048"/>
    <w:rsid w:val="0003309A"/>
    <w:rsid w:val="00054814"/>
    <w:rsid w:val="00146A83"/>
    <w:rsid w:val="00162F1D"/>
    <w:rsid w:val="001D1D9D"/>
    <w:rsid w:val="00204C3F"/>
    <w:rsid w:val="0023572B"/>
    <w:rsid w:val="002609F2"/>
    <w:rsid w:val="00277B13"/>
    <w:rsid w:val="00292184"/>
    <w:rsid w:val="002C25C7"/>
    <w:rsid w:val="002E7626"/>
    <w:rsid w:val="00317396"/>
    <w:rsid w:val="00396625"/>
    <w:rsid w:val="003A70F9"/>
    <w:rsid w:val="003E2CE9"/>
    <w:rsid w:val="003F3F6D"/>
    <w:rsid w:val="00444339"/>
    <w:rsid w:val="00450DF2"/>
    <w:rsid w:val="004C6FFA"/>
    <w:rsid w:val="00517FF6"/>
    <w:rsid w:val="00536182"/>
    <w:rsid w:val="00544491"/>
    <w:rsid w:val="00594238"/>
    <w:rsid w:val="005A2C2B"/>
    <w:rsid w:val="005B078B"/>
    <w:rsid w:val="005B2E3C"/>
    <w:rsid w:val="005B50E1"/>
    <w:rsid w:val="005D0362"/>
    <w:rsid w:val="005E3596"/>
    <w:rsid w:val="00604399"/>
    <w:rsid w:val="0063684A"/>
    <w:rsid w:val="0065235F"/>
    <w:rsid w:val="0067430D"/>
    <w:rsid w:val="006A56FE"/>
    <w:rsid w:val="007014E8"/>
    <w:rsid w:val="007172CD"/>
    <w:rsid w:val="00777C51"/>
    <w:rsid w:val="00794EA1"/>
    <w:rsid w:val="007B387B"/>
    <w:rsid w:val="007C2C65"/>
    <w:rsid w:val="00866425"/>
    <w:rsid w:val="00882F92"/>
    <w:rsid w:val="008B295E"/>
    <w:rsid w:val="008F174D"/>
    <w:rsid w:val="008F1771"/>
    <w:rsid w:val="00904E0C"/>
    <w:rsid w:val="0094336E"/>
    <w:rsid w:val="00991852"/>
    <w:rsid w:val="00993CDD"/>
    <w:rsid w:val="009B6BD6"/>
    <w:rsid w:val="00A030B0"/>
    <w:rsid w:val="00A04177"/>
    <w:rsid w:val="00A12987"/>
    <w:rsid w:val="00A25C79"/>
    <w:rsid w:val="00A3496D"/>
    <w:rsid w:val="00A51F51"/>
    <w:rsid w:val="00A54682"/>
    <w:rsid w:val="00A553F5"/>
    <w:rsid w:val="00A81CF7"/>
    <w:rsid w:val="00A919FB"/>
    <w:rsid w:val="00AB4089"/>
    <w:rsid w:val="00AE7084"/>
    <w:rsid w:val="00B24665"/>
    <w:rsid w:val="00B479DC"/>
    <w:rsid w:val="00B5562B"/>
    <w:rsid w:val="00B749EB"/>
    <w:rsid w:val="00B84328"/>
    <w:rsid w:val="00B92700"/>
    <w:rsid w:val="00BA32B3"/>
    <w:rsid w:val="00BC7898"/>
    <w:rsid w:val="00C96031"/>
    <w:rsid w:val="00D63CBA"/>
    <w:rsid w:val="00D87E9A"/>
    <w:rsid w:val="00DA631E"/>
    <w:rsid w:val="00DD769E"/>
    <w:rsid w:val="00E113FE"/>
    <w:rsid w:val="00E16DEC"/>
    <w:rsid w:val="00E17727"/>
    <w:rsid w:val="00E36BB8"/>
    <w:rsid w:val="00E47B12"/>
    <w:rsid w:val="00E83B90"/>
    <w:rsid w:val="00EC6AC3"/>
    <w:rsid w:val="00ED31F2"/>
    <w:rsid w:val="00F17D92"/>
    <w:rsid w:val="00F4135F"/>
    <w:rsid w:val="00FA5089"/>
    <w:rsid w:val="00FA50A0"/>
    <w:rsid w:val="00FC41BD"/>
    <w:rsid w:val="00FD2164"/>
    <w:rsid w:val="00FE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0F9"/>
    <w:rPr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D9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76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11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36B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6BB8"/>
    <w:rPr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E36BB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C65"/>
    <w:rPr>
      <w:rFonts w:ascii="Tahoma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882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F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F92"/>
    <w:rPr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F92"/>
    <w:rPr>
      <w:b/>
      <w:bCs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0F9"/>
    <w:rPr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D9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76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11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36B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6BB8"/>
    <w:rPr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E36BB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C65"/>
    <w:rPr>
      <w:rFonts w:ascii="Tahoma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882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F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F92"/>
    <w:rPr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F92"/>
    <w:rPr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anirane@mrrb.government.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nirane@mrrb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03C9D-ED58-4884-AC03-A8E353DF8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2297</Words>
  <Characters>13095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2015-10-26T13:11:00Z</cp:lastPrinted>
  <dcterms:created xsi:type="dcterms:W3CDTF">2015-10-26T16:37:00Z</dcterms:created>
  <dcterms:modified xsi:type="dcterms:W3CDTF">2015-10-26T16:37:00Z</dcterms:modified>
</cp:coreProperties>
</file>