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B8" w:rsidRPr="005377BA" w:rsidRDefault="007D5AB8" w:rsidP="007D5AB8">
      <w:pPr>
        <w:jc w:val="center"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-139700</wp:posOffset>
            </wp:positionV>
            <wp:extent cx="1058545" cy="901065"/>
            <wp:effectExtent l="0" t="0" r="8255" b="0"/>
            <wp:wrapSquare wrapText="bothSides"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530A">
        <w:rPr>
          <w:b/>
        </w:rPr>
        <w:t xml:space="preserve"> </w:t>
      </w:r>
      <w:r w:rsidR="0002434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377BA">
        <w:rPr>
          <w:b/>
        </w:rPr>
        <w:t>РЕПУБЛИКА БЪЛГАРИЯ</w:t>
      </w:r>
    </w:p>
    <w:p w:rsidR="007D5AB8" w:rsidRPr="005377BA" w:rsidRDefault="007D5AB8" w:rsidP="007D5AB8">
      <w:pPr>
        <w:jc w:val="center"/>
        <w:rPr>
          <w:b/>
        </w:rPr>
      </w:pPr>
      <w:r w:rsidRPr="005377BA">
        <w:rPr>
          <w:b/>
        </w:rPr>
        <w:t>Министерство на регионалното развитие и благоустройството</w:t>
      </w:r>
    </w:p>
    <w:p w:rsidR="007D5AB8" w:rsidRPr="005377BA" w:rsidRDefault="007D5AB8" w:rsidP="007D5AB8">
      <w:pPr>
        <w:jc w:val="center"/>
        <w:rPr>
          <w:b/>
        </w:rPr>
      </w:pPr>
    </w:p>
    <w:p w:rsidR="007D5AB8" w:rsidRDefault="007D5AB8" w:rsidP="007D5AB8">
      <w:pPr>
        <w:jc w:val="center"/>
        <w:rPr>
          <w:b/>
        </w:rPr>
      </w:pPr>
      <w:r>
        <w:rPr>
          <w:b/>
        </w:rPr>
        <w:t>ЗАМЕСТНИК - МИНИСТЪР</w:t>
      </w:r>
    </w:p>
    <w:p w:rsidR="007D5AB8" w:rsidRDefault="007D5AB8" w:rsidP="007D5AB8">
      <w:pPr>
        <w:jc w:val="center"/>
        <w:rPr>
          <w:b/>
        </w:rPr>
      </w:pPr>
    </w:p>
    <w:p w:rsidR="007D5AB8" w:rsidRDefault="007D5AB8" w:rsidP="007D5AB8">
      <w:pPr>
        <w:pBdr>
          <w:bottom w:val="double" w:sz="4" w:space="1" w:color="auto"/>
        </w:pBdr>
        <w:spacing w:line="20" w:lineRule="exact"/>
        <w:jc w:val="center"/>
        <w:rPr>
          <w:b/>
        </w:rPr>
      </w:pPr>
    </w:p>
    <w:p w:rsidR="005E7741" w:rsidRDefault="005E7741" w:rsidP="007D5AB8">
      <w:pPr>
        <w:spacing w:before="120" w:line="360" w:lineRule="auto"/>
        <w:jc w:val="center"/>
        <w:rPr>
          <w:b/>
          <w:bCs/>
          <w:color w:val="000000"/>
          <w:spacing w:val="-3"/>
        </w:rPr>
      </w:pPr>
    </w:p>
    <w:p w:rsidR="007D5AB8" w:rsidRPr="001C51CF" w:rsidRDefault="007D5AB8" w:rsidP="007D5AB8">
      <w:pPr>
        <w:spacing w:before="120" w:line="360" w:lineRule="auto"/>
        <w:jc w:val="center"/>
        <w:rPr>
          <w:b/>
          <w:bCs/>
          <w:color w:val="000000"/>
          <w:spacing w:val="-3"/>
        </w:rPr>
      </w:pPr>
      <w:r w:rsidRPr="001C51CF">
        <w:rPr>
          <w:b/>
          <w:bCs/>
          <w:color w:val="000000"/>
          <w:spacing w:val="-3"/>
        </w:rPr>
        <w:t>РАЗРЕШЕНИЕ ЗА СТРОЕЖ</w:t>
      </w:r>
    </w:p>
    <w:p w:rsidR="007D5AB8" w:rsidRPr="001C51CF" w:rsidRDefault="007D5AB8" w:rsidP="007D5AB8">
      <w:pPr>
        <w:spacing w:before="120" w:line="360" w:lineRule="auto"/>
        <w:jc w:val="center"/>
        <w:rPr>
          <w:b/>
          <w:bCs/>
        </w:rPr>
      </w:pPr>
      <w:r w:rsidRPr="001C51CF">
        <w:rPr>
          <w:b/>
          <w:bCs/>
        </w:rPr>
        <w:t xml:space="preserve">№ </w:t>
      </w:r>
      <w:r w:rsidR="00EE7264">
        <w:rPr>
          <w:b/>
          <w:bCs/>
        </w:rPr>
        <w:t>РС -</w:t>
      </w:r>
      <w:r w:rsidR="00352D69">
        <w:rPr>
          <w:b/>
          <w:bCs/>
        </w:rPr>
        <w:t xml:space="preserve"> 15</w:t>
      </w:r>
    </w:p>
    <w:p w:rsidR="007D5AB8" w:rsidRDefault="007D5AB8" w:rsidP="007D5AB8">
      <w:pPr>
        <w:spacing w:before="120" w:line="360" w:lineRule="auto"/>
        <w:jc w:val="center"/>
        <w:rPr>
          <w:b/>
          <w:bCs/>
          <w:spacing w:val="-3"/>
        </w:rPr>
      </w:pPr>
      <w:r w:rsidRPr="001C51CF">
        <w:rPr>
          <w:b/>
          <w:bCs/>
        </w:rPr>
        <w:t xml:space="preserve"> от</w:t>
      </w:r>
      <w:r w:rsidRPr="001C51CF">
        <w:rPr>
          <w:b/>
          <w:bCs/>
          <w:spacing w:val="-26"/>
          <w:w w:val="148"/>
        </w:rPr>
        <w:t xml:space="preserve"> </w:t>
      </w:r>
      <w:r w:rsidR="00352D69">
        <w:rPr>
          <w:b/>
          <w:bCs/>
          <w:spacing w:val="-26"/>
          <w:w w:val="148"/>
        </w:rPr>
        <w:t>15.03.</w:t>
      </w:r>
      <w:r>
        <w:rPr>
          <w:b/>
          <w:bCs/>
          <w:lang w:val="en-US"/>
        </w:rPr>
        <w:t xml:space="preserve"> </w:t>
      </w:r>
      <w:r w:rsidRPr="001C51CF">
        <w:rPr>
          <w:b/>
          <w:bCs/>
          <w:spacing w:val="-3"/>
        </w:rPr>
        <w:t>20</w:t>
      </w:r>
      <w:r>
        <w:rPr>
          <w:b/>
          <w:bCs/>
          <w:spacing w:val="-3"/>
          <w:lang w:val="en-US"/>
        </w:rPr>
        <w:t>1</w:t>
      </w:r>
      <w:r w:rsidR="000B5405">
        <w:rPr>
          <w:b/>
          <w:bCs/>
          <w:spacing w:val="-3"/>
          <w:lang w:val="en-US"/>
        </w:rPr>
        <w:t>3</w:t>
      </w:r>
      <w:r>
        <w:rPr>
          <w:b/>
          <w:bCs/>
          <w:spacing w:val="-3"/>
          <w:lang w:val="en-US"/>
        </w:rPr>
        <w:t xml:space="preserve"> </w:t>
      </w:r>
      <w:r w:rsidRPr="001C51CF">
        <w:rPr>
          <w:b/>
          <w:bCs/>
          <w:spacing w:val="-3"/>
        </w:rPr>
        <w:t>г.</w:t>
      </w: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jc w:val="both"/>
        <w:rPr>
          <w:color w:val="000000"/>
          <w:spacing w:val="4"/>
          <w:sz w:val="16"/>
          <w:szCs w:val="16"/>
        </w:rPr>
      </w:pPr>
    </w:p>
    <w:p w:rsidR="007D5AB8" w:rsidRDefault="00492CF8" w:rsidP="00134302">
      <w:pPr>
        <w:spacing w:line="360" w:lineRule="auto"/>
        <w:ind w:right="-142"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Във връзка със </w:t>
      </w:r>
      <w:r w:rsidRPr="0081500A">
        <w:rPr>
          <w:color w:val="000000"/>
          <w:spacing w:val="4"/>
        </w:rPr>
        <w:t>заявление</w:t>
      </w:r>
      <w:r>
        <w:t xml:space="preserve"> изх.№ ЖИ-17 79</w:t>
      </w:r>
      <w:r w:rsidR="00DE73EC">
        <w:rPr>
          <w:lang w:val="en-US"/>
        </w:rPr>
        <w:t>8</w:t>
      </w:r>
      <w:r>
        <w:t>/ 14.0</w:t>
      </w:r>
      <w:r w:rsidR="00DE73EC">
        <w:rPr>
          <w:lang w:val="en-US"/>
        </w:rPr>
        <w:t>9</w:t>
      </w:r>
      <w:r>
        <w:t>.2012 г. (вх. АУ22-21/ 14.09.</w:t>
      </w:r>
      <w:r w:rsidRPr="001A6076">
        <w:t>20</w:t>
      </w:r>
      <w:r>
        <w:t>12</w:t>
      </w:r>
      <w:r w:rsidRPr="001A6076">
        <w:t xml:space="preserve"> г.</w:t>
      </w:r>
      <w:r>
        <w:t>)</w:t>
      </w:r>
      <w:r w:rsidR="00DE73EC">
        <w:t>,</w:t>
      </w:r>
      <w:r w:rsidR="002D533B">
        <w:t xml:space="preserve"> </w:t>
      </w:r>
      <w:r w:rsidR="00DE73EC">
        <w:t>допълнено с</w:t>
      </w:r>
      <w:r>
        <w:t xml:space="preserve"> писм</w:t>
      </w:r>
      <w:r w:rsidR="00DE73EC">
        <w:t>а</w:t>
      </w:r>
      <w:r>
        <w:t xml:space="preserve"> изх. № ЖИ-20 845/ 25.10.2012 г. (вх.№ АУ22-21(2)/ 26.10.</w:t>
      </w:r>
      <w:r w:rsidRPr="001A6076">
        <w:t>20</w:t>
      </w:r>
      <w:r>
        <w:t>12</w:t>
      </w:r>
      <w:r w:rsidRPr="001A6076">
        <w:t xml:space="preserve"> г.</w:t>
      </w:r>
      <w:r>
        <w:t>)</w:t>
      </w:r>
      <w:r w:rsidRPr="001A6076">
        <w:t xml:space="preserve"> </w:t>
      </w:r>
      <w:r w:rsidR="005D2E0C">
        <w:t xml:space="preserve">и </w:t>
      </w:r>
      <w:r w:rsidR="00DE73EC">
        <w:t>№ ЖИ-4443/ 26.02.2013 г.</w:t>
      </w:r>
      <w:r w:rsidR="009036A4" w:rsidRPr="009036A4">
        <w:t xml:space="preserve"> </w:t>
      </w:r>
      <w:r w:rsidR="009036A4">
        <w:t>(вх.№ АУ22-21(</w:t>
      </w:r>
      <w:r w:rsidR="00A92200">
        <w:t>4)/ 26.</w:t>
      </w:r>
      <w:r w:rsidR="009036A4">
        <w:t>0</w:t>
      </w:r>
      <w:r w:rsidR="00A92200">
        <w:t>2</w:t>
      </w:r>
      <w:r w:rsidR="009036A4">
        <w:t>.</w:t>
      </w:r>
      <w:r w:rsidR="009036A4" w:rsidRPr="001A6076">
        <w:t>20</w:t>
      </w:r>
      <w:r w:rsidR="009036A4">
        <w:t>1</w:t>
      </w:r>
      <w:r w:rsidR="00A92200">
        <w:t>3</w:t>
      </w:r>
      <w:r w:rsidR="009036A4" w:rsidRPr="001A6076">
        <w:t xml:space="preserve"> г.</w:t>
      </w:r>
      <w:r w:rsidR="009036A4">
        <w:t>)</w:t>
      </w:r>
      <w:r w:rsidR="009036A4" w:rsidRPr="001A6076">
        <w:t xml:space="preserve"> </w:t>
      </w:r>
      <w:r w:rsidRPr="001A6076">
        <w:t xml:space="preserve">на </w:t>
      </w:r>
      <w:r>
        <w:t>Държавно предприятие „</w:t>
      </w:r>
      <w:r w:rsidRPr="001A6076">
        <w:t>Н</w:t>
      </w:r>
      <w:r>
        <w:t>ационална компания</w:t>
      </w:r>
      <w:r w:rsidRPr="001A6076">
        <w:t xml:space="preserve"> </w:t>
      </w:r>
      <w:r>
        <w:t>„</w:t>
      </w:r>
      <w:r w:rsidRPr="001A6076">
        <w:t>Железопътна инфраструктура”</w:t>
      </w:r>
      <w:r>
        <w:t xml:space="preserve"> и </w:t>
      </w:r>
      <w:r w:rsidRPr="007C5D39">
        <w:rPr>
          <w:color w:val="000000"/>
          <w:spacing w:val="4"/>
        </w:rPr>
        <w:t>предвид необходимостта от реконструкция и електрификация на железопътната линия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4"/>
          <w:lang w:val="ru-RU"/>
        </w:rPr>
        <w:t>Димитровград</w:t>
      </w:r>
      <w:r w:rsidR="003E6DD1">
        <w:rPr>
          <w:color w:val="000000"/>
          <w:spacing w:val="4"/>
          <w:lang w:val="ru-RU"/>
        </w:rPr>
        <w:t xml:space="preserve"> </w:t>
      </w:r>
      <w:r>
        <w:rPr>
          <w:color w:val="000000"/>
          <w:spacing w:val="4"/>
          <w:lang w:val="ru-RU"/>
        </w:rPr>
        <w:t>-</w:t>
      </w:r>
      <w:r w:rsidR="003E6DD1">
        <w:rPr>
          <w:color w:val="000000"/>
          <w:spacing w:val="4"/>
          <w:lang w:val="ru-RU"/>
        </w:rPr>
        <w:t xml:space="preserve"> </w:t>
      </w:r>
      <w:proofErr w:type="spellStart"/>
      <w:r>
        <w:rPr>
          <w:color w:val="000000"/>
          <w:spacing w:val="4"/>
          <w:lang w:val="ru-RU"/>
        </w:rPr>
        <w:t>Свиленград</w:t>
      </w:r>
      <w:proofErr w:type="spellEnd"/>
      <w:r w:rsidRPr="00492CF8">
        <w:rPr>
          <w:color w:val="000000"/>
          <w:spacing w:val="4"/>
          <w:lang w:val="ru-RU"/>
        </w:rPr>
        <w:t xml:space="preserve">, </w:t>
      </w:r>
      <w:r w:rsidRPr="00492CF8">
        <w:t>Фаза 4.1:</w:t>
      </w:r>
      <w:r>
        <w:rPr>
          <w:b/>
        </w:rPr>
        <w:t xml:space="preserve"> </w:t>
      </w:r>
      <w:r w:rsidRPr="000D02E5">
        <w:t>Реконструкция и електрификация на железопътната</w:t>
      </w:r>
      <w:r>
        <w:t xml:space="preserve"> </w:t>
      </w:r>
      <w:r w:rsidRPr="000D02E5">
        <w:t xml:space="preserve">отсечка Димитровград-Харманли </w:t>
      </w:r>
      <w:r>
        <w:rPr>
          <w:color w:val="000000"/>
          <w:spacing w:val="4"/>
        </w:rPr>
        <w:t>с цел подобряване параметрите на железния път и постигане на по-висока скорост на движение на влаковете</w:t>
      </w:r>
      <w:r w:rsidRPr="00492CF8">
        <w:rPr>
          <w:b/>
        </w:rPr>
        <w:t xml:space="preserve"> </w:t>
      </w:r>
      <w:r w:rsidRPr="00492CF8">
        <w:t>в участък: Димитровград – Симеоновград от км 234+290 до км 253+650</w:t>
      </w:r>
      <w:r w:rsidR="003E6DD1">
        <w:t xml:space="preserve"> като част от</w:t>
      </w:r>
      <w:r w:rsidR="003E6DD1" w:rsidRPr="003E6DD1">
        <w:rPr>
          <w:color w:val="000000"/>
          <w:spacing w:val="4"/>
        </w:rPr>
        <w:t xml:space="preserve"> </w:t>
      </w:r>
      <w:r w:rsidR="003E6DD1" w:rsidRPr="007C5D39">
        <w:rPr>
          <w:color w:val="000000"/>
          <w:spacing w:val="4"/>
        </w:rPr>
        <w:t>железопътната линия</w:t>
      </w:r>
      <w:r w:rsidR="003E6DD1">
        <w:rPr>
          <w:color w:val="000000"/>
          <w:spacing w:val="4"/>
        </w:rPr>
        <w:t xml:space="preserve"> </w:t>
      </w:r>
      <w:r w:rsidR="0049616D">
        <w:rPr>
          <w:color w:val="000000"/>
          <w:spacing w:val="4"/>
        </w:rPr>
        <w:t xml:space="preserve">по коридори </w:t>
      </w:r>
      <w:r w:rsidR="0049616D">
        <w:rPr>
          <w:color w:val="000000"/>
          <w:spacing w:val="4"/>
          <w:lang w:val="en-US"/>
        </w:rPr>
        <w:t>IV</w:t>
      </w:r>
      <w:r w:rsidR="0049616D">
        <w:rPr>
          <w:color w:val="000000"/>
          <w:spacing w:val="4"/>
        </w:rPr>
        <w:t xml:space="preserve"> и </w:t>
      </w:r>
      <w:r w:rsidR="0049616D">
        <w:rPr>
          <w:color w:val="000000"/>
          <w:spacing w:val="4"/>
          <w:lang w:val="en-US"/>
        </w:rPr>
        <w:t>I</w:t>
      </w:r>
      <w:r w:rsidR="0049616D">
        <w:rPr>
          <w:color w:val="000000"/>
          <w:spacing w:val="4"/>
        </w:rPr>
        <w:t xml:space="preserve">Х </w:t>
      </w:r>
      <w:r w:rsidR="003E6DD1">
        <w:rPr>
          <w:color w:val="000000"/>
          <w:spacing w:val="4"/>
        </w:rPr>
        <w:t xml:space="preserve">Пловдив – Свиленград- турска/ гръцка граница, </w:t>
      </w:r>
      <w:r>
        <w:t>на основание § 125 от ПРЗ на Закона за изменение и допълнение на</w:t>
      </w:r>
      <w:r w:rsidRPr="002F222B">
        <w:t xml:space="preserve"> </w:t>
      </w:r>
      <w:r w:rsidRPr="0020108C">
        <w:t>Закона за устройство на територията (ЗУТ)</w:t>
      </w:r>
      <w:r>
        <w:t xml:space="preserve"> (</w:t>
      </w:r>
      <w:proofErr w:type="spellStart"/>
      <w:r>
        <w:t>обн</w:t>
      </w:r>
      <w:proofErr w:type="spellEnd"/>
      <w:r>
        <w:t xml:space="preserve">. ДВ бр.82 от 2012 г.), </w:t>
      </w:r>
      <w:r w:rsidRPr="0020108C">
        <w:t>чл.148, ал.3</w:t>
      </w:r>
      <w:r>
        <w:t xml:space="preserve"> и 4</w:t>
      </w:r>
      <w:r w:rsidRPr="0020108C">
        <w:t xml:space="preserve"> </w:t>
      </w:r>
      <w:r>
        <w:t>(в редакцията преди изм. и доп. на ЗУТ,</w:t>
      </w:r>
      <w:r w:rsidRPr="00947E76">
        <w:t xml:space="preserve"> </w:t>
      </w:r>
      <w:r>
        <w:t xml:space="preserve">обн. ДВ бр.82 от 2012 г.) .), </w:t>
      </w:r>
      <w:r w:rsidRPr="00A724E6">
        <w:t xml:space="preserve">във връзка с чл. 143, чл. 144, ал. 1-3 и </w:t>
      </w:r>
      <w:r w:rsidRPr="0020108C">
        <w:t xml:space="preserve">чл.145, ал.2 </w:t>
      </w:r>
      <w:r>
        <w:t>(в редакцията преди изм. и доп. на ЗУТ,</w:t>
      </w:r>
      <w:r w:rsidRPr="00947E76">
        <w:t xml:space="preserve"> </w:t>
      </w:r>
      <w:r>
        <w:t xml:space="preserve">обн. ДВ бр.82 от 2012 г.) </w:t>
      </w:r>
      <w:r w:rsidR="007D5AB8" w:rsidRPr="00A8481E">
        <w:t xml:space="preserve">при условията на </w:t>
      </w:r>
      <w:r w:rsidR="007D5AB8" w:rsidRPr="00DE0A33">
        <w:t>чл.60, ал.1 от Административнопроцесуалния кодекс</w:t>
      </w:r>
      <w:r w:rsidR="007D5AB8" w:rsidRPr="001A6076">
        <w:rPr>
          <w:i/>
        </w:rPr>
        <w:t xml:space="preserve"> </w:t>
      </w:r>
      <w:r w:rsidR="007D5AB8" w:rsidRPr="001A6076">
        <w:t xml:space="preserve">и предвид обстоятелството, че строежът представлява </w:t>
      </w:r>
      <w:r w:rsidR="007D5AB8">
        <w:t xml:space="preserve">част от </w:t>
      </w:r>
      <w:r w:rsidR="007D5AB8" w:rsidRPr="001A6076">
        <w:t xml:space="preserve">обект с национално значение и </w:t>
      </w:r>
      <w:r w:rsidR="00C22D83">
        <w:t xml:space="preserve">е с </w:t>
      </w:r>
      <w:r w:rsidR="007D5AB8" w:rsidRPr="001A6076">
        <w:t>обхват и значение за повече от една област съгласно Решение №</w:t>
      </w:r>
      <w:r w:rsidR="007D5AB8" w:rsidRPr="00DE0A33">
        <w:t xml:space="preserve"> </w:t>
      </w:r>
      <w:r w:rsidR="007D5AB8" w:rsidRPr="001A6076">
        <w:t>687/ 25.08.2004 г. на Министерския съвет,</w:t>
      </w:r>
      <w:r w:rsidR="007D5AB8" w:rsidRPr="001A6076">
        <w:rPr>
          <w:i/>
        </w:rPr>
        <w:t xml:space="preserve"> </w:t>
      </w:r>
      <w:r w:rsidR="007D5AB8" w:rsidRPr="004B7B01">
        <w:t>Актове за държавна собственост</w:t>
      </w:r>
      <w:r w:rsidR="003E6DD1">
        <w:rPr>
          <w:lang w:val="en-US"/>
        </w:rPr>
        <w:t xml:space="preserve"> </w:t>
      </w:r>
      <w:r w:rsidR="003E6DD1">
        <w:t>(АДС)</w:t>
      </w:r>
      <w:r w:rsidR="003E6DD1" w:rsidRPr="003E6DD1">
        <w:rPr>
          <w:color w:val="000000"/>
          <w:spacing w:val="4"/>
        </w:rPr>
        <w:t xml:space="preserve"> </w:t>
      </w:r>
      <w:r w:rsidR="003E6DD1">
        <w:rPr>
          <w:color w:val="000000"/>
          <w:spacing w:val="4"/>
        </w:rPr>
        <w:t>с приложени скици към тях</w:t>
      </w:r>
      <w:r w:rsidR="007D5AB8" w:rsidRPr="004B7B01">
        <w:t>:</w:t>
      </w:r>
      <w:r w:rsidR="007D5AB8">
        <w:t xml:space="preserve"> </w:t>
      </w:r>
      <w:r w:rsidR="003E6DD1">
        <w:t>АДС №</w:t>
      </w:r>
      <w:r w:rsidR="00B107B3">
        <w:t xml:space="preserve">№ 3330/ 28.02.2002 г., </w:t>
      </w:r>
      <w:r w:rsidR="00B11E58">
        <w:t xml:space="preserve">3331/ </w:t>
      </w:r>
      <w:r w:rsidR="00B107B3">
        <w:t>28.02.2002 г., 4811/ 14.01.2004 г., 4812/ 14.01.2004 г.,</w:t>
      </w:r>
      <w:r w:rsidR="00B107B3" w:rsidRPr="00B107B3">
        <w:t xml:space="preserve"> </w:t>
      </w:r>
      <w:r w:rsidR="00B107B3">
        <w:t>4813/ 14.01.2004 г.</w:t>
      </w:r>
      <w:r w:rsidR="003E6DD1">
        <w:rPr>
          <w:color w:val="000000"/>
          <w:spacing w:val="4"/>
        </w:rPr>
        <w:t xml:space="preserve"> за имоти </w:t>
      </w:r>
      <w:r w:rsidR="007D5AB8" w:rsidRPr="00B107B3">
        <w:rPr>
          <w:color w:val="000000"/>
          <w:spacing w:val="4"/>
        </w:rPr>
        <w:t xml:space="preserve">в землището на </w:t>
      </w:r>
      <w:r w:rsidR="00B107B3" w:rsidRPr="00B107B3">
        <w:rPr>
          <w:color w:val="000000"/>
          <w:spacing w:val="4"/>
        </w:rPr>
        <w:t>с.Черногорово, община Димитровград</w:t>
      </w:r>
      <w:r w:rsidR="00B107B3">
        <w:rPr>
          <w:color w:val="000000"/>
          <w:spacing w:val="4"/>
        </w:rPr>
        <w:t xml:space="preserve">; </w:t>
      </w:r>
      <w:r w:rsidR="0049616D">
        <w:rPr>
          <w:color w:val="000000"/>
          <w:spacing w:val="4"/>
        </w:rPr>
        <w:t xml:space="preserve">АДС </w:t>
      </w:r>
      <w:r w:rsidR="00B107B3">
        <w:rPr>
          <w:color w:val="000000"/>
          <w:spacing w:val="4"/>
        </w:rPr>
        <w:t xml:space="preserve">№ 123/ 12.07.1995 г. за гара Нова Надежда, </w:t>
      </w:r>
      <w:r w:rsidR="0049616D">
        <w:rPr>
          <w:color w:val="000000"/>
          <w:spacing w:val="4"/>
        </w:rPr>
        <w:t>АДС №</w:t>
      </w:r>
      <w:r w:rsidR="00B107B3">
        <w:rPr>
          <w:color w:val="000000"/>
          <w:spacing w:val="4"/>
        </w:rPr>
        <w:t>№ 3210/ 18.12.2001 г.;3211/ 18.12.2001 г., 3208/ 18.12.2001 г., 3209/ 18.12.2001 г.</w:t>
      </w:r>
      <w:r w:rsidR="00B107B3" w:rsidRPr="00B107B3">
        <w:rPr>
          <w:color w:val="000000"/>
          <w:spacing w:val="4"/>
        </w:rPr>
        <w:t xml:space="preserve"> за имоти в землището на с. </w:t>
      </w:r>
      <w:r w:rsidR="00B107B3">
        <w:rPr>
          <w:color w:val="000000"/>
          <w:spacing w:val="4"/>
        </w:rPr>
        <w:t>Нова Надежда</w:t>
      </w:r>
      <w:r w:rsidR="00B107B3" w:rsidRPr="00B107B3">
        <w:rPr>
          <w:color w:val="000000"/>
          <w:spacing w:val="4"/>
        </w:rPr>
        <w:t xml:space="preserve">, община </w:t>
      </w:r>
      <w:r w:rsidR="00B107B3">
        <w:rPr>
          <w:color w:val="000000"/>
          <w:spacing w:val="4"/>
        </w:rPr>
        <w:t xml:space="preserve">Хасково; </w:t>
      </w:r>
      <w:r w:rsidR="0049616D">
        <w:rPr>
          <w:color w:val="000000"/>
          <w:spacing w:val="4"/>
        </w:rPr>
        <w:t>АДС №</w:t>
      </w:r>
      <w:r w:rsidR="00B107B3">
        <w:rPr>
          <w:color w:val="000000"/>
          <w:spacing w:val="4"/>
        </w:rPr>
        <w:t>№ 4394/ 24.09.2003 г.</w:t>
      </w:r>
      <w:r w:rsidR="002D07C4">
        <w:rPr>
          <w:color w:val="000000"/>
          <w:spacing w:val="4"/>
        </w:rPr>
        <w:t>, 4395/ 24.09.2003 г., 4396/ 24.09.2003 г.,</w:t>
      </w:r>
      <w:r w:rsidR="00B107B3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4397/ 24.09.2003 г.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4398/ 24.09.2003 г., 4399/ 24.09.2003 г.,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4400/ 25.09.2003 г.,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4401/ 25.09.2003 г.,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4402/ 25.09.2003 г,.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4403/ 25.09.2003 г.,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 xml:space="preserve">4405/ 25.09.2003 г., 4406/ 25.09.2003 г. </w:t>
      </w:r>
      <w:r w:rsidR="00B107B3" w:rsidRPr="00B107B3">
        <w:rPr>
          <w:color w:val="000000"/>
          <w:spacing w:val="4"/>
        </w:rPr>
        <w:t xml:space="preserve">за имоти в землището на с. </w:t>
      </w:r>
      <w:r w:rsidR="00B107B3">
        <w:rPr>
          <w:color w:val="000000"/>
          <w:spacing w:val="4"/>
        </w:rPr>
        <w:lastRenderedPageBreak/>
        <w:t>Константиново</w:t>
      </w:r>
      <w:r w:rsidR="00B107B3" w:rsidRPr="00B107B3">
        <w:rPr>
          <w:color w:val="000000"/>
          <w:spacing w:val="4"/>
        </w:rPr>
        <w:t xml:space="preserve">, община </w:t>
      </w:r>
      <w:r w:rsidR="002D07C4">
        <w:rPr>
          <w:color w:val="000000"/>
          <w:spacing w:val="4"/>
        </w:rPr>
        <w:t>Симеоновград</w:t>
      </w:r>
      <w:r w:rsidR="00B107B3" w:rsidRPr="00B107B3">
        <w:rPr>
          <w:color w:val="000000"/>
          <w:spacing w:val="4"/>
        </w:rPr>
        <w:t xml:space="preserve"> </w:t>
      </w:r>
      <w:r w:rsidR="00B107B3">
        <w:rPr>
          <w:color w:val="000000"/>
          <w:spacing w:val="4"/>
        </w:rPr>
        <w:t>с приложени скици към тях</w:t>
      </w:r>
      <w:r w:rsidR="002D07C4">
        <w:rPr>
          <w:color w:val="000000"/>
          <w:spacing w:val="4"/>
        </w:rPr>
        <w:t xml:space="preserve"> и </w:t>
      </w:r>
      <w:r w:rsidR="0049616D">
        <w:rPr>
          <w:color w:val="000000"/>
          <w:spacing w:val="4"/>
        </w:rPr>
        <w:t xml:space="preserve">АДС </w:t>
      </w:r>
      <w:r w:rsidR="002D07C4">
        <w:rPr>
          <w:color w:val="000000"/>
          <w:spacing w:val="4"/>
        </w:rPr>
        <w:t xml:space="preserve">№ 4433/ 02.10.2003 г. </w:t>
      </w:r>
      <w:r w:rsidR="002D07C4" w:rsidRPr="00B107B3">
        <w:rPr>
          <w:color w:val="000000"/>
          <w:spacing w:val="4"/>
        </w:rPr>
        <w:t>за имот</w:t>
      </w:r>
      <w:r w:rsidR="007771F1">
        <w:rPr>
          <w:color w:val="000000"/>
          <w:spacing w:val="4"/>
        </w:rPr>
        <w:t xml:space="preserve"> </w:t>
      </w:r>
      <w:r w:rsidR="002D07C4" w:rsidRPr="00B107B3">
        <w:rPr>
          <w:color w:val="000000"/>
          <w:spacing w:val="4"/>
        </w:rPr>
        <w:t xml:space="preserve">в землището на </w:t>
      </w:r>
      <w:r w:rsidR="002D07C4">
        <w:rPr>
          <w:color w:val="000000"/>
          <w:spacing w:val="4"/>
        </w:rPr>
        <w:t>гр.</w:t>
      </w:r>
      <w:r w:rsidR="002D07C4" w:rsidRPr="002D07C4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Симеоновград</w:t>
      </w:r>
      <w:r w:rsidR="002D07C4" w:rsidRPr="00B107B3">
        <w:rPr>
          <w:color w:val="000000"/>
          <w:spacing w:val="4"/>
        </w:rPr>
        <w:t xml:space="preserve">, община </w:t>
      </w:r>
      <w:r w:rsidR="002D07C4">
        <w:rPr>
          <w:color w:val="000000"/>
          <w:spacing w:val="4"/>
        </w:rPr>
        <w:t>Симеоновград</w:t>
      </w:r>
      <w:r w:rsidR="002D07C4" w:rsidRPr="00B107B3">
        <w:rPr>
          <w:color w:val="000000"/>
          <w:spacing w:val="4"/>
        </w:rPr>
        <w:t xml:space="preserve"> </w:t>
      </w:r>
      <w:r w:rsidR="002D07C4">
        <w:rPr>
          <w:color w:val="000000"/>
          <w:spacing w:val="4"/>
        </w:rPr>
        <w:t>с приложен</w:t>
      </w:r>
      <w:r w:rsidR="00C22D83">
        <w:rPr>
          <w:color w:val="000000"/>
          <w:spacing w:val="4"/>
        </w:rPr>
        <w:t>а</w:t>
      </w:r>
      <w:r w:rsidR="002D07C4">
        <w:rPr>
          <w:color w:val="000000"/>
          <w:spacing w:val="4"/>
        </w:rPr>
        <w:t xml:space="preserve"> скиц</w:t>
      </w:r>
      <w:r w:rsidR="00C22D83">
        <w:rPr>
          <w:color w:val="000000"/>
          <w:spacing w:val="4"/>
        </w:rPr>
        <w:t>а</w:t>
      </w:r>
      <w:r w:rsidR="002D07C4">
        <w:rPr>
          <w:color w:val="000000"/>
          <w:spacing w:val="4"/>
        </w:rPr>
        <w:t xml:space="preserve"> към </w:t>
      </w:r>
      <w:r w:rsidR="00C22D83">
        <w:rPr>
          <w:color w:val="000000"/>
          <w:spacing w:val="4"/>
        </w:rPr>
        <w:t>него</w:t>
      </w:r>
      <w:r w:rsidR="00375784">
        <w:rPr>
          <w:color w:val="000000"/>
          <w:spacing w:val="4"/>
        </w:rPr>
        <w:t>;</w:t>
      </w:r>
      <w:r w:rsidR="00B107B3">
        <w:rPr>
          <w:color w:val="000000"/>
          <w:spacing w:val="4"/>
        </w:rPr>
        <w:t xml:space="preserve"> </w:t>
      </w:r>
      <w:r w:rsidR="00A62714" w:rsidRPr="00A62714">
        <w:rPr>
          <w:color w:val="000000"/>
          <w:spacing w:val="4"/>
        </w:rPr>
        <w:t>одобрен</w:t>
      </w:r>
      <w:r w:rsidR="00A62714" w:rsidRPr="005E1AC7">
        <w:rPr>
          <w:color w:val="000000"/>
          <w:spacing w:val="4"/>
        </w:rPr>
        <w:t>и</w:t>
      </w:r>
      <w:r w:rsidR="00A62714">
        <w:rPr>
          <w:i/>
          <w:color w:val="000000"/>
          <w:spacing w:val="4"/>
        </w:rPr>
        <w:t xml:space="preserve"> </w:t>
      </w:r>
      <w:proofErr w:type="spellStart"/>
      <w:r w:rsidR="00A62714" w:rsidRPr="00A62714">
        <w:rPr>
          <w:color w:val="000000"/>
          <w:spacing w:val="4"/>
        </w:rPr>
        <w:t>парцеларни</w:t>
      </w:r>
      <w:proofErr w:type="spellEnd"/>
      <w:r w:rsidR="00A62714" w:rsidRPr="00A62714">
        <w:rPr>
          <w:color w:val="000000"/>
          <w:spacing w:val="4"/>
        </w:rPr>
        <w:t xml:space="preserve"> планове със Заповед № РД-02-14-382/ 26.06.2006 г.</w:t>
      </w:r>
      <w:r w:rsidR="00A62714">
        <w:rPr>
          <w:i/>
          <w:color w:val="000000"/>
          <w:spacing w:val="4"/>
        </w:rPr>
        <w:t xml:space="preserve"> </w:t>
      </w:r>
      <w:r w:rsidR="005E1AC7">
        <w:rPr>
          <w:color w:val="000000"/>
          <w:spacing w:val="4"/>
        </w:rPr>
        <w:t>на заместник-министъра на регионалното развитие и благоустройството за обект „Реконструкция и електрификация на ж.п. линия Пловдив-Свиленград-турска граница/ гръцка граница и оптимизиране на трасето за скорост 160 км/ч. Фаза 2. Участък „Първомай-Свиленград-</w:t>
      </w:r>
      <w:r w:rsidR="005E1AC7" w:rsidRPr="005E1AC7">
        <w:rPr>
          <w:color w:val="000000"/>
          <w:spacing w:val="4"/>
        </w:rPr>
        <w:t xml:space="preserve"> </w:t>
      </w:r>
      <w:r w:rsidR="005E1AC7">
        <w:rPr>
          <w:color w:val="000000"/>
          <w:spacing w:val="4"/>
        </w:rPr>
        <w:t>турска граница/ гръцка граница</w:t>
      </w:r>
      <w:r w:rsidR="005E1AC7" w:rsidRPr="007C5D39">
        <w:rPr>
          <w:color w:val="000000"/>
          <w:spacing w:val="4"/>
        </w:rPr>
        <w:t xml:space="preserve"> </w:t>
      </w:r>
      <w:r w:rsidR="005E1AC7">
        <w:rPr>
          <w:color w:val="000000"/>
          <w:spacing w:val="4"/>
        </w:rPr>
        <w:t>км 210+685 – 315+700</w:t>
      </w:r>
      <w:r w:rsidR="002C3D7C">
        <w:rPr>
          <w:color w:val="000000"/>
          <w:spacing w:val="4"/>
        </w:rPr>
        <w:t xml:space="preserve"> в участъка за територията на общини Димитровград, Хасково и Симеоновград, област Хасково;</w:t>
      </w:r>
      <w:r w:rsidR="00B11E58">
        <w:rPr>
          <w:color w:val="000000"/>
          <w:spacing w:val="4"/>
        </w:rPr>
        <w:t xml:space="preserve"> ЗРП на с. Ново Надежда, община Хасково, одобрен със Заповед № 1506/ 28.11.2008 г. на кмета на община Хасково и Решение на Общинския съвет Хасково № 248/ 19.12.2008 г. за одобряване ПУП-изменение на плана за регулация на с. Нова Надежда</w:t>
      </w:r>
      <w:r w:rsidR="004E3A6B">
        <w:rPr>
          <w:color w:val="000000"/>
          <w:spacing w:val="4"/>
        </w:rPr>
        <w:t xml:space="preserve">; Решения на Министерския съвет за отчуждаване на имоти и части от имоти за държавна нужда № 377/ 11 май 2012 г., № 856/ 30 декември 2008 г., № 887/ 28 декември 2007 г. и </w:t>
      </w:r>
      <w:r w:rsidR="005C207C">
        <w:rPr>
          <w:color w:val="000000"/>
          <w:spacing w:val="4"/>
        </w:rPr>
        <w:t>№ 889/ 28 декември 2007 г.</w:t>
      </w:r>
      <w:r w:rsidR="00375784">
        <w:rPr>
          <w:color w:val="000000"/>
          <w:spacing w:val="4"/>
        </w:rPr>
        <w:t xml:space="preserve">, документи и банкови извлечения, доказващи привеждане на обезщетения за отчуждаване на засегнати имоти; </w:t>
      </w:r>
      <w:r w:rsidR="007D5AB8" w:rsidRPr="007C5D39">
        <w:rPr>
          <w:color w:val="000000"/>
          <w:spacing w:val="4"/>
        </w:rPr>
        <w:t>Комплексен доклад за оценка на съответствието на инвестиционен проект със съществените изисквания към строежите от м.август 2012</w:t>
      </w:r>
      <w:r w:rsidR="0002434F">
        <w:rPr>
          <w:color w:val="000000"/>
          <w:spacing w:val="4"/>
        </w:rPr>
        <w:t xml:space="preserve"> </w:t>
      </w:r>
      <w:r w:rsidR="007D5AB8" w:rsidRPr="007C5D39">
        <w:rPr>
          <w:color w:val="000000"/>
          <w:spacing w:val="4"/>
        </w:rPr>
        <w:t>г., изготвен от “Рубикон нженеринг” ООД, консултант по чл.142, ал.6, т.2 от ЗУТ със седалище и адрес на управление гр. Варна, ул. ”Солун” № 3, с управител инж.Севдалин Николов Вълнаров и притежаващо Лиценз № ЛК-000116/ 14.07.2004г., издаден от МРРБ, със срок на валидност до 14.07.2014 г.</w:t>
      </w:r>
      <w:r w:rsidR="007D5AB8" w:rsidRPr="007D5AB8">
        <w:rPr>
          <w:i/>
          <w:color w:val="000000"/>
          <w:spacing w:val="4"/>
        </w:rPr>
        <w:t xml:space="preserve">, </w:t>
      </w:r>
      <w:r w:rsidR="007C5D39" w:rsidRPr="00295717">
        <w:t xml:space="preserve">технически контрол на част „конструктивна”, </w:t>
      </w:r>
      <w:r w:rsidR="007C5D39" w:rsidRPr="00295717">
        <w:rPr>
          <w:bCs/>
        </w:rPr>
        <w:t>извършен от инж.</w:t>
      </w:r>
      <w:r w:rsidR="00925B00">
        <w:rPr>
          <w:bCs/>
        </w:rPr>
        <w:t xml:space="preserve"> </w:t>
      </w:r>
      <w:r w:rsidR="004A639A">
        <w:rPr>
          <w:bCs/>
        </w:rPr>
        <w:t>Костадин Христов Топуров с удостоверение № 004</w:t>
      </w:r>
      <w:r w:rsidR="00130A81">
        <w:rPr>
          <w:bCs/>
        </w:rPr>
        <w:t>0</w:t>
      </w:r>
      <w:r w:rsidR="004A639A">
        <w:rPr>
          <w:bCs/>
        </w:rPr>
        <w:t>9/ 19.10.2007 г.</w:t>
      </w:r>
      <w:r w:rsidR="00130A81">
        <w:rPr>
          <w:bCs/>
        </w:rPr>
        <w:t>,</w:t>
      </w:r>
      <w:r w:rsidR="0007035E">
        <w:rPr>
          <w:bCs/>
        </w:rPr>
        <w:t xml:space="preserve"> инж. Владимир Динков Динков</w:t>
      </w:r>
      <w:r w:rsidR="0007035E" w:rsidRPr="0007035E">
        <w:rPr>
          <w:bCs/>
        </w:rPr>
        <w:t xml:space="preserve"> </w:t>
      </w:r>
      <w:r w:rsidR="0007035E">
        <w:rPr>
          <w:bCs/>
        </w:rPr>
        <w:t>за част „Водостоци</w:t>
      </w:r>
      <w:r w:rsidR="00CE7163">
        <w:rPr>
          <w:bCs/>
        </w:rPr>
        <w:t xml:space="preserve"> и укрепителни стени“ </w:t>
      </w:r>
      <w:r w:rsidR="0007035E">
        <w:rPr>
          <w:bCs/>
        </w:rPr>
        <w:t>с удостоверение № 1029</w:t>
      </w:r>
      <w:r w:rsidR="00DF308F">
        <w:rPr>
          <w:bCs/>
        </w:rPr>
        <w:t>,</w:t>
      </w:r>
      <w:r w:rsidR="00CF055A">
        <w:rPr>
          <w:bCs/>
          <w:lang w:val="en-US"/>
        </w:rPr>
        <w:t xml:space="preserve"> </w:t>
      </w:r>
      <w:r w:rsidR="0048441C">
        <w:rPr>
          <w:bCs/>
        </w:rPr>
        <w:t>инж. Теодор Георгиев Найденов</w:t>
      </w:r>
      <w:r w:rsidR="00CE7163">
        <w:rPr>
          <w:bCs/>
        </w:rPr>
        <w:t>“ с удостоверение № 00425/ 28.09.2007 г. за част „Спирки</w:t>
      </w:r>
      <w:r w:rsidR="0048441C">
        <w:rPr>
          <w:bCs/>
        </w:rPr>
        <w:t xml:space="preserve"> и гари“, </w:t>
      </w:r>
      <w:r w:rsidR="007C5D39" w:rsidRPr="00295717">
        <w:rPr>
          <w:bCs/>
        </w:rPr>
        <w:t>издаден</w:t>
      </w:r>
      <w:r w:rsidR="0007035E">
        <w:rPr>
          <w:bCs/>
        </w:rPr>
        <w:t>и</w:t>
      </w:r>
      <w:r w:rsidR="007C5D39" w:rsidRPr="00295717">
        <w:rPr>
          <w:bCs/>
        </w:rPr>
        <w:t xml:space="preserve"> от КИИП;</w:t>
      </w:r>
      <w:r w:rsidR="00925B00">
        <w:rPr>
          <w:bCs/>
          <w:lang w:val="en-US"/>
        </w:rPr>
        <w:t xml:space="preserve"> </w:t>
      </w:r>
      <w:r w:rsidR="00925B00">
        <w:rPr>
          <w:bCs/>
        </w:rPr>
        <w:t>оценка за съответствие на част „Енергийна ефективност“</w:t>
      </w:r>
      <w:r w:rsidR="00690C9B">
        <w:rPr>
          <w:bCs/>
        </w:rPr>
        <w:t xml:space="preserve"> за сградите на спирки Черногорово и Константиново и за гара Нова Надежда</w:t>
      </w:r>
      <w:r w:rsidR="00925B00">
        <w:rPr>
          <w:bCs/>
        </w:rPr>
        <w:t>, извършена от „Булмон 99“ ЕООД с удостоверение за вписване в публичния регистър идент. № 00298/ 25.07.2011 г., представлявано от Димитър Николов Димитров</w:t>
      </w:r>
      <w:r w:rsidR="00690C9B">
        <w:rPr>
          <w:bCs/>
        </w:rPr>
        <w:t>; с</w:t>
      </w:r>
      <w:r w:rsidR="007D5AB8" w:rsidRPr="00723956">
        <w:rPr>
          <w:color w:val="000000"/>
          <w:spacing w:val="4"/>
        </w:rPr>
        <w:t>тановище рег.№</w:t>
      </w:r>
      <w:r w:rsidR="00375784">
        <w:rPr>
          <w:color w:val="000000"/>
          <w:spacing w:val="4"/>
        </w:rPr>
        <w:t xml:space="preserve"> </w:t>
      </w:r>
      <w:r w:rsidR="007D5AB8" w:rsidRPr="00723956">
        <w:rPr>
          <w:color w:val="000000"/>
          <w:spacing w:val="4"/>
        </w:rPr>
        <w:t>ПО-</w:t>
      </w:r>
      <w:r w:rsidR="00723956" w:rsidRPr="00723956">
        <w:rPr>
          <w:color w:val="000000"/>
          <w:spacing w:val="4"/>
        </w:rPr>
        <w:t>7097</w:t>
      </w:r>
      <w:r w:rsidR="007D5AB8" w:rsidRPr="00723956">
        <w:rPr>
          <w:color w:val="000000"/>
          <w:spacing w:val="4"/>
        </w:rPr>
        <w:t>/</w:t>
      </w:r>
      <w:r w:rsidR="00723956" w:rsidRPr="00723956">
        <w:rPr>
          <w:color w:val="000000"/>
          <w:spacing w:val="4"/>
        </w:rPr>
        <w:t xml:space="preserve"> 14</w:t>
      </w:r>
      <w:r w:rsidR="007D5AB8" w:rsidRPr="00723956">
        <w:rPr>
          <w:color w:val="000000"/>
          <w:spacing w:val="4"/>
        </w:rPr>
        <w:t xml:space="preserve">.08.2012г. на Главна дирекция „Пожарна безопасност и защита на населението”-гр.София, </w:t>
      </w:r>
      <w:r w:rsidR="00690C9B" w:rsidRPr="00CE0BF1">
        <w:rPr>
          <w:color w:val="000000"/>
          <w:spacing w:val="4"/>
        </w:rPr>
        <w:t>Решение № 49</w:t>
      </w:r>
      <w:r w:rsidR="007D5AB8" w:rsidRPr="00CE0BF1">
        <w:rPr>
          <w:color w:val="000000"/>
          <w:spacing w:val="4"/>
        </w:rPr>
        <w:t>-12/</w:t>
      </w:r>
      <w:r w:rsidR="00690C9B" w:rsidRPr="00CE0BF1">
        <w:rPr>
          <w:color w:val="000000"/>
          <w:spacing w:val="4"/>
        </w:rPr>
        <w:t xml:space="preserve"> </w:t>
      </w:r>
      <w:r w:rsidR="007D5AB8" w:rsidRPr="00CE0BF1">
        <w:rPr>
          <w:color w:val="000000"/>
          <w:spacing w:val="4"/>
        </w:rPr>
        <w:t xml:space="preserve">2001г. по ОВОС, потвърдено </w:t>
      </w:r>
      <w:r w:rsidR="00CE0BF1">
        <w:rPr>
          <w:color w:val="000000"/>
          <w:spacing w:val="4"/>
        </w:rPr>
        <w:t xml:space="preserve">и изменено </w:t>
      </w:r>
      <w:r w:rsidR="0033262D">
        <w:rPr>
          <w:color w:val="000000"/>
          <w:spacing w:val="4"/>
        </w:rPr>
        <w:t>с Решение на МОСВ от</w:t>
      </w:r>
      <w:r w:rsidR="00CE0BF1">
        <w:rPr>
          <w:color w:val="000000"/>
          <w:spacing w:val="4"/>
        </w:rPr>
        <w:t xml:space="preserve"> 30.07.2002 г.</w:t>
      </w:r>
      <w:r w:rsidR="0033262D">
        <w:rPr>
          <w:color w:val="000000"/>
          <w:spacing w:val="4"/>
        </w:rPr>
        <w:t xml:space="preserve"> </w:t>
      </w:r>
      <w:r w:rsidR="007D5AB8" w:rsidRPr="00CE0BF1">
        <w:rPr>
          <w:color w:val="000000"/>
          <w:spacing w:val="4"/>
        </w:rPr>
        <w:t>с писмо изх.№</w:t>
      </w:r>
      <w:r w:rsidR="00130A81">
        <w:rPr>
          <w:color w:val="000000"/>
          <w:spacing w:val="4"/>
        </w:rPr>
        <w:t xml:space="preserve"> </w:t>
      </w:r>
      <w:r w:rsidR="007D5AB8" w:rsidRPr="00CE0BF1">
        <w:rPr>
          <w:color w:val="000000"/>
          <w:spacing w:val="4"/>
        </w:rPr>
        <w:t>48-00-288/</w:t>
      </w:r>
      <w:r w:rsidR="00130A81">
        <w:rPr>
          <w:color w:val="000000"/>
          <w:spacing w:val="4"/>
        </w:rPr>
        <w:t xml:space="preserve"> </w:t>
      </w:r>
      <w:r w:rsidR="007D5AB8" w:rsidRPr="00CE0BF1">
        <w:rPr>
          <w:color w:val="000000"/>
          <w:spacing w:val="4"/>
        </w:rPr>
        <w:t>2010г. на Министерството на околната среда и водите (МОСВ)</w:t>
      </w:r>
      <w:r w:rsidR="007D5AB8" w:rsidRPr="00CE0BF1">
        <w:rPr>
          <w:i/>
          <w:color w:val="000000"/>
          <w:spacing w:val="4"/>
        </w:rPr>
        <w:t>,</w:t>
      </w:r>
      <w:r w:rsidR="00CE0BF1" w:rsidRPr="00CE0BF1">
        <w:rPr>
          <w:i/>
          <w:color w:val="000000"/>
          <w:spacing w:val="4"/>
        </w:rPr>
        <w:t xml:space="preserve"> </w:t>
      </w:r>
      <w:r w:rsidR="00CE0BF1" w:rsidRPr="00CE0BF1">
        <w:rPr>
          <w:color w:val="000000"/>
          <w:spacing w:val="4"/>
        </w:rPr>
        <w:t xml:space="preserve">потвърдено с </w:t>
      </w:r>
      <w:r w:rsidR="007D5AB8" w:rsidRPr="00CE0BF1">
        <w:rPr>
          <w:color w:val="000000"/>
          <w:spacing w:val="4"/>
        </w:rPr>
        <w:t>писмо изх.</w:t>
      </w:r>
      <w:r w:rsidR="00CE0BF1">
        <w:rPr>
          <w:color w:val="000000"/>
          <w:spacing w:val="4"/>
        </w:rPr>
        <w:t xml:space="preserve"> </w:t>
      </w:r>
      <w:r w:rsidR="007D5AB8" w:rsidRPr="00CE0BF1">
        <w:rPr>
          <w:color w:val="000000"/>
          <w:spacing w:val="4"/>
        </w:rPr>
        <w:t>№</w:t>
      </w:r>
      <w:r w:rsidR="00CE0BF1">
        <w:rPr>
          <w:color w:val="000000"/>
          <w:spacing w:val="4"/>
        </w:rPr>
        <w:t xml:space="preserve"> 48-00-858/ 31.07.2012 г. </w:t>
      </w:r>
      <w:r w:rsidR="00CE0BF1" w:rsidRPr="00CE0BF1">
        <w:rPr>
          <w:color w:val="000000"/>
          <w:spacing w:val="4"/>
        </w:rPr>
        <w:t>на</w:t>
      </w:r>
      <w:r w:rsidR="007D5AB8" w:rsidRPr="00CE0BF1">
        <w:rPr>
          <w:color w:val="000000"/>
          <w:spacing w:val="4"/>
        </w:rPr>
        <w:t xml:space="preserve"> МОСВ,</w:t>
      </w:r>
      <w:r w:rsidR="007D5AB8" w:rsidRPr="007D5AB8">
        <w:rPr>
          <w:i/>
          <w:color w:val="000000"/>
          <w:spacing w:val="4"/>
        </w:rPr>
        <w:t xml:space="preserve"> </w:t>
      </w:r>
      <w:r w:rsidR="00CE0BF1">
        <w:rPr>
          <w:color w:val="000000"/>
          <w:spacing w:val="4"/>
        </w:rPr>
        <w:t xml:space="preserve">Решение № 67-ОС/ 2008 г. на МОСВ и писмо № 48-00-1088/ 26.10.2012 г. на МОСВ, </w:t>
      </w:r>
      <w:r w:rsidR="004A639A">
        <w:rPr>
          <w:i/>
          <w:color w:val="000000"/>
          <w:spacing w:val="4"/>
        </w:rPr>
        <w:t xml:space="preserve"> </w:t>
      </w:r>
      <w:r w:rsidR="00130A81">
        <w:rPr>
          <w:color w:val="000000"/>
          <w:spacing w:val="4"/>
        </w:rPr>
        <w:t xml:space="preserve">писмо на </w:t>
      </w:r>
      <w:r w:rsidR="004A639A" w:rsidRPr="004A639A">
        <w:rPr>
          <w:color w:val="000000"/>
          <w:spacing w:val="4"/>
        </w:rPr>
        <w:t xml:space="preserve">НИНКН при </w:t>
      </w:r>
      <w:r w:rsidR="00130A81" w:rsidRPr="00B57D1E">
        <w:rPr>
          <w:spacing w:val="4"/>
        </w:rPr>
        <w:t xml:space="preserve">Министерство на културата </w:t>
      </w:r>
      <w:r w:rsidR="00130A81">
        <w:rPr>
          <w:spacing w:val="4"/>
        </w:rPr>
        <w:t>(</w:t>
      </w:r>
      <w:r w:rsidR="004A639A" w:rsidRPr="004A639A">
        <w:rPr>
          <w:color w:val="000000"/>
          <w:spacing w:val="4"/>
        </w:rPr>
        <w:t>МК</w:t>
      </w:r>
      <w:r w:rsidR="00130A81">
        <w:rPr>
          <w:color w:val="000000"/>
          <w:spacing w:val="4"/>
        </w:rPr>
        <w:t>)</w:t>
      </w:r>
      <w:r w:rsidR="004A639A" w:rsidRPr="004A639A">
        <w:rPr>
          <w:color w:val="000000"/>
          <w:spacing w:val="4"/>
        </w:rPr>
        <w:t xml:space="preserve"> №</w:t>
      </w:r>
      <w:r w:rsidR="00130A81">
        <w:rPr>
          <w:color w:val="000000"/>
          <w:spacing w:val="4"/>
        </w:rPr>
        <w:t xml:space="preserve"> </w:t>
      </w:r>
      <w:r w:rsidR="004A639A" w:rsidRPr="004A639A">
        <w:rPr>
          <w:color w:val="000000"/>
          <w:spacing w:val="4"/>
        </w:rPr>
        <w:t>4301/ 30.12.2008г</w:t>
      </w:r>
      <w:r w:rsidR="00B57D1E" w:rsidRPr="00B57D1E">
        <w:rPr>
          <w:spacing w:val="4"/>
        </w:rPr>
        <w:t xml:space="preserve">. и съгласие на </w:t>
      </w:r>
      <w:r w:rsidR="00130A81" w:rsidRPr="004A639A">
        <w:rPr>
          <w:color w:val="000000"/>
          <w:spacing w:val="4"/>
        </w:rPr>
        <w:t xml:space="preserve">МК </w:t>
      </w:r>
      <w:r w:rsidR="00D624AF" w:rsidRPr="00B57D1E">
        <w:rPr>
          <w:spacing w:val="4"/>
        </w:rPr>
        <w:t xml:space="preserve">№ </w:t>
      </w:r>
      <w:r w:rsidR="00B57D1E" w:rsidRPr="00B57D1E">
        <w:rPr>
          <w:spacing w:val="4"/>
        </w:rPr>
        <w:t>33-НН-882/ 07.12.2012 г.</w:t>
      </w:r>
      <w:r w:rsidR="007D5AB8" w:rsidRPr="004A639A">
        <w:rPr>
          <w:color w:val="000000"/>
          <w:spacing w:val="4"/>
        </w:rPr>
        <w:t>,</w:t>
      </w:r>
      <w:r w:rsidR="007D5AB8" w:rsidRPr="007D5AB8">
        <w:rPr>
          <w:i/>
          <w:color w:val="000000"/>
          <w:spacing w:val="4"/>
        </w:rPr>
        <w:t xml:space="preserve"> </w:t>
      </w:r>
      <w:r w:rsidR="003C1BC0" w:rsidRPr="00690C9B">
        <w:rPr>
          <w:color w:val="000000"/>
          <w:spacing w:val="4"/>
        </w:rPr>
        <w:t>Здравно заключение на Регионална здравна инспекция</w:t>
      </w:r>
      <w:r w:rsidR="004A639A" w:rsidRPr="00690C9B">
        <w:rPr>
          <w:color w:val="000000"/>
          <w:spacing w:val="4"/>
        </w:rPr>
        <w:t xml:space="preserve"> </w:t>
      </w:r>
      <w:r w:rsidR="003C1BC0" w:rsidRPr="00690C9B">
        <w:rPr>
          <w:color w:val="000000"/>
          <w:spacing w:val="4"/>
        </w:rPr>
        <w:t>Хасково</w:t>
      </w:r>
      <w:r w:rsidR="00CB1BC2" w:rsidRPr="00690C9B">
        <w:rPr>
          <w:color w:val="000000"/>
          <w:spacing w:val="4"/>
        </w:rPr>
        <w:t xml:space="preserve"> № 16/ 04.07.2012</w:t>
      </w:r>
      <w:r w:rsidR="00690C9B">
        <w:rPr>
          <w:color w:val="000000"/>
          <w:spacing w:val="4"/>
        </w:rPr>
        <w:t xml:space="preserve"> г., </w:t>
      </w:r>
      <w:r w:rsidR="0044500B" w:rsidRPr="00B57D1E">
        <w:rPr>
          <w:spacing w:val="4"/>
        </w:rPr>
        <w:t>разрешителн</w:t>
      </w:r>
      <w:r w:rsidR="00B57D1E" w:rsidRPr="00B57D1E">
        <w:rPr>
          <w:spacing w:val="4"/>
        </w:rPr>
        <w:t xml:space="preserve">о </w:t>
      </w:r>
      <w:r w:rsidR="0044500B" w:rsidRPr="00B57D1E">
        <w:rPr>
          <w:spacing w:val="4"/>
        </w:rPr>
        <w:t xml:space="preserve">за ползване на </w:t>
      </w:r>
      <w:r w:rsidR="0044500B" w:rsidRPr="00B57D1E">
        <w:rPr>
          <w:spacing w:val="4"/>
        </w:rPr>
        <w:lastRenderedPageBreak/>
        <w:t xml:space="preserve">воден обект № </w:t>
      </w:r>
      <w:r w:rsidR="00B57D1E">
        <w:rPr>
          <w:spacing w:val="4"/>
        </w:rPr>
        <w:t>32170412/ 21.02.2013 г.;</w:t>
      </w:r>
      <w:r w:rsidR="00134302" w:rsidRPr="00B57D1E">
        <w:rPr>
          <w:spacing w:val="4"/>
        </w:rPr>
        <w:t xml:space="preserve"> </w:t>
      </w:r>
      <w:r w:rsidR="007D5AB8" w:rsidRPr="003C1BC0">
        <w:rPr>
          <w:color w:val="000000"/>
          <w:spacing w:val="4"/>
        </w:rPr>
        <w:t>писмо изх.№ 11-00-</w:t>
      </w:r>
      <w:r w:rsidR="003C1BC0">
        <w:rPr>
          <w:color w:val="000000"/>
          <w:spacing w:val="4"/>
        </w:rPr>
        <w:t>206</w:t>
      </w:r>
      <w:r w:rsidR="007D5AB8" w:rsidRPr="003C1BC0">
        <w:rPr>
          <w:color w:val="000000"/>
          <w:spacing w:val="4"/>
        </w:rPr>
        <w:t>/</w:t>
      </w:r>
      <w:r w:rsidR="003C1BC0">
        <w:rPr>
          <w:color w:val="000000"/>
          <w:spacing w:val="4"/>
        </w:rPr>
        <w:t xml:space="preserve"> </w:t>
      </w:r>
      <w:r w:rsidR="007D5AB8" w:rsidRPr="003C1BC0">
        <w:rPr>
          <w:color w:val="000000"/>
          <w:spacing w:val="4"/>
        </w:rPr>
        <w:t>1</w:t>
      </w:r>
      <w:r w:rsidR="003C1BC0">
        <w:rPr>
          <w:color w:val="000000"/>
          <w:spacing w:val="4"/>
        </w:rPr>
        <w:t>4</w:t>
      </w:r>
      <w:r w:rsidR="007D5AB8" w:rsidRPr="003C1BC0">
        <w:rPr>
          <w:color w:val="000000"/>
          <w:spacing w:val="4"/>
        </w:rPr>
        <w:t>.0</w:t>
      </w:r>
      <w:r w:rsidR="003C1BC0">
        <w:rPr>
          <w:color w:val="000000"/>
          <w:spacing w:val="4"/>
        </w:rPr>
        <w:t>6</w:t>
      </w:r>
      <w:r w:rsidR="007D5AB8" w:rsidRPr="003C1BC0">
        <w:rPr>
          <w:color w:val="000000"/>
          <w:spacing w:val="4"/>
        </w:rPr>
        <w:t>.2012г. на Министерството на отбраната на Република България</w:t>
      </w:r>
      <w:r w:rsidR="007D5AB8" w:rsidRPr="007D5AB8">
        <w:rPr>
          <w:i/>
          <w:color w:val="000000"/>
          <w:spacing w:val="4"/>
        </w:rPr>
        <w:t xml:space="preserve">, </w:t>
      </w:r>
      <w:r w:rsidR="004A639A" w:rsidRPr="004A639A">
        <w:rPr>
          <w:color w:val="000000"/>
          <w:spacing w:val="4"/>
        </w:rPr>
        <w:t>писмо № 42</w:t>
      </w:r>
      <w:r w:rsidR="004A639A">
        <w:rPr>
          <w:color w:val="000000"/>
          <w:spacing w:val="4"/>
        </w:rPr>
        <w:t xml:space="preserve"> </w:t>
      </w:r>
      <w:r w:rsidR="004A639A" w:rsidRPr="004A639A">
        <w:rPr>
          <w:color w:val="000000"/>
          <w:spacing w:val="4"/>
        </w:rPr>
        <w:t>981/ 08.08.2012 г. на</w:t>
      </w:r>
      <w:r w:rsidR="004A639A">
        <w:rPr>
          <w:i/>
          <w:color w:val="000000"/>
          <w:spacing w:val="4"/>
        </w:rPr>
        <w:t xml:space="preserve"> </w:t>
      </w:r>
      <w:r w:rsidR="004A639A">
        <w:rPr>
          <w:color w:val="000000"/>
          <w:spacing w:val="4"/>
        </w:rPr>
        <w:t>МВР</w:t>
      </w:r>
      <w:r w:rsidR="00690C9B">
        <w:rPr>
          <w:color w:val="000000"/>
          <w:spacing w:val="4"/>
        </w:rPr>
        <w:t>;</w:t>
      </w:r>
      <w:r w:rsidR="004A639A">
        <w:rPr>
          <w:color w:val="000000"/>
          <w:spacing w:val="4"/>
        </w:rPr>
        <w:t xml:space="preserve"> </w:t>
      </w:r>
      <w:r w:rsidR="003C1BC0" w:rsidRPr="003C1BC0">
        <w:rPr>
          <w:color w:val="000000"/>
          <w:spacing w:val="4"/>
        </w:rPr>
        <w:t xml:space="preserve">становища № 8421/ 14.06.2012 </w:t>
      </w:r>
      <w:r w:rsidR="003C1BC0">
        <w:rPr>
          <w:color w:val="000000"/>
          <w:spacing w:val="4"/>
        </w:rPr>
        <w:t xml:space="preserve">г., </w:t>
      </w:r>
      <w:r w:rsidR="003C1BC0" w:rsidRPr="003C1BC0">
        <w:rPr>
          <w:color w:val="000000"/>
          <w:spacing w:val="4"/>
        </w:rPr>
        <w:t>№ 842</w:t>
      </w:r>
      <w:r w:rsidR="003C1BC0">
        <w:rPr>
          <w:color w:val="000000"/>
          <w:spacing w:val="4"/>
        </w:rPr>
        <w:t>2</w:t>
      </w:r>
      <w:r w:rsidR="003C1BC0" w:rsidRPr="003C1BC0">
        <w:rPr>
          <w:color w:val="000000"/>
          <w:spacing w:val="4"/>
        </w:rPr>
        <w:t>/ 14.06.2012</w:t>
      </w:r>
      <w:r w:rsidR="003C1BC0">
        <w:rPr>
          <w:color w:val="000000"/>
          <w:spacing w:val="4"/>
        </w:rPr>
        <w:t xml:space="preserve"> г., </w:t>
      </w:r>
      <w:r w:rsidR="003C1BC0" w:rsidRPr="003C1BC0">
        <w:rPr>
          <w:color w:val="000000"/>
          <w:spacing w:val="4"/>
        </w:rPr>
        <w:t>№ 842</w:t>
      </w:r>
      <w:r w:rsidR="003C1BC0">
        <w:rPr>
          <w:color w:val="000000"/>
          <w:spacing w:val="4"/>
        </w:rPr>
        <w:t>3</w:t>
      </w:r>
      <w:r w:rsidR="003C1BC0" w:rsidRPr="003C1BC0">
        <w:rPr>
          <w:color w:val="000000"/>
          <w:spacing w:val="4"/>
        </w:rPr>
        <w:t>/ 14.06.2012</w:t>
      </w:r>
      <w:r w:rsidR="003C1BC0">
        <w:rPr>
          <w:color w:val="000000"/>
          <w:spacing w:val="4"/>
        </w:rPr>
        <w:t xml:space="preserve"> г. </w:t>
      </w:r>
      <w:r w:rsidR="003C1BC0" w:rsidRPr="003C1BC0">
        <w:rPr>
          <w:color w:val="000000"/>
          <w:spacing w:val="4"/>
        </w:rPr>
        <w:t>№ 842</w:t>
      </w:r>
      <w:r w:rsidR="006D7F01">
        <w:rPr>
          <w:color w:val="000000"/>
          <w:spacing w:val="4"/>
        </w:rPr>
        <w:t>4</w:t>
      </w:r>
      <w:r w:rsidR="003C1BC0" w:rsidRPr="003C1BC0">
        <w:rPr>
          <w:color w:val="000000"/>
          <w:spacing w:val="4"/>
        </w:rPr>
        <w:t>/ 14.06.2012</w:t>
      </w:r>
      <w:r w:rsidR="003C1BC0">
        <w:rPr>
          <w:color w:val="000000"/>
          <w:spacing w:val="4"/>
        </w:rPr>
        <w:t xml:space="preserve"> г. </w:t>
      </w:r>
      <w:r w:rsidR="003C1BC0" w:rsidRPr="003C1BC0">
        <w:rPr>
          <w:color w:val="000000"/>
          <w:spacing w:val="4"/>
        </w:rPr>
        <w:t xml:space="preserve">на Областна дирекция на МВР, Сектор „Пътна полиция“ </w:t>
      </w:r>
      <w:r w:rsidR="003C1BC0">
        <w:rPr>
          <w:color w:val="000000"/>
          <w:spacing w:val="4"/>
        </w:rPr>
        <w:t>за съгла</w:t>
      </w:r>
      <w:r w:rsidR="00724050">
        <w:rPr>
          <w:color w:val="000000"/>
          <w:spacing w:val="4"/>
        </w:rPr>
        <w:t>суване на временната организаци</w:t>
      </w:r>
      <w:r w:rsidR="003C1BC0">
        <w:rPr>
          <w:color w:val="000000"/>
          <w:spacing w:val="4"/>
        </w:rPr>
        <w:t>я на движението и на част „Организация на движението“</w:t>
      </w:r>
      <w:r w:rsidR="003C1BC0" w:rsidRPr="003C1BC0">
        <w:rPr>
          <w:color w:val="000000"/>
          <w:spacing w:val="4"/>
        </w:rPr>
        <w:t xml:space="preserve"> </w:t>
      </w:r>
      <w:r w:rsidR="003C1BC0">
        <w:rPr>
          <w:color w:val="000000"/>
          <w:spacing w:val="4"/>
        </w:rPr>
        <w:t>за пътни пресичания</w:t>
      </w:r>
      <w:r w:rsidR="007D5AB8" w:rsidRPr="003C1BC0">
        <w:rPr>
          <w:color w:val="000000"/>
          <w:spacing w:val="4"/>
        </w:rPr>
        <w:t>,</w:t>
      </w:r>
      <w:r w:rsidR="007D5AB8" w:rsidRPr="007D5AB8">
        <w:rPr>
          <w:i/>
          <w:color w:val="000000"/>
          <w:spacing w:val="4"/>
        </w:rPr>
        <w:t xml:space="preserve"> </w:t>
      </w:r>
      <w:r w:rsidR="003C1BC0" w:rsidRPr="00724050">
        <w:rPr>
          <w:color w:val="000000"/>
          <w:spacing w:val="4"/>
        </w:rPr>
        <w:t>писмо № 24-00-1541/ 06.0</w:t>
      </w:r>
      <w:r w:rsidR="007A0C63">
        <w:rPr>
          <w:color w:val="000000"/>
          <w:spacing w:val="4"/>
        </w:rPr>
        <w:t>8</w:t>
      </w:r>
      <w:r w:rsidR="003C1BC0" w:rsidRPr="00724050">
        <w:rPr>
          <w:color w:val="000000"/>
          <w:spacing w:val="4"/>
        </w:rPr>
        <w:t>.2012 г.</w:t>
      </w:r>
      <w:r w:rsidR="00DF308F">
        <w:rPr>
          <w:color w:val="000000"/>
          <w:spacing w:val="4"/>
        </w:rPr>
        <w:t>,</w:t>
      </w:r>
      <w:r w:rsidR="003C1BC0" w:rsidRPr="00724050">
        <w:rPr>
          <w:color w:val="000000"/>
          <w:spacing w:val="4"/>
        </w:rPr>
        <w:t xml:space="preserve"> Агенция „Пътна инфраструктура“,</w:t>
      </w:r>
      <w:r w:rsidR="007D5AB8" w:rsidRPr="00724050">
        <w:rPr>
          <w:color w:val="000000"/>
          <w:spacing w:val="4"/>
        </w:rPr>
        <w:t xml:space="preserve"> </w:t>
      </w:r>
      <w:r w:rsidR="00DD3C33" w:rsidRPr="00DD3C33">
        <w:rPr>
          <w:color w:val="000000"/>
          <w:spacing w:val="4"/>
        </w:rPr>
        <w:t>съгласуване с общинските администрации</w:t>
      </w:r>
      <w:r w:rsidR="00DD3C33">
        <w:rPr>
          <w:color w:val="000000"/>
          <w:spacing w:val="4"/>
        </w:rPr>
        <w:t xml:space="preserve"> с: протокол № 8 от 05.07.2012 г. - препис-извлечение на ОбЕСУТ</w:t>
      </w:r>
      <w:r w:rsidR="003C1BC0">
        <w:rPr>
          <w:color w:val="000000"/>
          <w:spacing w:val="4"/>
        </w:rPr>
        <w:t xml:space="preserve"> </w:t>
      </w:r>
      <w:r w:rsidR="00DD3C33">
        <w:rPr>
          <w:color w:val="000000"/>
          <w:spacing w:val="4"/>
        </w:rPr>
        <w:t xml:space="preserve">Димитровград, писмо № 53Т-433-1/ 17.07.2012 г. на </w:t>
      </w:r>
      <w:r w:rsidR="003C1BC0">
        <w:rPr>
          <w:color w:val="000000"/>
          <w:spacing w:val="4"/>
        </w:rPr>
        <w:t xml:space="preserve">кмета на </w:t>
      </w:r>
      <w:r w:rsidR="00DD3C33">
        <w:rPr>
          <w:color w:val="000000"/>
          <w:spacing w:val="4"/>
        </w:rPr>
        <w:t>община Хасково и писмо № С-279</w:t>
      </w:r>
      <w:r w:rsidR="003C1BC0">
        <w:rPr>
          <w:color w:val="000000"/>
          <w:spacing w:val="4"/>
        </w:rPr>
        <w:t>/ 02.07.2012 г. на кмета на община Симеоновград</w:t>
      </w:r>
      <w:r w:rsidR="00690C9B">
        <w:rPr>
          <w:color w:val="000000"/>
          <w:spacing w:val="4"/>
        </w:rPr>
        <w:t xml:space="preserve">, </w:t>
      </w:r>
      <w:r w:rsidR="00DD3C33" w:rsidRPr="00DD3C33">
        <w:rPr>
          <w:color w:val="000000"/>
          <w:spacing w:val="4"/>
        </w:rPr>
        <w:t xml:space="preserve">съгласувателни </w:t>
      </w:r>
      <w:r w:rsidR="007D5AB8" w:rsidRPr="00DD3C33">
        <w:rPr>
          <w:color w:val="000000"/>
          <w:spacing w:val="4"/>
        </w:rPr>
        <w:t>становища на експлоатационните дружества</w:t>
      </w:r>
      <w:r w:rsidR="00DD3C33">
        <w:rPr>
          <w:color w:val="000000"/>
          <w:spacing w:val="4"/>
        </w:rPr>
        <w:t>:</w:t>
      </w:r>
      <w:r w:rsidR="007D5AB8" w:rsidRPr="00DD3C33">
        <w:rPr>
          <w:color w:val="000000"/>
          <w:spacing w:val="4"/>
        </w:rPr>
        <w:t xml:space="preserve"> „Ви</w:t>
      </w:r>
      <w:r w:rsidR="007D5AB8" w:rsidRPr="00DD3C33">
        <w:t>К“</w:t>
      </w:r>
      <w:r w:rsidR="00DD3C33">
        <w:t xml:space="preserve"> ЕООД – Хасково,</w:t>
      </w:r>
      <w:r w:rsidR="00DD3C33" w:rsidRPr="00DD3C33">
        <w:rPr>
          <w:color w:val="000000"/>
          <w:spacing w:val="4"/>
        </w:rPr>
        <w:t xml:space="preserve"> Ви</w:t>
      </w:r>
      <w:r w:rsidR="00DD3C33" w:rsidRPr="00DD3C33">
        <w:t>К“</w:t>
      </w:r>
      <w:r w:rsidR="00DD3C33">
        <w:t xml:space="preserve"> ООД</w:t>
      </w:r>
      <w:r w:rsidR="00C22D83">
        <w:t xml:space="preserve"> </w:t>
      </w:r>
      <w:r w:rsidR="00DD3C33">
        <w:t>-</w:t>
      </w:r>
      <w:r w:rsidR="00C22D83">
        <w:t xml:space="preserve"> </w:t>
      </w:r>
      <w:r w:rsidR="00DD3C33">
        <w:t>гр. Димитровград</w:t>
      </w:r>
      <w:r w:rsidR="007D5AB8" w:rsidRPr="007D5AB8">
        <w:rPr>
          <w:i/>
        </w:rPr>
        <w:t xml:space="preserve">, </w:t>
      </w:r>
      <w:r w:rsidR="00B4048C">
        <w:rPr>
          <w:i/>
        </w:rPr>
        <w:t>„</w:t>
      </w:r>
      <w:r w:rsidR="007D5AB8" w:rsidRPr="00DD3C33">
        <w:t>Е</w:t>
      </w:r>
      <w:r w:rsidR="00DD3C33">
        <w:t>ВН България Електроразпределение“ АД</w:t>
      </w:r>
      <w:r w:rsidR="007D5AB8" w:rsidRPr="007D5AB8">
        <w:rPr>
          <w:i/>
          <w:lang w:val="en-US"/>
        </w:rPr>
        <w:t xml:space="preserve">, </w:t>
      </w:r>
      <w:r w:rsidR="003D6D09" w:rsidRPr="00DD3C33">
        <w:t>„НЕК“ ЕАД</w:t>
      </w:r>
      <w:r w:rsidR="003D6D09">
        <w:t xml:space="preserve"> , </w:t>
      </w:r>
      <w:r w:rsidR="003C1BC0">
        <w:t>„</w:t>
      </w:r>
      <w:proofErr w:type="spellStart"/>
      <w:r w:rsidR="003C1BC0">
        <w:t>Булгартрансгаз</w:t>
      </w:r>
      <w:proofErr w:type="spellEnd"/>
      <w:r w:rsidR="003C1BC0">
        <w:t>“ ЕАД</w:t>
      </w:r>
      <w:r w:rsidR="00CB1BC2">
        <w:t>, „Неохим“ АД</w:t>
      </w:r>
      <w:r w:rsidR="00724050">
        <w:t>,</w:t>
      </w:r>
      <w:r w:rsidR="007D5AB8" w:rsidRPr="007D5AB8">
        <w:rPr>
          <w:i/>
        </w:rPr>
        <w:t xml:space="preserve"> </w:t>
      </w:r>
      <w:r w:rsidR="007D5AB8" w:rsidRPr="00DD3C33">
        <w:t>„</w:t>
      </w:r>
      <w:proofErr w:type="spellStart"/>
      <w:r w:rsidR="007D5AB8" w:rsidRPr="00DD3C33">
        <w:t>Виваком</w:t>
      </w:r>
      <w:proofErr w:type="spellEnd"/>
      <w:r w:rsidR="007D5AB8" w:rsidRPr="00DD3C33">
        <w:t>“ АД</w:t>
      </w:r>
      <w:r w:rsidR="007D5AB8" w:rsidRPr="007D5AB8">
        <w:rPr>
          <w:i/>
        </w:rPr>
        <w:t xml:space="preserve">, , </w:t>
      </w:r>
      <w:r w:rsidR="004A639A" w:rsidRPr="004A639A">
        <w:t>предварителн</w:t>
      </w:r>
      <w:r w:rsidR="00B4048C">
        <w:t>и</w:t>
      </w:r>
      <w:r w:rsidR="004A639A" w:rsidRPr="004A639A">
        <w:t xml:space="preserve"> договор</w:t>
      </w:r>
      <w:r w:rsidR="00B4048C">
        <w:t>и: за присъединяване към електроразпределителната мрежа  № 1120057943 с „</w:t>
      </w:r>
      <w:r w:rsidR="00B4048C" w:rsidRPr="00DD3C33">
        <w:t>Е</w:t>
      </w:r>
      <w:r w:rsidR="00B4048C">
        <w:t>ВН България Електроразпределение“ АД</w:t>
      </w:r>
      <w:r w:rsidR="00B4048C">
        <w:rPr>
          <w:i/>
        </w:rPr>
        <w:t xml:space="preserve"> </w:t>
      </w:r>
      <w:r w:rsidR="00B4048C" w:rsidRPr="00B4048C">
        <w:t>и за</w:t>
      </w:r>
      <w:r w:rsidR="004A639A" w:rsidRPr="004A639A">
        <w:t xml:space="preserve"> </w:t>
      </w:r>
      <w:r w:rsidR="00B4048C">
        <w:t xml:space="preserve">доставка на питейна вода, ползване на В и К системи и заустване на производствени отпадъчни води </w:t>
      </w:r>
      <w:r w:rsidR="004A639A" w:rsidRPr="004A639A">
        <w:t>№ 149/ 16.10.2012 г.</w:t>
      </w:r>
      <w:r w:rsidR="004A639A">
        <w:t xml:space="preserve"> </w:t>
      </w:r>
      <w:r w:rsidR="004A639A" w:rsidRPr="004A639A">
        <w:t>с</w:t>
      </w:r>
      <w:r w:rsidR="00B4048C">
        <w:t xml:space="preserve"> </w:t>
      </w:r>
      <w:r w:rsidR="004A639A" w:rsidRPr="004A639A">
        <w:rPr>
          <w:color w:val="000000"/>
          <w:spacing w:val="4"/>
        </w:rPr>
        <w:t>„Ви</w:t>
      </w:r>
      <w:r w:rsidR="004A639A" w:rsidRPr="004A639A">
        <w:t xml:space="preserve">К“ ЕООД – </w:t>
      </w:r>
      <w:r w:rsidR="004A639A" w:rsidRPr="00B4048C">
        <w:t>Хасково</w:t>
      </w:r>
      <w:r w:rsidR="00C40C83">
        <w:t>, Разрешителн</w:t>
      </w:r>
      <w:r w:rsidR="00B57D1E">
        <w:t>и</w:t>
      </w:r>
      <w:r w:rsidR="00C40C83">
        <w:t xml:space="preserve"> за премахване, преместване или окастряне на дълготрайна дървесна и храстова растителност</w:t>
      </w:r>
      <w:r w:rsidR="0033262D">
        <w:t>:</w:t>
      </w:r>
      <w:r w:rsidR="00C40C83">
        <w:t xml:space="preserve"> № 10/ 08.10.2012 </w:t>
      </w:r>
      <w:r w:rsidR="00397489">
        <w:t>г.</w:t>
      </w:r>
      <w:r w:rsidR="005D2E0C" w:rsidRPr="005D2E0C">
        <w:t xml:space="preserve"> </w:t>
      </w:r>
      <w:r w:rsidR="005D2E0C">
        <w:t xml:space="preserve">на Община </w:t>
      </w:r>
      <w:r w:rsidR="00F63A26">
        <w:t>Димитровград</w:t>
      </w:r>
      <w:r w:rsidR="0033262D">
        <w:t>, № 8/ 21.02.2013 г. на Община Хасково</w:t>
      </w:r>
      <w:r w:rsidR="007D5AB8" w:rsidRPr="00C40C83">
        <w:rPr>
          <w:color w:val="FF0000"/>
        </w:rPr>
        <w:t xml:space="preserve"> </w:t>
      </w:r>
      <w:r w:rsidR="007D5AB8" w:rsidRPr="00B4048C">
        <w:t>и</w:t>
      </w:r>
      <w:r w:rsidR="00B57D1E">
        <w:t xml:space="preserve"> </w:t>
      </w:r>
      <w:r w:rsidR="005D2E0C" w:rsidRPr="003D6D09">
        <w:t xml:space="preserve">№ 602/ 05.12.2012 г. </w:t>
      </w:r>
      <w:r w:rsidR="005D2E0C">
        <w:t>на Община Симеоновград</w:t>
      </w:r>
      <w:r w:rsidR="0033262D">
        <w:t>,</w:t>
      </w:r>
      <w:r w:rsidR="007D5AB8" w:rsidRPr="00B4048C">
        <w:t xml:space="preserve"> </w:t>
      </w:r>
      <w:r w:rsidR="001401CF">
        <w:t xml:space="preserve">и </w:t>
      </w:r>
      <w:r w:rsidR="007D5AB8" w:rsidRPr="00B4048C">
        <w:rPr>
          <w:color w:val="000000"/>
          <w:spacing w:val="4"/>
        </w:rPr>
        <w:t>Заповед № РД-02-14-</w:t>
      </w:r>
      <w:r w:rsidR="00F82F12">
        <w:rPr>
          <w:color w:val="000000"/>
          <w:spacing w:val="4"/>
        </w:rPr>
        <w:t>300</w:t>
      </w:r>
      <w:r w:rsidR="00F82F12" w:rsidRPr="0020108C">
        <w:rPr>
          <w:color w:val="000000"/>
          <w:spacing w:val="4"/>
        </w:rPr>
        <w:t>4/</w:t>
      </w:r>
      <w:r w:rsidR="00D624AF">
        <w:rPr>
          <w:color w:val="000000"/>
          <w:spacing w:val="4"/>
        </w:rPr>
        <w:t xml:space="preserve"> </w:t>
      </w:r>
      <w:r w:rsidR="00F82F12">
        <w:rPr>
          <w:color w:val="000000"/>
          <w:spacing w:val="4"/>
        </w:rPr>
        <w:t>18.12</w:t>
      </w:r>
      <w:r w:rsidR="00F82F12" w:rsidRPr="0020108C">
        <w:rPr>
          <w:color w:val="000000"/>
          <w:spacing w:val="4"/>
        </w:rPr>
        <w:t>.</w:t>
      </w:r>
      <w:r w:rsidR="007D5AB8" w:rsidRPr="00B4048C">
        <w:rPr>
          <w:color w:val="000000"/>
          <w:spacing w:val="4"/>
        </w:rPr>
        <w:t>2012г. на министъра на регионалното развитие и благоустройството,</w:t>
      </w: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jc w:val="center"/>
        <w:rPr>
          <w:b/>
          <w:color w:val="000000"/>
          <w:spacing w:val="4"/>
        </w:rPr>
      </w:pPr>
      <w:r w:rsidRPr="001371C6">
        <w:rPr>
          <w:b/>
          <w:color w:val="000000"/>
          <w:spacing w:val="4"/>
        </w:rPr>
        <w:t>РАЗРЕШАВА</w:t>
      </w:r>
      <w:r>
        <w:rPr>
          <w:b/>
          <w:color w:val="000000"/>
          <w:spacing w:val="4"/>
        </w:rPr>
        <w:t>М</w:t>
      </w:r>
      <w:r w:rsidRPr="001371C6">
        <w:rPr>
          <w:b/>
          <w:color w:val="000000"/>
          <w:spacing w:val="4"/>
        </w:rPr>
        <w:t xml:space="preserve"> </w:t>
      </w:r>
    </w:p>
    <w:p w:rsidR="007D5AB8" w:rsidRPr="00CD45C7" w:rsidRDefault="007D5AB8" w:rsidP="007D5AB8">
      <w:pPr>
        <w:shd w:val="clear" w:color="auto" w:fill="FFFFFF"/>
        <w:tabs>
          <w:tab w:val="left" w:pos="11520"/>
        </w:tabs>
        <w:spacing w:line="360" w:lineRule="auto"/>
        <w:jc w:val="center"/>
        <w:rPr>
          <w:b/>
          <w:color w:val="000000"/>
          <w:spacing w:val="4"/>
          <w:sz w:val="16"/>
          <w:szCs w:val="16"/>
        </w:rPr>
      </w:pP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jc w:val="center"/>
        <w:rPr>
          <w:b/>
          <w:color w:val="000000"/>
          <w:spacing w:val="4"/>
        </w:rPr>
      </w:pPr>
      <w:r>
        <w:rPr>
          <w:b/>
          <w:color w:val="000000"/>
          <w:spacing w:val="4"/>
        </w:rPr>
        <w:t xml:space="preserve">НА ДЪРЖАВНО ПРЕДПРИЯТИЕ „НАЦИОНАЛНА </w:t>
      </w:r>
      <w:r w:rsidRPr="001371C6">
        <w:rPr>
          <w:b/>
          <w:color w:val="000000"/>
          <w:spacing w:val="4"/>
        </w:rPr>
        <w:t>КОМПАНИЯ</w:t>
      </w:r>
      <w:r>
        <w:rPr>
          <w:b/>
          <w:color w:val="000000"/>
          <w:spacing w:val="4"/>
        </w:rPr>
        <w:t xml:space="preserve"> ЖЕЛЕЗОПЪТНА ИНФРАСТРУКТУРА</w:t>
      </w:r>
      <w:r w:rsidRPr="001371C6">
        <w:rPr>
          <w:b/>
          <w:color w:val="000000"/>
          <w:spacing w:val="4"/>
        </w:rPr>
        <w:t>”</w:t>
      </w:r>
      <w:r>
        <w:rPr>
          <w:b/>
          <w:color w:val="000000"/>
          <w:spacing w:val="4"/>
        </w:rPr>
        <w:t xml:space="preserve"> ПРИ МИНИСТЕРСТВОТО НА ТРАНСПОРТА, ИНФОРМАЦИОННИТЕ ТЕХНОЛОГИИ И СЪОБЩЕНИЯТА</w:t>
      </w:r>
    </w:p>
    <w:p w:rsidR="007D5AB8" w:rsidRPr="00CD45C7" w:rsidRDefault="007D5AB8" w:rsidP="007D5AB8">
      <w:pPr>
        <w:shd w:val="clear" w:color="auto" w:fill="FFFFFF"/>
        <w:tabs>
          <w:tab w:val="left" w:pos="11520"/>
        </w:tabs>
        <w:spacing w:line="360" w:lineRule="auto"/>
        <w:jc w:val="center"/>
        <w:rPr>
          <w:b/>
          <w:color w:val="000000"/>
          <w:spacing w:val="4"/>
          <w:sz w:val="16"/>
          <w:szCs w:val="16"/>
        </w:rPr>
      </w:pP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ind w:right="-142"/>
        <w:jc w:val="both"/>
        <w:rPr>
          <w:color w:val="000000"/>
          <w:spacing w:val="4"/>
        </w:rPr>
      </w:pPr>
      <w:r>
        <w:rPr>
          <w:color w:val="000000"/>
          <w:spacing w:val="4"/>
        </w:rPr>
        <w:t>с административен</w:t>
      </w:r>
      <w:r w:rsidRPr="001371C6">
        <w:rPr>
          <w:color w:val="000000"/>
          <w:spacing w:val="4"/>
        </w:rPr>
        <w:t xml:space="preserve"> адрес гр. София, </w:t>
      </w:r>
      <w:r>
        <w:rPr>
          <w:color w:val="000000"/>
          <w:spacing w:val="4"/>
        </w:rPr>
        <w:t xml:space="preserve">СО - </w:t>
      </w:r>
      <w:r w:rsidRPr="001371C6">
        <w:rPr>
          <w:color w:val="000000"/>
          <w:spacing w:val="4"/>
        </w:rPr>
        <w:t>район „</w:t>
      </w:r>
      <w:r>
        <w:rPr>
          <w:color w:val="000000"/>
          <w:spacing w:val="4"/>
        </w:rPr>
        <w:t>Сердика</w:t>
      </w:r>
      <w:r w:rsidRPr="001371C6">
        <w:rPr>
          <w:color w:val="000000"/>
          <w:spacing w:val="4"/>
        </w:rPr>
        <w:t xml:space="preserve">”, </w:t>
      </w:r>
      <w:r>
        <w:rPr>
          <w:color w:val="000000"/>
          <w:spacing w:val="4"/>
        </w:rPr>
        <w:t>б</w:t>
      </w:r>
      <w:r w:rsidRPr="001371C6">
        <w:rPr>
          <w:color w:val="000000"/>
          <w:spacing w:val="4"/>
        </w:rPr>
        <w:t>ул.„</w:t>
      </w:r>
      <w:r>
        <w:rPr>
          <w:color w:val="000000"/>
          <w:spacing w:val="4"/>
        </w:rPr>
        <w:t xml:space="preserve"> Княгиня Мария Луиза” </w:t>
      </w:r>
      <w:r w:rsidRPr="007A5628">
        <w:rPr>
          <w:color w:val="000000"/>
          <w:spacing w:val="4"/>
        </w:rPr>
        <w:t xml:space="preserve">№110, БУЛСТАТ 130823243, представлявана от инж. Милчо Алексиев Ламбрев - генерален директор, </w:t>
      </w:r>
    </w:p>
    <w:p w:rsidR="007D5AB8" w:rsidRPr="00312D00" w:rsidRDefault="007D5AB8" w:rsidP="007D5AB8">
      <w:pPr>
        <w:shd w:val="clear" w:color="auto" w:fill="FFFFFF"/>
        <w:tabs>
          <w:tab w:val="left" w:pos="11520"/>
        </w:tabs>
        <w:spacing w:line="360" w:lineRule="auto"/>
        <w:jc w:val="both"/>
        <w:rPr>
          <w:b/>
          <w:color w:val="000000"/>
          <w:spacing w:val="4"/>
        </w:rPr>
      </w:pPr>
      <w:r w:rsidRPr="007A5628">
        <w:rPr>
          <w:color w:val="000000"/>
          <w:spacing w:val="4"/>
          <w:lang w:val="ru-RU"/>
        </w:rPr>
        <w:t xml:space="preserve">да </w:t>
      </w:r>
      <w:proofErr w:type="spellStart"/>
      <w:r w:rsidRPr="007A5628">
        <w:rPr>
          <w:color w:val="000000"/>
          <w:spacing w:val="4"/>
          <w:lang w:val="ru-RU"/>
        </w:rPr>
        <w:t>извърши</w:t>
      </w:r>
      <w:proofErr w:type="spellEnd"/>
      <w:r w:rsidRPr="007A5628">
        <w:rPr>
          <w:color w:val="000000"/>
          <w:spacing w:val="4"/>
          <w:lang w:val="ru-RU"/>
        </w:rPr>
        <w:t xml:space="preserve"> </w:t>
      </w:r>
      <w:proofErr w:type="spellStart"/>
      <w:r w:rsidRPr="007A5628">
        <w:rPr>
          <w:color w:val="000000"/>
          <w:spacing w:val="4"/>
          <w:lang w:val="ru-RU"/>
        </w:rPr>
        <w:t>предвидените</w:t>
      </w:r>
      <w:proofErr w:type="spellEnd"/>
      <w:r w:rsidRPr="001371C6">
        <w:rPr>
          <w:color w:val="000000"/>
          <w:spacing w:val="4"/>
          <w:lang w:val="ru-RU"/>
        </w:rPr>
        <w:t xml:space="preserve"> </w:t>
      </w:r>
      <w:proofErr w:type="spellStart"/>
      <w:r w:rsidRPr="001371C6">
        <w:rPr>
          <w:color w:val="000000"/>
          <w:spacing w:val="4"/>
          <w:lang w:val="ru-RU"/>
        </w:rPr>
        <w:t>строителни</w:t>
      </w:r>
      <w:proofErr w:type="spellEnd"/>
      <w:r w:rsidRPr="001371C6">
        <w:rPr>
          <w:color w:val="000000"/>
          <w:spacing w:val="4"/>
          <w:lang w:val="ru-RU"/>
        </w:rPr>
        <w:t xml:space="preserve"> и </w:t>
      </w:r>
      <w:proofErr w:type="spellStart"/>
      <w:r w:rsidRPr="001371C6">
        <w:rPr>
          <w:color w:val="000000"/>
          <w:spacing w:val="4"/>
          <w:lang w:val="ru-RU"/>
        </w:rPr>
        <w:t>монтажни</w:t>
      </w:r>
      <w:proofErr w:type="spellEnd"/>
      <w:r w:rsidRPr="001371C6">
        <w:rPr>
          <w:color w:val="000000"/>
          <w:spacing w:val="4"/>
          <w:lang w:val="ru-RU"/>
        </w:rPr>
        <w:t xml:space="preserve"> </w:t>
      </w:r>
      <w:proofErr w:type="spellStart"/>
      <w:r w:rsidRPr="001371C6">
        <w:rPr>
          <w:color w:val="000000"/>
          <w:spacing w:val="4"/>
          <w:lang w:val="ru-RU"/>
        </w:rPr>
        <w:t>работи</w:t>
      </w:r>
      <w:proofErr w:type="spellEnd"/>
      <w:r w:rsidRPr="001371C6">
        <w:rPr>
          <w:color w:val="000000"/>
          <w:spacing w:val="4"/>
          <w:lang w:val="ru-RU"/>
        </w:rPr>
        <w:t xml:space="preserve"> </w:t>
      </w:r>
      <w:r w:rsidRPr="001371C6">
        <w:rPr>
          <w:color w:val="000000"/>
          <w:spacing w:val="4"/>
        </w:rPr>
        <w:t>в съответствие с одобрени</w:t>
      </w:r>
      <w:r>
        <w:rPr>
          <w:color w:val="000000"/>
          <w:spacing w:val="4"/>
        </w:rPr>
        <w:t>те</w:t>
      </w:r>
      <w:r w:rsidRPr="001371C6">
        <w:rPr>
          <w:color w:val="000000"/>
          <w:spacing w:val="4"/>
        </w:rPr>
        <w:t xml:space="preserve"> </w:t>
      </w:r>
      <w:r w:rsidR="007C5D39">
        <w:rPr>
          <w:color w:val="000000"/>
          <w:spacing w:val="4"/>
        </w:rPr>
        <w:t>тех</w:t>
      </w:r>
      <w:r>
        <w:rPr>
          <w:color w:val="000000"/>
          <w:spacing w:val="4"/>
        </w:rPr>
        <w:t>нически</w:t>
      </w:r>
      <w:r w:rsidRPr="001371C6">
        <w:rPr>
          <w:color w:val="000000"/>
          <w:spacing w:val="4"/>
        </w:rPr>
        <w:t xml:space="preserve"> проекти за:</w:t>
      </w:r>
    </w:p>
    <w:p w:rsidR="007D5AB8" w:rsidRDefault="007D5AB8" w:rsidP="000D02E5">
      <w:pPr>
        <w:shd w:val="clear" w:color="auto" w:fill="FFFFFF"/>
        <w:tabs>
          <w:tab w:val="left" w:pos="11520"/>
        </w:tabs>
        <w:spacing w:line="360" w:lineRule="auto"/>
        <w:ind w:firstLine="851"/>
        <w:jc w:val="both"/>
        <w:rPr>
          <w:color w:val="000000"/>
          <w:spacing w:val="4"/>
          <w:lang w:val="ru-RU"/>
        </w:rPr>
      </w:pPr>
      <w:proofErr w:type="spellStart"/>
      <w:r w:rsidRPr="00CB6A5C">
        <w:rPr>
          <w:b/>
          <w:color w:val="000000"/>
          <w:spacing w:val="4"/>
          <w:lang w:val="ru-RU"/>
        </w:rPr>
        <w:t>Строеж</w:t>
      </w:r>
      <w:proofErr w:type="spellEnd"/>
      <w:r w:rsidRPr="00CB6A5C">
        <w:rPr>
          <w:b/>
          <w:color w:val="000000"/>
          <w:spacing w:val="4"/>
          <w:lang w:val="ru-RU"/>
        </w:rPr>
        <w:t>:</w:t>
      </w:r>
      <w:r w:rsidR="00CC216A">
        <w:rPr>
          <w:color w:val="000000"/>
          <w:spacing w:val="4"/>
          <w:lang w:val="ru-RU"/>
        </w:rPr>
        <w:t xml:space="preserve"> </w:t>
      </w:r>
      <w:r>
        <w:rPr>
          <w:color w:val="000000"/>
          <w:spacing w:val="4"/>
          <w:lang w:val="ru-RU"/>
        </w:rPr>
        <w:t xml:space="preserve">Реконструкция и </w:t>
      </w:r>
      <w:proofErr w:type="spellStart"/>
      <w:r>
        <w:rPr>
          <w:color w:val="000000"/>
          <w:spacing w:val="4"/>
          <w:lang w:val="ru-RU"/>
        </w:rPr>
        <w:t>електрификация</w:t>
      </w:r>
      <w:proofErr w:type="spellEnd"/>
      <w:r>
        <w:rPr>
          <w:color w:val="000000"/>
          <w:spacing w:val="4"/>
          <w:lang w:val="ru-RU"/>
        </w:rPr>
        <w:t xml:space="preserve"> на </w:t>
      </w:r>
      <w:proofErr w:type="spellStart"/>
      <w:r>
        <w:rPr>
          <w:color w:val="000000"/>
          <w:spacing w:val="4"/>
          <w:lang w:val="ru-RU"/>
        </w:rPr>
        <w:t>железопътнат</w:t>
      </w:r>
      <w:r w:rsidR="003E6DD1">
        <w:rPr>
          <w:color w:val="000000"/>
          <w:spacing w:val="4"/>
          <w:lang w:val="ru-RU"/>
        </w:rPr>
        <w:t>а</w:t>
      </w:r>
      <w:proofErr w:type="spellEnd"/>
      <w:r w:rsidR="003E6DD1">
        <w:rPr>
          <w:color w:val="000000"/>
          <w:spacing w:val="4"/>
          <w:lang w:val="ru-RU"/>
        </w:rPr>
        <w:t xml:space="preserve"> линия Димитровград-</w:t>
      </w:r>
      <w:proofErr w:type="spellStart"/>
      <w:r w:rsidR="003E6DD1">
        <w:rPr>
          <w:color w:val="000000"/>
          <w:spacing w:val="4"/>
          <w:lang w:val="ru-RU"/>
        </w:rPr>
        <w:t>Свиленград</w:t>
      </w:r>
      <w:proofErr w:type="spellEnd"/>
      <w:r w:rsidR="003E6DD1">
        <w:rPr>
          <w:color w:val="000000"/>
          <w:spacing w:val="4"/>
          <w:lang w:val="ru-RU"/>
        </w:rPr>
        <w:t>»</w:t>
      </w:r>
      <w:r>
        <w:rPr>
          <w:color w:val="000000"/>
          <w:spacing w:val="4"/>
          <w:lang w:val="ru-RU"/>
        </w:rPr>
        <w:t>;</w:t>
      </w:r>
    </w:p>
    <w:p w:rsidR="00CC216A" w:rsidRPr="000D02E5" w:rsidRDefault="002C3D7C" w:rsidP="000D02E5">
      <w:pPr>
        <w:spacing w:line="360" w:lineRule="auto"/>
        <w:ind w:firstLine="851"/>
        <w:jc w:val="both"/>
      </w:pPr>
      <w:r>
        <w:rPr>
          <w:b/>
        </w:rPr>
        <w:t xml:space="preserve">Фаза 4.1: </w:t>
      </w:r>
      <w:r w:rsidR="00723956" w:rsidRPr="000D02E5">
        <w:t>Реконструкция и електрификация на железопътната</w:t>
      </w:r>
      <w:r w:rsidR="00492CF8">
        <w:t xml:space="preserve"> </w:t>
      </w:r>
      <w:r w:rsidR="00723956" w:rsidRPr="000D02E5">
        <w:t>отсечка Димитровград-Харманли (от км</w:t>
      </w:r>
      <w:r w:rsidR="000D02E5" w:rsidRPr="000D02E5">
        <w:t xml:space="preserve"> </w:t>
      </w:r>
      <w:r w:rsidR="00723956" w:rsidRPr="000D02E5">
        <w:t xml:space="preserve">231+600 в междугарието Ябълково – Димитровград до км </w:t>
      </w:r>
      <w:r w:rsidR="00723956" w:rsidRPr="000D02E5">
        <w:lastRenderedPageBreak/>
        <w:t>266+000 в междугарието Симеоновград – Харманли), включително гарите Димитровград и Симеоновград и всички гари и спирки между тях с приблизителна дължина на железния път 36 км.</w:t>
      </w:r>
    </w:p>
    <w:p w:rsidR="00723956" w:rsidRDefault="00723956" w:rsidP="00723956">
      <w:pPr>
        <w:shd w:val="clear" w:color="auto" w:fill="FFFFFF"/>
        <w:tabs>
          <w:tab w:val="left" w:pos="11520"/>
        </w:tabs>
        <w:spacing w:line="360" w:lineRule="auto"/>
        <w:ind w:right="-142" w:firstLine="709"/>
        <w:jc w:val="both"/>
        <w:rPr>
          <w:color w:val="000000"/>
          <w:spacing w:val="4"/>
        </w:rPr>
      </w:pPr>
      <w:r>
        <w:rPr>
          <w:b/>
        </w:rPr>
        <w:t xml:space="preserve">Участък: Димитровград – Симеоновград от км 234+290 до км 253+650, </w:t>
      </w:r>
      <w:r w:rsidRPr="00723956">
        <w:t>находящ се на територията на общини</w:t>
      </w:r>
      <w:r>
        <w:rPr>
          <w:b/>
        </w:rPr>
        <w:t xml:space="preserve"> </w:t>
      </w:r>
      <w:r>
        <w:rPr>
          <w:color w:val="000000"/>
          <w:spacing w:val="4"/>
        </w:rPr>
        <w:t>Димитровград, Хасково и Симеоновград, област Хасково;</w:t>
      </w:r>
    </w:p>
    <w:p w:rsidR="00723956" w:rsidRPr="002C3D7C" w:rsidRDefault="00723956" w:rsidP="00CC216A">
      <w:pPr>
        <w:spacing w:line="360" w:lineRule="auto"/>
        <w:ind w:firstLine="851"/>
        <w:rPr>
          <w:b/>
        </w:rPr>
      </w:pPr>
    </w:p>
    <w:p w:rsidR="007D5AB8" w:rsidRPr="002040CB" w:rsidRDefault="007D5AB8" w:rsidP="007D5AB8">
      <w:pPr>
        <w:shd w:val="clear" w:color="auto" w:fill="FFFFFF"/>
        <w:tabs>
          <w:tab w:val="left" w:pos="11520"/>
        </w:tabs>
        <w:spacing w:line="360" w:lineRule="auto"/>
        <w:ind w:right="-142" w:firstLine="851"/>
        <w:jc w:val="both"/>
        <w:rPr>
          <w:color w:val="000000"/>
          <w:spacing w:val="4"/>
        </w:rPr>
      </w:pPr>
      <w:r w:rsidRPr="002040CB">
        <w:rPr>
          <w:color w:val="000000"/>
          <w:spacing w:val="4"/>
        </w:rPr>
        <w:t xml:space="preserve">Строежът е </w:t>
      </w:r>
      <w:r w:rsidRPr="002040CB">
        <w:rPr>
          <w:b/>
          <w:color w:val="000000"/>
          <w:spacing w:val="4"/>
        </w:rPr>
        <w:t>Първа</w:t>
      </w:r>
      <w:r w:rsidRPr="002040CB">
        <w:rPr>
          <w:color w:val="000000"/>
          <w:spacing w:val="4"/>
        </w:rPr>
        <w:t xml:space="preserve"> категория съгласно чл.2, ал.1, т.3, буква „а” от Наредба №1 от 30.07.2003г. на МРРБ за номенклатурата на видовете строежи.</w:t>
      </w:r>
    </w:p>
    <w:p w:rsidR="00723956" w:rsidRDefault="007D5AB8" w:rsidP="007D5AB8">
      <w:pPr>
        <w:shd w:val="clear" w:color="auto" w:fill="FFFFFF"/>
        <w:tabs>
          <w:tab w:val="left" w:pos="11520"/>
        </w:tabs>
        <w:spacing w:line="360" w:lineRule="auto"/>
        <w:ind w:right="-142" w:firstLine="709"/>
        <w:jc w:val="both"/>
        <w:rPr>
          <w:color w:val="000000"/>
          <w:spacing w:val="4"/>
        </w:rPr>
      </w:pPr>
      <w:r w:rsidRPr="002040CB">
        <w:rPr>
          <w:color w:val="000000"/>
          <w:spacing w:val="4"/>
        </w:rPr>
        <w:t>В процеса на строителството да се спазят изискванията на действащата нормативна уредба и препоръките от съгласувателните писма и становища на централните и териториални администрации, на специализираните контролни органи и експлоатационните дружества.</w:t>
      </w:r>
    </w:p>
    <w:p w:rsidR="00C44F36" w:rsidRPr="002040CB" w:rsidRDefault="00C44F36" w:rsidP="007D5AB8">
      <w:pPr>
        <w:shd w:val="clear" w:color="auto" w:fill="FFFFFF"/>
        <w:tabs>
          <w:tab w:val="left" w:pos="11520"/>
        </w:tabs>
        <w:spacing w:line="360" w:lineRule="auto"/>
        <w:ind w:right="-142"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Отнетият хумусен слой да се </w:t>
      </w:r>
      <w:r w:rsidR="00BC7AE3">
        <w:rPr>
          <w:color w:val="000000"/>
          <w:spacing w:val="4"/>
        </w:rPr>
        <w:t xml:space="preserve">използва за рекултивация и охумосяване на </w:t>
      </w:r>
      <w:r>
        <w:rPr>
          <w:color w:val="000000"/>
          <w:spacing w:val="4"/>
        </w:rPr>
        <w:t>откосите на изкопи и насипи за затревяването им.</w:t>
      </w:r>
    </w:p>
    <w:p w:rsidR="007D5AB8" w:rsidRPr="0033262D" w:rsidRDefault="007D5AB8" w:rsidP="0033262D">
      <w:pPr>
        <w:shd w:val="clear" w:color="auto" w:fill="FFFFFF"/>
        <w:tabs>
          <w:tab w:val="left" w:pos="11520"/>
        </w:tabs>
        <w:spacing w:line="360" w:lineRule="auto"/>
        <w:ind w:right="-142" w:firstLine="709"/>
        <w:jc w:val="both"/>
        <w:rPr>
          <w:color w:val="000000"/>
          <w:spacing w:val="4"/>
          <w:lang w:val="ru-RU"/>
        </w:rPr>
      </w:pPr>
      <w:r w:rsidRPr="0033262D">
        <w:rPr>
          <w:color w:val="000000"/>
          <w:spacing w:val="4"/>
        </w:rPr>
        <w:t xml:space="preserve">За одобряване на проекта </w:t>
      </w:r>
      <w:r w:rsidR="00084EC6" w:rsidRPr="0033262D">
        <w:rPr>
          <w:color w:val="000000"/>
          <w:spacing w:val="4"/>
        </w:rPr>
        <w:t xml:space="preserve">и за издаване на разрешение за строеж </w:t>
      </w:r>
      <w:r w:rsidRPr="0033262D">
        <w:rPr>
          <w:color w:val="000000"/>
          <w:spacing w:val="4"/>
        </w:rPr>
        <w:t xml:space="preserve">е платена такса в размер на </w:t>
      </w:r>
      <w:r w:rsidR="00084EC6" w:rsidRPr="0033262D">
        <w:rPr>
          <w:color w:val="000000"/>
          <w:spacing w:val="4"/>
        </w:rPr>
        <w:t>4500</w:t>
      </w:r>
      <w:r w:rsidRPr="0033262D">
        <w:rPr>
          <w:color w:val="000000"/>
          <w:spacing w:val="4"/>
        </w:rPr>
        <w:t xml:space="preserve"> лв., </w:t>
      </w:r>
      <w:r w:rsidR="00084EC6" w:rsidRPr="0033262D">
        <w:rPr>
          <w:color w:val="000000"/>
          <w:spacing w:val="4"/>
        </w:rPr>
        <w:t>с преводно</w:t>
      </w:r>
      <w:r w:rsidRPr="0033262D">
        <w:rPr>
          <w:color w:val="000000"/>
          <w:spacing w:val="4"/>
        </w:rPr>
        <w:t xml:space="preserve"> нареждан</w:t>
      </w:r>
      <w:r w:rsidR="00084EC6" w:rsidRPr="0033262D">
        <w:rPr>
          <w:color w:val="000000"/>
          <w:spacing w:val="4"/>
        </w:rPr>
        <w:t>е</w:t>
      </w:r>
      <w:r w:rsidRPr="0033262D">
        <w:rPr>
          <w:color w:val="000000"/>
          <w:spacing w:val="4"/>
        </w:rPr>
        <w:t xml:space="preserve"> </w:t>
      </w:r>
      <w:r w:rsidR="00084EC6">
        <w:t>за плащане към бюджета-документ № 500000 0000296, отп. на 11.09.2012 г.</w:t>
      </w:r>
      <w:r w:rsidRPr="0033262D">
        <w:rPr>
          <w:color w:val="000000"/>
          <w:spacing w:val="4"/>
        </w:rPr>
        <w:t xml:space="preserve"> до ЦКБ, клон „</w:t>
      </w:r>
      <w:proofErr w:type="spellStart"/>
      <w:r w:rsidRPr="0033262D">
        <w:rPr>
          <w:color w:val="000000"/>
          <w:spacing w:val="4"/>
        </w:rPr>
        <w:t>Химимпорт</w:t>
      </w:r>
      <w:proofErr w:type="spellEnd"/>
      <w:r w:rsidRPr="0033262D">
        <w:rPr>
          <w:color w:val="000000"/>
          <w:spacing w:val="4"/>
        </w:rPr>
        <w:t>”</w:t>
      </w:r>
      <w:r w:rsidR="00084EC6" w:rsidRPr="00084EC6">
        <w:t xml:space="preserve"> </w:t>
      </w:r>
      <w:r w:rsidR="00084EC6" w:rsidRPr="00AD370D">
        <w:t>на сметка на МРРБ в БНБ,</w:t>
      </w:r>
      <w:r w:rsidRPr="0033262D">
        <w:rPr>
          <w:color w:val="000000"/>
          <w:spacing w:val="4"/>
        </w:rPr>
        <w:t xml:space="preserve"> </w:t>
      </w:r>
      <w:proofErr w:type="spellStart"/>
      <w:r w:rsidRPr="0033262D">
        <w:rPr>
          <w:color w:val="000000"/>
          <w:spacing w:val="4"/>
          <w:lang w:val="ru-RU"/>
        </w:rPr>
        <w:t>съгласно</w:t>
      </w:r>
      <w:proofErr w:type="spellEnd"/>
      <w:r w:rsidRPr="0033262D">
        <w:rPr>
          <w:color w:val="000000"/>
          <w:spacing w:val="4"/>
          <w:lang w:val="ru-RU"/>
        </w:rPr>
        <w:t xml:space="preserve"> Инструкция № 3</w:t>
      </w:r>
      <w:r w:rsidRPr="0033262D">
        <w:rPr>
          <w:color w:val="000000"/>
          <w:spacing w:val="4"/>
        </w:rPr>
        <w:t>/</w:t>
      </w:r>
      <w:r w:rsidRPr="0033262D">
        <w:rPr>
          <w:color w:val="000000"/>
          <w:spacing w:val="4"/>
          <w:lang w:val="ru-RU"/>
        </w:rPr>
        <w:t xml:space="preserve">17.12.2001г. на МРРБ за </w:t>
      </w:r>
      <w:proofErr w:type="spellStart"/>
      <w:r w:rsidRPr="0033262D">
        <w:rPr>
          <w:color w:val="000000"/>
          <w:spacing w:val="4"/>
          <w:lang w:val="ru-RU"/>
        </w:rPr>
        <w:t>прилагане</w:t>
      </w:r>
      <w:proofErr w:type="spellEnd"/>
      <w:r w:rsidRPr="0033262D">
        <w:rPr>
          <w:color w:val="000000"/>
          <w:spacing w:val="4"/>
          <w:lang w:val="ru-RU"/>
        </w:rPr>
        <w:t xml:space="preserve"> на раздел </w:t>
      </w:r>
      <w:r w:rsidRPr="0033262D">
        <w:rPr>
          <w:color w:val="000000"/>
          <w:spacing w:val="4"/>
        </w:rPr>
        <w:t>IV</w:t>
      </w:r>
      <w:r w:rsidRPr="0033262D">
        <w:rPr>
          <w:color w:val="000000"/>
          <w:spacing w:val="4"/>
          <w:lang w:val="ru-RU"/>
        </w:rPr>
        <w:t xml:space="preserve"> от Тарифа № 14 за </w:t>
      </w:r>
      <w:proofErr w:type="spellStart"/>
      <w:r w:rsidRPr="0033262D">
        <w:rPr>
          <w:color w:val="000000"/>
          <w:spacing w:val="4"/>
          <w:lang w:val="ru-RU"/>
        </w:rPr>
        <w:t>таксите</w:t>
      </w:r>
      <w:proofErr w:type="spellEnd"/>
      <w:r w:rsidRPr="0033262D">
        <w:rPr>
          <w:color w:val="000000"/>
          <w:spacing w:val="4"/>
          <w:lang w:val="ru-RU"/>
        </w:rPr>
        <w:t xml:space="preserve">, </w:t>
      </w:r>
      <w:proofErr w:type="spellStart"/>
      <w:r w:rsidRPr="0033262D">
        <w:rPr>
          <w:color w:val="000000"/>
          <w:spacing w:val="4"/>
          <w:lang w:val="ru-RU"/>
        </w:rPr>
        <w:t>събирани</w:t>
      </w:r>
      <w:proofErr w:type="spellEnd"/>
      <w:r w:rsidRPr="0033262D">
        <w:rPr>
          <w:color w:val="000000"/>
          <w:spacing w:val="4"/>
          <w:lang w:val="ru-RU"/>
        </w:rPr>
        <w:t xml:space="preserve"> в </w:t>
      </w:r>
      <w:proofErr w:type="spellStart"/>
      <w:r w:rsidRPr="0033262D">
        <w:rPr>
          <w:color w:val="000000"/>
          <w:spacing w:val="4"/>
          <w:lang w:val="ru-RU"/>
        </w:rPr>
        <w:t>системата</w:t>
      </w:r>
      <w:proofErr w:type="spellEnd"/>
      <w:r w:rsidRPr="0033262D">
        <w:rPr>
          <w:color w:val="000000"/>
          <w:spacing w:val="4"/>
          <w:lang w:val="ru-RU"/>
        </w:rPr>
        <w:t xml:space="preserve"> на МРРБ и от </w:t>
      </w:r>
      <w:proofErr w:type="spellStart"/>
      <w:r w:rsidRPr="0033262D">
        <w:rPr>
          <w:color w:val="000000"/>
          <w:spacing w:val="4"/>
          <w:lang w:val="ru-RU"/>
        </w:rPr>
        <w:t>областните</w:t>
      </w:r>
      <w:proofErr w:type="spellEnd"/>
      <w:r w:rsidRPr="0033262D">
        <w:rPr>
          <w:color w:val="000000"/>
          <w:spacing w:val="4"/>
          <w:lang w:val="ru-RU"/>
        </w:rPr>
        <w:t xml:space="preserve"> управители</w:t>
      </w:r>
      <w:proofErr w:type="gramStart"/>
      <w:r w:rsidRPr="0033262D">
        <w:rPr>
          <w:color w:val="000000"/>
          <w:spacing w:val="4"/>
        </w:rPr>
        <w:t>.</w:t>
      </w:r>
      <w:proofErr w:type="gramEnd"/>
      <w:r w:rsidRPr="0033262D">
        <w:rPr>
          <w:color w:val="000000"/>
          <w:spacing w:val="4"/>
          <w:lang w:val="ru-RU"/>
        </w:rPr>
        <w:t xml:space="preserve"> (</w:t>
      </w:r>
      <w:proofErr w:type="spellStart"/>
      <w:proofErr w:type="gramStart"/>
      <w:r w:rsidRPr="0033262D">
        <w:rPr>
          <w:color w:val="000000"/>
          <w:spacing w:val="4"/>
          <w:lang w:val="ru-RU"/>
        </w:rPr>
        <w:t>о</w:t>
      </w:r>
      <w:proofErr w:type="gramEnd"/>
      <w:r w:rsidRPr="0033262D">
        <w:rPr>
          <w:color w:val="000000"/>
          <w:spacing w:val="4"/>
          <w:lang w:val="ru-RU"/>
        </w:rPr>
        <w:t>бн</w:t>
      </w:r>
      <w:proofErr w:type="spellEnd"/>
      <w:r w:rsidRPr="0033262D">
        <w:rPr>
          <w:color w:val="000000"/>
          <w:spacing w:val="4"/>
          <w:lang w:val="ru-RU"/>
        </w:rPr>
        <w:t xml:space="preserve">. </w:t>
      </w:r>
      <w:proofErr w:type="gramStart"/>
      <w:r w:rsidRPr="0033262D">
        <w:rPr>
          <w:color w:val="000000"/>
          <w:spacing w:val="4"/>
          <w:lang w:val="ru-RU"/>
        </w:rPr>
        <w:t>ДВ бр.111/28.12.2001</w:t>
      </w:r>
      <w:r w:rsidRPr="0033262D">
        <w:rPr>
          <w:color w:val="000000"/>
          <w:spacing w:val="4"/>
          <w:lang w:val="en-US"/>
        </w:rPr>
        <w:t xml:space="preserve"> </w:t>
      </w:r>
      <w:r w:rsidRPr="0033262D">
        <w:rPr>
          <w:color w:val="000000"/>
          <w:spacing w:val="4"/>
          <w:lang w:val="ru-RU"/>
        </w:rPr>
        <w:t>г.)</w:t>
      </w:r>
      <w:proofErr w:type="gramEnd"/>
    </w:p>
    <w:p w:rsidR="007F0C9C" w:rsidRPr="00201D53" w:rsidRDefault="007F0C9C" w:rsidP="007D5AB8">
      <w:pPr>
        <w:shd w:val="clear" w:color="auto" w:fill="FFFFFF"/>
        <w:tabs>
          <w:tab w:val="left" w:pos="11520"/>
        </w:tabs>
        <w:spacing w:line="360" w:lineRule="auto"/>
        <w:ind w:right="-142" w:firstLine="709"/>
        <w:jc w:val="both"/>
        <w:rPr>
          <w:spacing w:val="4"/>
          <w:lang w:val="en-US"/>
        </w:rPr>
      </w:pPr>
      <w:r>
        <w:rPr>
          <w:color w:val="000000"/>
          <w:spacing w:val="4"/>
        </w:rPr>
        <w:t xml:space="preserve">Приложение, неразделна част от настоящето разрешение за строеж: </w:t>
      </w:r>
      <w:r w:rsidR="00201D53">
        <w:rPr>
          <w:color w:val="000000"/>
          <w:spacing w:val="4"/>
        </w:rPr>
        <w:t>Решения</w:t>
      </w:r>
      <w:r w:rsidR="00201D53" w:rsidRPr="00201D53">
        <w:rPr>
          <w:color w:val="000000"/>
          <w:spacing w:val="4"/>
        </w:rPr>
        <w:t xml:space="preserve"> </w:t>
      </w:r>
      <w:r w:rsidR="00201D53">
        <w:rPr>
          <w:color w:val="000000"/>
          <w:spacing w:val="4"/>
        </w:rPr>
        <w:t xml:space="preserve">на </w:t>
      </w:r>
      <w:r w:rsidR="00201D53" w:rsidRPr="00201D53">
        <w:rPr>
          <w:spacing w:val="4"/>
        </w:rPr>
        <w:t>Министерството на околната среда и водите (МОСВ)</w:t>
      </w:r>
      <w:r w:rsidRPr="00201D53">
        <w:rPr>
          <w:spacing w:val="4"/>
        </w:rPr>
        <w:t xml:space="preserve"> </w:t>
      </w:r>
      <w:r w:rsidRPr="00CE0BF1">
        <w:rPr>
          <w:color w:val="000000"/>
          <w:spacing w:val="4"/>
        </w:rPr>
        <w:t>№ 49-12/ 2001г. по ОВОС</w:t>
      </w:r>
      <w:r w:rsidR="00201D53">
        <w:rPr>
          <w:color w:val="000000"/>
          <w:spacing w:val="4"/>
        </w:rPr>
        <w:t xml:space="preserve"> и</w:t>
      </w:r>
      <w:r w:rsidRPr="00CE0BF1">
        <w:rPr>
          <w:color w:val="000000"/>
          <w:spacing w:val="4"/>
        </w:rPr>
        <w:t xml:space="preserve"> </w:t>
      </w:r>
      <w:r w:rsidR="0033262D">
        <w:rPr>
          <w:color w:val="000000"/>
          <w:spacing w:val="4"/>
        </w:rPr>
        <w:t>Решение</w:t>
      </w:r>
      <w:r w:rsidR="00201D53">
        <w:rPr>
          <w:color w:val="000000"/>
          <w:spacing w:val="4"/>
        </w:rPr>
        <w:t xml:space="preserve"> за потвърждаване и изменяне</w:t>
      </w:r>
      <w:r w:rsidR="0033262D">
        <w:rPr>
          <w:color w:val="000000"/>
          <w:spacing w:val="4"/>
        </w:rPr>
        <w:t xml:space="preserve"> от 30.07.2002 г. </w:t>
      </w:r>
      <w:r w:rsidRPr="00201D53">
        <w:rPr>
          <w:spacing w:val="4"/>
        </w:rPr>
        <w:t>писм</w:t>
      </w:r>
      <w:r w:rsidR="0033262D" w:rsidRPr="00201D53">
        <w:rPr>
          <w:spacing w:val="4"/>
        </w:rPr>
        <w:t>а</w:t>
      </w:r>
      <w:r w:rsidRPr="00201D53">
        <w:rPr>
          <w:spacing w:val="4"/>
        </w:rPr>
        <w:t xml:space="preserve"> </w:t>
      </w:r>
      <w:r w:rsidR="00201D53" w:rsidRPr="00201D53">
        <w:rPr>
          <w:spacing w:val="4"/>
        </w:rPr>
        <w:t xml:space="preserve">на МОСВ </w:t>
      </w:r>
      <w:r w:rsidRPr="00201D53">
        <w:rPr>
          <w:spacing w:val="4"/>
        </w:rPr>
        <w:t>изх.№</w:t>
      </w:r>
      <w:r w:rsidR="0033262D" w:rsidRPr="00201D53">
        <w:rPr>
          <w:spacing w:val="4"/>
        </w:rPr>
        <w:t xml:space="preserve"> </w:t>
      </w:r>
      <w:r w:rsidRPr="00201D53">
        <w:rPr>
          <w:spacing w:val="4"/>
        </w:rPr>
        <w:t>48-00-288/</w:t>
      </w:r>
      <w:r w:rsidR="0033262D" w:rsidRPr="00201D53">
        <w:rPr>
          <w:spacing w:val="4"/>
        </w:rPr>
        <w:t xml:space="preserve"> </w:t>
      </w:r>
      <w:r w:rsidRPr="00201D53">
        <w:rPr>
          <w:spacing w:val="4"/>
        </w:rPr>
        <w:t>2010</w:t>
      </w:r>
      <w:r w:rsidR="00201D53" w:rsidRPr="00201D53">
        <w:rPr>
          <w:spacing w:val="4"/>
        </w:rPr>
        <w:t xml:space="preserve"> </w:t>
      </w:r>
      <w:r w:rsidRPr="00201D53">
        <w:rPr>
          <w:spacing w:val="4"/>
        </w:rPr>
        <w:t xml:space="preserve">г. </w:t>
      </w:r>
      <w:r w:rsidR="00201D53" w:rsidRPr="00201D53">
        <w:rPr>
          <w:spacing w:val="4"/>
        </w:rPr>
        <w:t>и</w:t>
      </w:r>
      <w:r w:rsidRPr="00201D53">
        <w:rPr>
          <w:spacing w:val="4"/>
        </w:rPr>
        <w:t xml:space="preserve"> № 48-00-858/ 31.07.2012 г. на МОСВ,</w:t>
      </w:r>
      <w:r w:rsidRPr="00201D53">
        <w:rPr>
          <w:i/>
          <w:spacing w:val="4"/>
        </w:rPr>
        <w:t xml:space="preserve"> </w:t>
      </w:r>
      <w:r w:rsidRPr="00201D53">
        <w:rPr>
          <w:spacing w:val="4"/>
        </w:rPr>
        <w:t>Решение № 67-ОС/ 2008 г. на МОСВ и писмо № 48-00-1088/ 26.10.2012 г. на МОСВ</w:t>
      </w:r>
    </w:p>
    <w:p w:rsidR="007D5AB8" w:rsidRPr="00CD45C7" w:rsidRDefault="007D5AB8" w:rsidP="007D5AB8">
      <w:pPr>
        <w:shd w:val="clear" w:color="auto" w:fill="FFFFFF"/>
        <w:tabs>
          <w:tab w:val="left" w:pos="11520"/>
        </w:tabs>
        <w:spacing w:line="360" w:lineRule="auto"/>
        <w:ind w:firstLine="709"/>
        <w:jc w:val="center"/>
        <w:rPr>
          <w:b/>
          <w:color w:val="000000"/>
          <w:spacing w:val="4"/>
          <w:sz w:val="16"/>
          <w:szCs w:val="16"/>
          <w:lang w:val="en-US"/>
        </w:rPr>
      </w:pP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ind w:firstLine="709"/>
        <w:jc w:val="center"/>
        <w:rPr>
          <w:b/>
          <w:color w:val="000000"/>
          <w:spacing w:val="4"/>
        </w:rPr>
      </w:pPr>
      <w:r w:rsidRPr="0022045E">
        <w:rPr>
          <w:b/>
          <w:color w:val="000000"/>
          <w:spacing w:val="4"/>
        </w:rPr>
        <w:t>РАЗПОРЕЖДАМ</w:t>
      </w:r>
    </w:p>
    <w:p w:rsidR="007D5AB8" w:rsidRPr="003D3366" w:rsidRDefault="007D5AB8" w:rsidP="007D5AB8">
      <w:pPr>
        <w:spacing w:line="360" w:lineRule="auto"/>
        <w:ind w:left="-180" w:right="-142"/>
        <w:jc w:val="both"/>
      </w:pPr>
      <w:r w:rsidRPr="0022045E">
        <w:rPr>
          <w:b/>
          <w:color w:val="000000"/>
          <w:spacing w:val="4"/>
        </w:rPr>
        <w:t>предварително изпълнение</w:t>
      </w:r>
      <w:r w:rsidRPr="0022045E">
        <w:rPr>
          <w:color w:val="000000"/>
          <w:spacing w:val="4"/>
        </w:rPr>
        <w:t xml:space="preserve"> на </w:t>
      </w:r>
      <w:r>
        <w:rPr>
          <w:color w:val="000000"/>
          <w:spacing w:val="4"/>
        </w:rPr>
        <w:t>разрешението за строеж</w:t>
      </w:r>
      <w:r w:rsidRPr="0022045E">
        <w:rPr>
          <w:color w:val="000000"/>
          <w:spacing w:val="4"/>
        </w:rPr>
        <w:t xml:space="preserve"> на основание чл.60, ал.1 от Административнопроцесуалния кодекс </w:t>
      </w:r>
      <w:r w:rsidRPr="003D3366">
        <w:t xml:space="preserve">с цел защита на държавни интереси и предотвратяване на значителни </w:t>
      </w:r>
      <w:r w:rsidR="00201D53">
        <w:t>вреди:</w:t>
      </w: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Мотиви:</w:t>
      </w:r>
    </w:p>
    <w:p w:rsidR="007D5AB8" w:rsidRPr="00883BBF" w:rsidRDefault="007D5AB8" w:rsidP="00A62714">
      <w:pPr>
        <w:tabs>
          <w:tab w:val="left" w:pos="284"/>
        </w:tabs>
        <w:spacing w:line="360" w:lineRule="auto"/>
        <w:ind w:right="-142" w:firstLine="889"/>
        <w:jc w:val="both"/>
        <w:rPr>
          <w:lang w:val="ru-RU"/>
        </w:rPr>
      </w:pPr>
      <w:r>
        <w:rPr>
          <w:color w:val="000000"/>
          <w:spacing w:val="4"/>
        </w:rPr>
        <w:t xml:space="preserve">1. </w:t>
      </w:r>
      <w:r w:rsidR="00A25106">
        <w:rPr>
          <w:color w:val="000000"/>
          <w:spacing w:val="4"/>
        </w:rPr>
        <w:t xml:space="preserve">Възможността от </w:t>
      </w:r>
      <w:r>
        <w:rPr>
          <w:color w:val="000000"/>
          <w:spacing w:val="4"/>
        </w:rPr>
        <w:t>закъснение</w:t>
      </w:r>
      <w:r w:rsidR="00A25106">
        <w:rPr>
          <w:color w:val="000000"/>
          <w:spacing w:val="4"/>
        </w:rPr>
        <w:t xml:space="preserve"> на изпълнението може за доведе до настъпване на непреодолими </w:t>
      </w:r>
      <w:r>
        <w:rPr>
          <w:color w:val="000000"/>
          <w:spacing w:val="4"/>
        </w:rPr>
        <w:t>негативни последици, значителни и трудно поправими вреди</w:t>
      </w:r>
      <w:r w:rsidR="00A25106" w:rsidRPr="00A25106">
        <w:rPr>
          <w:lang w:val="ru-RU"/>
        </w:rPr>
        <w:t xml:space="preserve"> </w:t>
      </w:r>
      <w:proofErr w:type="spellStart"/>
      <w:r w:rsidR="00A25106">
        <w:rPr>
          <w:lang w:val="ru-RU"/>
        </w:rPr>
        <w:t>поради</w:t>
      </w:r>
      <w:proofErr w:type="spellEnd"/>
      <w:r w:rsidR="00A25106">
        <w:rPr>
          <w:lang w:val="ru-RU"/>
        </w:rPr>
        <w:t xml:space="preserve"> </w:t>
      </w:r>
      <w:proofErr w:type="spellStart"/>
      <w:r w:rsidR="00A25106">
        <w:rPr>
          <w:lang w:val="ru-RU"/>
        </w:rPr>
        <w:t>обвързаността</w:t>
      </w:r>
      <w:proofErr w:type="spellEnd"/>
      <w:r w:rsidR="00A25106">
        <w:rPr>
          <w:lang w:val="ru-RU"/>
        </w:rPr>
        <w:t xml:space="preserve"> на договора за </w:t>
      </w:r>
      <w:proofErr w:type="spellStart"/>
      <w:r w:rsidR="00A25106">
        <w:rPr>
          <w:lang w:val="ru-RU"/>
        </w:rPr>
        <w:t>изпълнение</w:t>
      </w:r>
      <w:proofErr w:type="spellEnd"/>
      <w:r w:rsidR="00A25106">
        <w:rPr>
          <w:lang w:val="ru-RU"/>
        </w:rPr>
        <w:t xml:space="preserve"> на проекта с </w:t>
      </w:r>
      <w:proofErr w:type="spellStart"/>
      <w:r w:rsidR="00A25106">
        <w:rPr>
          <w:lang w:val="ru-RU"/>
        </w:rPr>
        <w:t>поети</w:t>
      </w:r>
      <w:proofErr w:type="spellEnd"/>
      <w:r w:rsidR="00A25106">
        <w:rPr>
          <w:lang w:val="ru-RU"/>
        </w:rPr>
        <w:t xml:space="preserve"> </w:t>
      </w:r>
      <w:proofErr w:type="spellStart"/>
      <w:r w:rsidR="00A25106">
        <w:rPr>
          <w:lang w:val="ru-RU"/>
        </w:rPr>
        <w:t>договорни</w:t>
      </w:r>
      <w:proofErr w:type="spellEnd"/>
      <w:r w:rsidR="00A25106">
        <w:rPr>
          <w:lang w:val="ru-RU"/>
        </w:rPr>
        <w:t xml:space="preserve"> </w:t>
      </w:r>
      <w:proofErr w:type="spellStart"/>
      <w:r w:rsidR="00A25106">
        <w:rPr>
          <w:lang w:val="ru-RU"/>
        </w:rPr>
        <w:t>задължения</w:t>
      </w:r>
      <w:proofErr w:type="spellEnd"/>
      <w:r w:rsidR="00A25106">
        <w:rPr>
          <w:lang w:val="ru-RU"/>
        </w:rPr>
        <w:t xml:space="preserve"> и </w:t>
      </w:r>
      <w:proofErr w:type="spellStart"/>
      <w:r w:rsidR="00A25106">
        <w:rPr>
          <w:lang w:val="ru-RU"/>
        </w:rPr>
        <w:t>поради</w:t>
      </w:r>
      <w:proofErr w:type="spellEnd"/>
      <w:r w:rsidR="00A25106">
        <w:rPr>
          <w:lang w:val="ru-RU"/>
        </w:rPr>
        <w:t xml:space="preserve"> </w:t>
      </w:r>
      <w:proofErr w:type="spellStart"/>
      <w:r w:rsidR="00A25106">
        <w:rPr>
          <w:lang w:val="ru-RU"/>
        </w:rPr>
        <w:t>това</w:t>
      </w:r>
      <w:proofErr w:type="spellEnd"/>
      <w:r w:rsidR="00A25106">
        <w:rPr>
          <w:lang w:val="ru-RU"/>
        </w:rPr>
        <w:t xml:space="preserve">, че </w:t>
      </w:r>
      <w:proofErr w:type="spellStart"/>
      <w:r w:rsidR="00A25106">
        <w:rPr>
          <w:lang w:val="ru-RU"/>
        </w:rPr>
        <w:t>реализацията</w:t>
      </w:r>
      <w:proofErr w:type="spellEnd"/>
      <w:r w:rsidR="00A25106">
        <w:rPr>
          <w:lang w:val="ru-RU"/>
        </w:rPr>
        <w:t xml:space="preserve"> на проекта е част от </w:t>
      </w:r>
      <w:proofErr w:type="spellStart"/>
      <w:r w:rsidR="00A25106">
        <w:rPr>
          <w:lang w:val="ru-RU"/>
        </w:rPr>
        <w:t>общия</w:t>
      </w:r>
      <w:proofErr w:type="spellEnd"/>
      <w:r w:rsidR="00A25106">
        <w:rPr>
          <w:lang w:val="ru-RU"/>
        </w:rPr>
        <w:t xml:space="preserve"> график за работа</w:t>
      </w:r>
      <w:r>
        <w:rPr>
          <w:color w:val="000000"/>
          <w:spacing w:val="4"/>
        </w:rPr>
        <w:t>.</w:t>
      </w:r>
    </w:p>
    <w:p w:rsidR="007D5AB8" w:rsidRPr="00883BBF" w:rsidRDefault="007D5AB8" w:rsidP="007D5AB8">
      <w:pPr>
        <w:shd w:val="clear" w:color="auto" w:fill="FFFFFF"/>
        <w:tabs>
          <w:tab w:val="left" w:pos="11520"/>
        </w:tabs>
        <w:spacing w:line="360" w:lineRule="auto"/>
        <w:ind w:right="-1"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lastRenderedPageBreak/>
        <w:t xml:space="preserve">2. Към настоящият момент за </w:t>
      </w:r>
      <w:r w:rsidR="00A25106">
        <w:rPr>
          <w:color w:val="000000"/>
          <w:spacing w:val="4"/>
        </w:rPr>
        <w:t xml:space="preserve">целта на </w:t>
      </w:r>
      <w:r>
        <w:rPr>
          <w:color w:val="000000"/>
          <w:spacing w:val="4"/>
        </w:rPr>
        <w:t>проекта са проведени всички необходими конкурсни процедури в съответствие с изискванията на Европейската комисия като договорът за изпълнение е обвързан с поети задължения и реализацията му е част от общия график на работа.</w:t>
      </w:r>
    </w:p>
    <w:p w:rsidR="007D5AB8" w:rsidRDefault="007D5AB8" w:rsidP="007D5AB8">
      <w:pPr>
        <w:shd w:val="clear" w:color="auto" w:fill="FFFFFF"/>
        <w:tabs>
          <w:tab w:val="left" w:pos="11520"/>
        </w:tabs>
        <w:spacing w:line="360" w:lineRule="auto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3. Изпълнението на проекта в срок и въвеждането му в експлоатация ще създаде съвременни условия за транспорт,</w:t>
      </w:r>
      <w:r w:rsidR="00A25106">
        <w:rPr>
          <w:color w:val="000000"/>
          <w:spacing w:val="4"/>
        </w:rPr>
        <w:t xml:space="preserve"> от което ще се</w:t>
      </w:r>
      <w:r>
        <w:rPr>
          <w:color w:val="000000"/>
          <w:spacing w:val="4"/>
        </w:rPr>
        <w:t xml:space="preserve"> </w:t>
      </w:r>
      <w:r w:rsidR="00A25106">
        <w:rPr>
          <w:color w:val="000000"/>
          <w:spacing w:val="4"/>
        </w:rPr>
        <w:t>ползват националните и чуждестранни превозвачи, ще се</w:t>
      </w:r>
      <w:r>
        <w:rPr>
          <w:color w:val="000000"/>
          <w:spacing w:val="4"/>
        </w:rPr>
        <w:t xml:space="preserve"> намалят транспортно-експлоатационните разходи и ще се повиши безопасността на движение.</w:t>
      </w:r>
    </w:p>
    <w:p w:rsidR="007D5AB8" w:rsidRPr="0022045E" w:rsidRDefault="007D5AB8" w:rsidP="007D5AB8">
      <w:pPr>
        <w:shd w:val="clear" w:color="auto" w:fill="FFFFFF"/>
        <w:tabs>
          <w:tab w:val="left" w:pos="11520"/>
        </w:tabs>
        <w:spacing w:line="360" w:lineRule="auto"/>
        <w:ind w:right="-1" w:firstLine="709"/>
        <w:jc w:val="both"/>
        <w:rPr>
          <w:color w:val="000000"/>
          <w:spacing w:val="4"/>
          <w:lang w:val="en-US"/>
        </w:rPr>
      </w:pPr>
      <w:r w:rsidRPr="00D16859">
        <w:rPr>
          <w:color w:val="000000"/>
          <w:spacing w:val="4"/>
        </w:rPr>
        <w:t xml:space="preserve">Предварителното изпълнение може да се обжалва пред Административен съд </w:t>
      </w:r>
      <w:r w:rsidR="00201D53">
        <w:rPr>
          <w:color w:val="000000"/>
          <w:spacing w:val="4"/>
        </w:rPr>
        <w:t>Хасково</w:t>
      </w:r>
      <w:r w:rsidRPr="00D16859">
        <w:rPr>
          <w:color w:val="000000"/>
          <w:spacing w:val="4"/>
        </w:rPr>
        <w:t xml:space="preserve"> в 3-дневен срок от съобщаването му в „Държавен вестник” чрез МРРБ.</w:t>
      </w:r>
      <w:r>
        <w:rPr>
          <w:color w:val="000000"/>
          <w:spacing w:val="4"/>
        </w:rPr>
        <w:t xml:space="preserve"> </w:t>
      </w:r>
    </w:p>
    <w:p w:rsidR="007D5AB8" w:rsidRDefault="007D5AB8" w:rsidP="007D5AB8">
      <w:pPr>
        <w:spacing w:line="360" w:lineRule="auto"/>
        <w:ind w:right="-1" w:firstLine="709"/>
        <w:jc w:val="both"/>
        <w:rPr>
          <w:b/>
          <w:lang w:val="ru-RU"/>
        </w:rPr>
      </w:pPr>
      <w:r>
        <w:rPr>
          <w:color w:val="000000"/>
          <w:spacing w:val="2"/>
        </w:rPr>
        <w:t>На основание чл.149, ал.4 от ЗУТ, във връзка с чл.132, ал.1 и 2 от Административнопроцесуалния кодекс р</w:t>
      </w:r>
      <w:r w:rsidRPr="00AC6554">
        <w:rPr>
          <w:color w:val="000000"/>
          <w:spacing w:val="2"/>
        </w:rPr>
        <w:t>азрешение</w:t>
      </w:r>
      <w:r>
        <w:rPr>
          <w:color w:val="000000"/>
          <w:spacing w:val="2"/>
        </w:rPr>
        <w:t>то</w:t>
      </w:r>
      <w:r w:rsidRPr="00AC6554">
        <w:rPr>
          <w:color w:val="000000"/>
          <w:spacing w:val="2"/>
        </w:rPr>
        <w:t xml:space="preserve"> за строеж подлежи на обжалване от заинтерес</w:t>
      </w:r>
      <w:r>
        <w:rPr>
          <w:color w:val="000000"/>
          <w:spacing w:val="2"/>
        </w:rPr>
        <w:t>у</w:t>
      </w:r>
      <w:r w:rsidRPr="00AC6554">
        <w:rPr>
          <w:color w:val="000000"/>
          <w:spacing w:val="2"/>
        </w:rPr>
        <w:t xml:space="preserve">ваните лица пред </w:t>
      </w:r>
      <w:r>
        <w:rPr>
          <w:color w:val="000000"/>
          <w:spacing w:val="2"/>
        </w:rPr>
        <w:t xml:space="preserve">Административен съд </w:t>
      </w:r>
      <w:r w:rsidR="00201D53">
        <w:rPr>
          <w:color w:val="000000"/>
          <w:spacing w:val="4"/>
        </w:rPr>
        <w:t>Хасково</w:t>
      </w:r>
      <w:r w:rsidR="00201D53" w:rsidRPr="00D16859">
        <w:rPr>
          <w:color w:val="000000"/>
          <w:spacing w:val="4"/>
        </w:rPr>
        <w:t xml:space="preserve"> </w:t>
      </w:r>
      <w:r>
        <w:rPr>
          <w:color w:val="000000"/>
          <w:spacing w:val="2"/>
        </w:rPr>
        <w:t>- град</w:t>
      </w:r>
      <w:r w:rsidRPr="00AC6554">
        <w:rPr>
          <w:color w:val="000000"/>
          <w:spacing w:val="2"/>
        </w:rPr>
        <w:t xml:space="preserve"> в 14-дневен срок от </w:t>
      </w:r>
      <w:r>
        <w:rPr>
          <w:color w:val="000000"/>
          <w:spacing w:val="2"/>
        </w:rPr>
        <w:t>обнародването</w:t>
      </w:r>
      <w:r w:rsidRPr="00AC6554">
        <w:rPr>
          <w:color w:val="000000"/>
          <w:spacing w:val="2"/>
        </w:rPr>
        <w:t xml:space="preserve"> му в </w:t>
      </w:r>
      <w:r>
        <w:rPr>
          <w:color w:val="000000"/>
          <w:spacing w:val="2"/>
        </w:rPr>
        <w:t>„</w:t>
      </w:r>
      <w:r w:rsidRPr="00AC6554">
        <w:rPr>
          <w:color w:val="000000"/>
          <w:spacing w:val="2"/>
        </w:rPr>
        <w:t>Държавен вестник</w:t>
      </w:r>
      <w:r>
        <w:rPr>
          <w:color w:val="000000"/>
          <w:spacing w:val="2"/>
        </w:rPr>
        <w:t>”, чрез МРРБ</w:t>
      </w:r>
      <w:r w:rsidRPr="00AC6554">
        <w:rPr>
          <w:color w:val="000000"/>
          <w:spacing w:val="2"/>
        </w:rPr>
        <w:t>.</w:t>
      </w:r>
    </w:p>
    <w:p w:rsidR="007D5AB8" w:rsidRDefault="007D5AB8" w:rsidP="007D5AB8">
      <w:pPr>
        <w:spacing w:line="480" w:lineRule="auto"/>
        <w:ind w:left="709" w:firstLine="709"/>
        <w:jc w:val="center"/>
        <w:rPr>
          <w:b/>
        </w:rPr>
      </w:pPr>
    </w:p>
    <w:p w:rsidR="00144338" w:rsidRDefault="00144338" w:rsidP="007D5AB8">
      <w:pPr>
        <w:spacing w:line="480" w:lineRule="auto"/>
        <w:ind w:left="709" w:firstLine="709"/>
        <w:jc w:val="center"/>
        <w:rPr>
          <w:b/>
        </w:rPr>
      </w:pPr>
    </w:p>
    <w:p w:rsidR="007D5AB8" w:rsidRDefault="007D5AB8" w:rsidP="007D5AB8">
      <w:pPr>
        <w:spacing w:line="480" w:lineRule="auto"/>
        <w:ind w:left="709" w:firstLine="709"/>
        <w:jc w:val="center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  <w:r>
        <w:rPr>
          <w:b/>
        </w:rPr>
        <w:t>:</w:t>
      </w:r>
    </w:p>
    <w:p w:rsidR="007D5AB8" w:rsidRPr="00F456F5" w:rsidRDefault="007D5AB8" w:rsidP="007D5AB8">
      <w:pPr>
        <w:spacing w:line="480" w:lineRule="auto"/>
        <w:ind w:left="425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ДОБРОМИР СИМИДЧИЕВ</w:t>
      </w:r>
    </w:p>
    <w:sectPr w:rsidR="007D5AB8" w:rsidRPr="00F456F5" w:rsidSect="00886010">
      <w:footerReference w:type="default" r:id="rId10"/>
      <w:footerReference w:type="first" r:id="rId11"/>
      <w:pgSz w:w="11906" w:h="16838" w:code="9"/>
      <w:pgMar w:top="1079" w:right="991" w:bottom="719" w:left="1418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1A6" w:rsidRDefault="000471A6">
      <w:r>
        <w:separator/>
      </w:r>
    </w:p>
  </w:endnote>
  <w:endnote w:type="continuationSeparator" w:id="0">
    <w:p w:rsidR="000471A6" w:rsidRDefault="0004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4" w:rsidRPr="00F96F00" w:rsidRDefault="004A639A" w:rsidP="00980E1C">
    <w:pPr>
      <w:pStyle w:val="Footer"/>
      <w:pBdr>
        <w:top w:val="inset" w:sz="6" w:space="1" w:color="auto"/>
      </w:pBdr>
      <w:jc w:val="center"/>
      <w:rPr>
        <w:sz w:val="20"/>
        <w:szCs w:val="20"/>
        <w:lang w:val="ru-RU"/>
      </w:rPr>
    </w:pPr>
    <w:r>
      <w:rPr>
        <w:sz w:val="20"/>
        <w:szCs w:val="20"/>
      </w:rPr>
      <w:t>гр. София, ул. „Св.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Методий” 1</w:t>
    </w:r>
    <w:r w:rsidRPr="00F96F00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F96F00">
      <w:rPr>
        <w:sz w:val="20"/>
        <w:szCs w:val="20"/>
        <w:lang w:val="ru-RU"/>
      </w:rPr>
      <w:t>9</w:t>
    </w:r>
  </w:p>
  <w:p w:rsidR="00D23C94" w:rsidRPr="00F96F00" w:rsidRDefault="004A639A" w:rsidP="00980E1C">
    <w:pPr>
      <w:pStyle w:val="Footer"/>
      <w:pBdr>
        <w:top w:val="inset" w:sz="6" w:space="1" w:color="auto"/>
      </w:pBdr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тел. </w:t>
    </w:r>
    <w:r w:rsidRPr="00F96F00">
      <w:rPr>
        <w:sz w:val="20"/>
        <w:szCs w:val="20"/>
        <w:lang w:val="ru-RU"/>
      </w:rPr>
      <w:t>94 059</w:t>
    </w:r>
    <w:r>
      <w:rPr>
        <w:sz w:val="20"/>
        <w:szCs w:val="20"/>
      </w:rPr>
      <w:t>, факс</w:t>
    </w:r>
    <w:r w:rsidRPr="00F96F00">
      <w:rPr>
        <w:sz w:val="20"/>
        <w:szCs w:val="20"/>
        <w:lang w:val="ru-RU"/>
      </w:rPr>
      <w:t xml:space="preserve"> 987 25 17</w:t>
    </w:r>
  </w:p>
  <w:p w:rsidR="00D23C94" w:rsidRDefault="000471A6" w:rsidP="00980E1C">
    <w:pPr>
      <w:pStyle w:val="Footer"/>
      <w:jc w:val="center"/>
    </w:pPr>
    <w:hyperlink r:id="rId1" w:history="1">
      <w:r w:rsidR="004A639A" w:rsidRPr="00DE1502">
        <w:rPr>
          <w:rStyle w:val="Hyperlink"/>
          <w:color w:val="auto"/>
          <w:sz w:val="20"/>
          <w:szCs w:val="20"/>
          <w:lang w:val="en-US"/>
        </w:rPr>
        <w:t>www.mrrb.government.bg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4" w:rsidRPr="00F96F00" w:rsidRDefault="004A639A" w:rsidP="00DE7B89">
    <w:pPr>
      <w:pStyle w:val="Footer"/>
      <w:pBdr>
        <w:top w:val="inset" w:sz="6" w:space="1" w:color="auto"/>
      </w:pBdr>
      <w:jc w:val="center"/>
      <w:rPr>
        <w:sz w:val="20"/>
        <w:szCs w:val="20"/>
        <w:lang w:val="ru-RU"/>
      </w:rPr>
    </w:pPr>
    <w:r>
      <w:rPr>
        <w:sz w:val="20"/>
        <w:szCs w:val="20"/>
      </w:rPr>
      <w:t>гр. София, ул. „Св.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Методий” 1</w:t>
    </w:r>
    <w:r w:rsidRPr="00F96F00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F96F00">
      <w:rPr>
        <w:sz w:val="20"/>
        <w:szCs w:val="20"/>
        <w:lang w:val="ru-RU"/>
      </w:rPr>
      <w:t>9</w:t>
    </w:r>
  </w:p>
  <w:p w:rsidR="00D23C94" w:rsidRPr="00F96F00" w:rsidRDefault="004A639A" w:rsidP="00DE7B89">
    <w:pPr>
      <w:pStyle w:val="Footer"/>
      <w:pBdr>
        <w:top w:val="inset" w:sz="6" w:space="1" w:color="auto"/>
      </w:pBdr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тел. </w:t>
    </w:r>
    <w:r w:rsidRPr="00F96F00">
      <w:rPr>
        <w:sz w:val="20"/>
        <w:szCs w:val="20"/>
        <w:lang w:val="ru-RU"/>
      </w:rPr>
      <w:t>94 059</w:t>
    </w:r>
    <w:r>
      <w:rPr>
        <w:sz w:val="20"/>
        <w:szCs w:val="20"/>
      </w:rPr>
      <w:t>, факс</w:t>
    </w:r>
    <w:r w:rsidRPr="00F96F00">
      <w:rPr>
        <w:sz w:val="20"/>
        <w:szCs w:val="20"/>
        <w:lang w:val="ru-RU"/>
      </w:rPr>
      <w:t xml:space="preserve"> 987 25 17</w:t>
    </w:r>
  </w:p>
  <w:p w:rsidR="00D23C94" w:rsidRPr="00DE1502" w:rsidRDefault="000471A6" w:rsidP="00DE7B89">
    <w:pPr>
      <w:pStyle w:val="Footer"/>
      <w:pBdr>
        <w:top w:val="inset" w:sz="6" w:space="1" w:color="auto"/>
      </w:pBdr>
      <w:jc w:val="center"/>
      <w:rPr>
        <w:sz w:val="20"/>
        <w:szCs w:val="20"/>
        <w:lang w:val="en-US"/>
      </w:rPr>
    </w:pPr>
    <w:hyperlink r:id="rId1" w:history="1">
      <w:r w:rsidR="004A639A" w:rsidRPr="00DE1502">
        <w:rPr>
          <w:rStyle w:val="Hyperlink"/>
          <w:color w:val="auto"/>
          <w:sz w:val="20"/>
          <w:szCs w:val="20"/>
          <w:lang w:val="en-US"/>
        </w:rPr>
        <w:t>www.mrrb.government.bg</w:t>
      </w:r>
    </w:hyperlink>
  </w:p>
  <w:p w:rsidR="00D23C94" w:rsidRPr="004956B7" w:rsidRDefault="000471A6" w:rsidP="006E4577">
    <w:pPr>
      <w:pStyle w:val="Footer"/>
      <w:jc w:val="cen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1A6" w:rsidRDefault="000471A6">
      <w:r>
        <w:separator/>
      </w:r>
    </w:p>
  </w:footnote>
  <w:footnote w:type="continuationSeparator" w:id="0">
    <w:p w:rsidR="000471A6" w:rsidRDefault="00047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E4CD7"/>
    <w:multiLevelType w:val="hybridMultilevel"/>
    <w:tmpl w:val="E1D0962E"/>
    <w:lvl w:ilvl="0" w:tplc="B3427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B8"/>
    <w:rsid w:val="0002434F"/>
    <w:rsid w:val="000471A6"/>
    <w:rsid w:val="0007035E"/>
    <w:rsid w:val="00084EC6"/>
    <w:rsid w:val="000B5405"/>
    <w:rsid w:val="000D02E5"/>
    <w:rsid w:val="000F2C07"/>
    <w:rsid w:val="0012523F"/>
    <w:rsid w:val="00125FB1"/>
    <w:rsid w:val="00130A81"/>
    <w:rsid w:val="00134302"/>
    <w:rsid w:val="001401CF"/>
    <w:rsid w:val="00144338"/>
    <w:rsid w:val="00161AE3"/>
    <w:rsid w:val="001A1B25"/>
    <w:rsid w:val="00201D53"/>
    <w:rsid w:val="002040CB"/>
    <w:rsid w:val="00222DA4"/>
    <w:rsid w:val="00262D73"/>
    <w:rsid w:val="002C3D7C"/>
    <w:rsid w:val="002D07C4"/>
    <w:rsid w:val="002D533B"/>
    <w:rsid w:val="002E7383"/>
    <w:rsid w:val="0033262D"/>
    <w:rsid w:val="00352D69"/>
    <w:rsid w:val="00375784"/>
    <w:rsid w:val="0038013F"/>
    <w:rsid w:val="00397489"/>
    <w:rsid w:val="003C1BC0"/>
    <w:rsid w:val="003D6D09"/>
    <w:rsid w:val="003E6DD1"/>
    <w:rsid w:val="003F6587"/>
    <w:rsid w:val="0044500B"/>
    <w:rsid w:val="0048441C"/>
    <w:rsid w:val="00492CF8"/>
    <w:rsid w:val="0049616D"/>
    <w:rsid w:val="004A639A"/>
    <w:rsid w:val="004C1906"/>
    <w:rsid w:val="004E3A6B"/>
    <w:rsid w:val="00513974"/>
    <w:rsid w:val="00533F37"/>
    <w:rsid w:val="005C207C"/>
    <w:rsid w:val="005D2E0C"/>
    <w:rsid w:val="005E1AC7"/>
    <w:rsid w:val="005E7741"/>
    <w:rsid w:val="00626BB3"/>
    <w:rsid w:val="0065530A"/>
    <w:rsid w:val="00690C9B"/>
    <w:rsid w:val="006D7F01"/>
    <w:rsid w:val="006F786D"/>
    <w:rsid w:val="00723956"/>
    <w:rsid w:val="00724050"/>
    <w:rsid w:val="007771F1"/>
    <w:rsid w:val="007A0C63"/>
    <w:rsid w:val="007A56CE"/>
    <w:rsid w:val="007C5D39"/>
    <w:rsid w:val="007D5AB8"/>
    <w:rsid w:val="007F0C9C"/>
    <w:rsid w:val="00810273"/>
    <w:rsid w:val="008145F7"/>
    <w:rsid w:val="009036A4"/>
    <w:rsid w:val="0090766A"/>
    <w:rsid w:val="00911C74"/>
    <w:rsid w:val="00925B00"/>
    <w:rsid w:val="00934AE2"/>
    <w:rsid w:val="009A66FB"/>
    <w:rsid w:val="009C2F60"/>
    <w:rsid w:val="00A03A24"/>
    <w:rsid w:val="00A25106"/>
    <w:rsid w:val="00A62714"/>
    <w:rsid w:val="00A62D41"/>
    <w:rsid w:val="00A73BCE"/>
    <w:rsid w:val="00A7506C"/>
    <w:rsid w:val="00A92200"/>
    <w:rsid w:val="00B107B3"/>
    <w:rsid w:val="00B11E58"/>
    <w:rsid w:val="00B4048C"/>
    <w:rsid w:val="00B5211A"/>
    <w:rsid w:val="00B57D1E"/>
    <w:rsid w:val="00B908BE"/>
    <w:rsid w:val="00BC7AE3"/>
    <w:rsid w:val="00C22D83"/>
    <w:rsid w:val="00C338F3"/>
    <w:rsid w:val="00C40C83"/>
    <w:rsid w:val="00C44F36"/>
    <w:rsid w:val="00CB1BC2"/>
    <w:rsid w:val="00CC216A"/>
    <w:rsid w:val="00CE0BF1"/>
    <w:rsid w:val="00CE7163"/>
    <w:rsid w:val="00CF055A"/>
    <w:rsid w:val="00D3067F"/>
    <w:rsid w:val="00D624AF"/>
    <w:rsid w:val="00D765E0"/>
    <w:rsid w:val="00DA5DB2"/>
    <w:rsid w:val="00DD3C33"/>
    <w:rsid w:val="00DE73EC"/>
    <w:rsid w:val="00DF308F"/>
    <w:rsid w:val="00E745B8"/>
    <w:rsid w:val="00EE7264"/>
    <w:rsid w:val="00F37D8B"/>
    <w:rsid w:val="00F63A26"/>
    <w:rsid w:val="00F76116"/>
    <w:rsid w:val="00F82F12"/>
    <w:rsid w:val="00FA29D0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D5A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D5AB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7D5A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1B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11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D5A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D5AB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7D5A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1B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11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8FB81-F7C1-40FB-854D-B1B1651D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Daniela Georgieva</cp:lastModifiedBy>
  <cp:revision>2</cp:revision>
  <cp:lastPrinted>2013-03-14T15:07:00Z</cp:lastPrinted>
  <dcterms:created xsi:type="dcterms:W3CDTF">2014-08-05T13:55:00Z</dcterms:created>
  <dcterms:modified xsi:type="dcterms:W3CDTF">2014-08-05T13:55:00Z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-276211019</vt:i4>
  </property>
</Properties>
</file>