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0F116301" w:rsidR="00CA5F60" w:rsidRPr="00B009F9" w:rsidRDefault="00CA5F60" w:rsidP="000934EC">
      <w:pPr>
        <w:pStyle w:val="BodyText"/>
        <w:rPr>
          <w:lang w:val="en-US"/>
        </w:rPr>
      </w:pPr>
    </w:p>
    <w:p w14:paraId="698C63D2" w14:textId="77777777" w:rsidR="00E34EDC" w:rsidRDefault="00E34EDC" w:rsidP="000934EC">
      <w:pPr>
        <w:pStyle w:val="BodyText"/>
      </w:pPr>
    </w:p>
    <w:p w14:paraId="49DE6454" w14:textId="77777777" w:rsidR="00E34EDC" w:rsidRDefault="00E34EDC" w:rsidP="000934EC">
      <w:pPr>
        <w:pStyle w:val="BodyText"/>
      </w:pPr>
    </w:p>
    <w:p w14:paraId="73BBB9B6" w14:textId="77777777" w:rsidR="00E34EDC" w:rsidRDefault="00E34EDC" w:rsidP="000934EC">
      <w:pPr>
        <w:pStyle w:val="BodyText"/>
      </w:pPr>
    </w:p>
    <w:p w14:paraId="270462FC" w14:textId="77777777" w:rsidR="00E34EDC" w:rsidRDefault="00E34EDC" w:rsidP="000934EC">
      <w:pPr>
        <w:pStyle w:val="BodyText"/>
      </w:pPr>
    </w:p>
    <w:p w14:paraId="6E561331" w14:textId="77777777" w:rsidR="00E34EDC" w:rsidRDefault="00E34EDC" w:rsidP="000934EC">
      <w:pPr>
        <w:pStyle w:val="BodyText"/>
      </w:pPr>
    </w:p>
    <w:p w14:paraId="44338AE2" w14:textId="77777777" w:rsidR="00B12466" w:rsidRDefault="00B12466" w:rsidP="000934EC">
      <w:pPr>
        <w:pStyle w:val="BodyText"/>
      </w:pPr>
    </w:p>
    <w:p w14:paraId="118ADFA8" w14:textId="77777777" w:rsidR="00B12466" w:rsidRPr="00324790" w:rsidRDefault="00B12466" w:rsidP="00B12466">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ОБХВАТ НА ИНВЕСТИЦИОННО НАМЕРЕНИЕ </w:t>
      </w:r>
    </w:p>
    <w:p w14:paraId="17B2DF77" w14:textId="77777777" w:rsidR="00B12466" w:rsidRPr="00324790" w:rsidRDefault="00B12466" w:rsidP="00B12466">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ЗА </w:t>
      </w:r>
    </w:p>
    <w:p w14:paraId="40B85493" w14:textId="6C2ADBC5" w:rsidR="00B009F9" w:rsidRPr="00B22F03" w:rsidRDefault="00E96CA1" w:rsidP="00E96CA1">
      <w:pPr>
        <w:spacing w:before="120"/>
        <w:rPr>
          <w:rFonts w:eastAsia="Times New Roman" w:cs="Times New Roman"/>
          <w:b/>
          <w:bCs/>
          <w:sz w:val="24"/>
          <w:szCs w:val="24"/>
          <w:lang w:eastAsia="bg-BG"/>
        </w:rPr>
      </w:pPr>
      <w:r w:rsidRPr="00B22F03">
        <w:rPr>
          <w:rFonts w:eastAsia="Times New Roman" w:cs="Times New Roman"/>
          <w:b/>
          <w:bCs/>
          <w:sz w:val="24"/>
          <w:szCs w:val="24"/>
          <w:lang w:eastAsia="bg-BG"/>
        </w:rPr>
        <w:t>ОБЕКТ:</w:t>
      </w:r>
      <w:r w:rsidR="00B009F9" w:rsidRPr="00B22F03">
        <w:rPr>
          <w:rFonts w:eastAsia="Times New Roman" w:cs="Times New Roman"/>
          <w:b/>
          <w:bCs/>
          <w:sz w:val="24"/>
          <w:szCs w:val="24"/>
          <w:lang w:eastAsia="bg-BG"/>
        </w:rPr>
        <w:t xml:space="preserve"> „РЕКОНСТРУКЦИЯ НА </w:t>
      </w:r>
      <w:r w:rsidR="00611F3B" w:rsidRPr="00B22F03">
        <w:rPr>
          <w:b/>
          <w:sz w:val="24"/>
          <w:szCs w:val="24"/>
          <w:lang w:eastAsia="bg-BG"/>
        </w:rPr>
        <w:t>ПОМПЕНИ</w:t>
      </w:r>
      <w:r w:rsidR="00FC0949" w:rsidRPr="00B22F03">
        <w:rPr>
          <w:b/>
          <w:sz w:val="24"/>
          <w:szCs w:val="24"/>
          <w:lang w:eastAsia="bg-BG"/>
        </w:rPr>
        <w:t xml:space="preserve"> СТАНЦИ</w:t>
      </w:r>
      <w:r w:rsidR="00611F3B" w:rsidRPr="00B22F03">
        <w:rPr>
          <w:b/>
          <w:sz w:val="24"/>
          <w:szCs w:val="24"/>
          <w:lang w:eastAsia="bg-BG"/>
        </w:rPr>
        <w:t xml:space="preserve">И (ПС) </w:t>
      </w:r>
      <w:r w:rsidR="00B009F9" w:rsidRPr="00B22F03">
        <w:rPr>
          <w:rFonts w:eastAsia="Times New Roman" w:cs="Times New Roman"/>
          <w:b/>
          <w:bCs/>
          <w:sz w:val="24"/>
          <w:szCs w:val="24"/>
          <w:lang w:eastAsia="bg-BG"/>
        </w:rPr>
        <w:t>„</w:t>
      </w:r>
      <w:r w:rsidR="00FC0949" w:rsidRPr="00B22F03">
        <w:rPr>
          <w:rFonts w:eastAsia="Times New Roman" w:cs="Times New Roman"/>
          <w:b/>
          <w:bCs/>
          <w:sz w:val="24"/>
          <w:szCs w:val="24"/>
          <w:lang w:eastAsia="bg-BG"/>
        </w:rPr>
        <w:t>СТАДИОНА</w:t>
      </w:r>
      <w:r w:rsidR="00611F3B" w:rsidRPr="00B22F03">
        <w:rPr>
          <w:rFonts w:eastAsia="Times New Roman" w:cs="Times New Roman"/>
          <w:b/>
          <w:bCs/>
          <w:sz w:val="24"/>
          <w:szCs w:val="24"/>
          <w:lang w:val="en-US" w:eastAsia="bg-BG"/>
        </w:rPr>
        <w:t>”,</w:t>
      </w:r>
      <w:r w:rsidR="00611F3B" w:rsidRPr="00B22F03">
        <w:rPr>
          <w:rFonts w:eastAsia="Times New Roman" w:cs="Times New Roman"/>
          <w:b/>
          <w:bCs/>
          <w:sz w:val="24"/>
          <w:szCs w:val="24"/>
          <w:lang w:eastAsia="bg-BG"/>
        </w:rPr>
        <w:t xml:space="preserve"> „КРУШОВИЦА</w:t>
      </w:r>
      <w:r w:rsidR="00611F3B" w:rsidRPr="00B22F03">
        <w:rPr>
          <w:rFonts w:eastAsia="Times New Roman" w:cs="Times New Roman"/>
          <w:b/>
          <w:bCs/>
          <w:sz w:val="24"/>
          <w:szCs w:val="24"/>
          <w:lang w:val="en-US" w:eastAsia="bg-BG"/>
        </w:rPr>
        <w:t xml:space="preserve"> II” И </w:t>
      </w:r>
      <w:r w:rsidR="00611F3B" w:rsidRPr="00B22F03">
        <w:rPr>
          <w:rFonts w:eastAsia="Times New Roman" w:cs="Times New Roman"/>
          <w:b/>
          <w:bCs/>
          <w:sz w:val="24"/>
          <w:szCs w:val="24"/>
          <w:lang w:eastAsia="bg-BG"/>
        </w:rPr>
        <w:t>„КРУШОВИЦА III</w:t>
      </w:r>
      <w:r w:rsidR="00611F3B" w:rsidRPr="00B22F03">
        <w:rPr>
          <w:rFonts w:eastAsia="Times New Roman" w:cs="Times New Roman"/>
          <w:b/>
          <w:bCs/>
          <w:sz w:val="24"/>
          <w:szCs w:val="24"/>
          <w:lang w:val="en-US" w:eastAsia="bg-BG"/>
        </w:rPr>
        <w:t>””</w:t>
      </w:r>
      <w:r w:rsidR="00611F3B" w:rsidRPr="00B22F03">
        <w:rPr>
          <w:rFonts w:eastAsia="Times New Roman" w:cs="Times New Roman"/>
          <w:b/>
          <w:bCs/>
          <w:sz w:val="24"/>
          <w:szCs w:val="24"/>
          <w:lang w:eastAsia="bg-BG"/>
        </w:rPr>
        <w:t xml:space="preserve"> </w:t>
      </w:r>
      <w:r w:rsidR="00611F3B" w:rsidRPr="00B22F03">
        <w:rPr>
          <w:rFonts w:eastAsia="Times New Roman" w:cs="Times New Roman"/>
          <w:b/>
          <w:bCs/>
          <w:sz w:val="24"/>
          <w:szCs w:val="24"/>
          <w:lang w:val="en-US" w:eastAsia="bg-BG"/>
        </w:rPr>
        <w:t xml:space="preserve"> </w:t>
      </w:r>
    </w:p>
    <w:p w14:paraId="1D04714A" w14:textId="77777777" w:rsidR="00B009F9" w:rsidRPr="00B22F03" w:rsidRDefault="00B009F9" w:rsidP="00E34EDC">
      <w:pPr>
        <w:spacing w:before="120"/>
        <w:rPr>
          <w:rFonts w:eastAsia="Times New Roman" w:cs="Times New Roman"/>
          <w:bCs/>
          <w:sz w:val="24"/>
          <w:szCs w:val="24"/>
          <w:lang w:val="en-US" w:eastAsia="bg-BG"/>
        </w:rPr>
      </w:pPr>
    </w:p>
    <w:p w14:paraId="13157E13" w14:textId="3F0E1DF2" w:rsidR="006B3E83" w:rsidRPr="00B22F03" w:rsidRDefault="008823CA" w:rsidP="00E34EDC">
      <w:pPr>
        <w:spacing w:before="120"/>
      </w:pPr>
      <w:r w:rsidRPr="00B22F03">
        <w:rPr>
          <w:rFonts w:eastAsia="Times New Roman" w:cs="Times New Roman"/>
          <w:bCs/>
          <w:sz w:val="24"/>
          <w:szCs w:val="24"/>
          <w:lang w:eastAsia="bg-BG"/>
        </w:rPr>
        <w:br w:type="column"/>
      </w:r>
    </w:p>
    <w:p w14:paraId="2D3D438D" w14:textId="0F9C9273" w:rsidR="00CF2AE8" w:rsidRPr="00B22F03" w:rsidRDefault="00CF2AE8" w:rsidP="00CF2AE8">
      <w:pPr>
        <w:shd w:val="clear" w:color="auto" w:fill="FFFFFF"/>
        <w:spacing w:before="120" w:after="120"/>
        <w:jc w:val="center"/>
        <w:outlineLvl w:val="0"/>
        <w:rPr>
          <w:rFonts w:eastAsia="Times New Roman" w:cs="Times New Roman"/>
          <w:b/>
          <w:sz w:val="28"/>
          <w:szCs w:val="23"/>
          <w:lang w:eastAsia="en-US"/>
        </w:rPr>
      </w:pPr>
      <w:r w:rsidRPr="00B22F03">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B22F03" w:rsidRDefault="00CF2AE8">
          <w:pPr>
            <w:pStyle w:val="TOCHeading"/>
          </w:pPr>
        </w:p>
        <w:p w14:paraId="6EBD3A01" w14:textId="77777777" w:rsidR="00AA06CA" w:rsidRDefault="001F1B38">
          <w:pPr>
            <w:pStyle w:val="TOC1"/>
            <w:tabs>
              <w:tab w:val="left" w:pos="454"/>
              <w:tab w:val="right" w:leader="dot" w:pos="9060"/>
            </w:tabs>
            <w:rPr>
              <w:rFonts w:asciiTheme="minorHAnsi" w:hAnsiTheme="minorHAnsi"/>
              <w:b w:val="0"/>
              <w:noProof/>
              <w:lang w:eastAsia="bg-BG"/>
            </w:rPr>
          </w:pPr>
          <w:r w:rsidRPr="00B22F03">
            <w:rPr>
              <w:b w:val="0"/>
            </w:rPr>
            <w:fldChar w:fldCharType="begin"/>
          </w:r>
          <w:r w:rsidRPr="00B22F03">
            <w:rPr>
              <w:b w:val="0"/>
            </w:rPr>
            <w:instrText xml:space="preserve"> TOC \o "1-3" \h \z \t "Heading I;1" </w:instrText>
          </w:r>
          <w:r w:rsidRPr="00B22F03">
            <w:rPr>
              <w:b w:val="0"/>
            </w:rPr>
            <w:fldChar w:fldCharType="separate"/>
          </w:r>
          <w:hyperlink w:anchor="_Toc131937779" w:history="1">
            <w:r w:rsidR="00AA06CA" w:rsidRPr="001A5C56">
              <w:rPr>
                <w:rStyle w:val="Hyperlink"/>
                <w:noProof/>
              </w:rPr>
              <w:t>1.</w:t>
            </w:r>
            <w:r w:rsidR="00AA06CA">
              <w:rPr>
                <w:rFonts w:asciiTheme="minorHAnsi" w:hAnsiTheme="minorHAnsi"/>
                <w:b w:val="0"/>
                <w:noProof/>
                <w:lang w:eastAsia="bg-BG"/>
              </w:rPr>
              <w:tab/>
            </w:r>
            <w:r w:rsidR="00AA06CA" w:rsidRPr="001A5C56">
              <w:rPr>
                <w:rStyle w:val="Hyperlink"/>
                <w:noProof/>
              </w:rPr>
              <w:t>ПРЕДМЕТ НА ПРОЕКТА</w:t>
            </w:r>
            <w:r w:rsidR="00AA06CA">
              <w:rPr>
                <w:noProof/>
                <w:webHidden/>
              </w:rPr>
              <w:tab/>
            </w:r>
            <w:r w:rsidR="00AA06CA">
              <w:rPr>
                <w:noProof/>
                <w:webHidden/>
              </w:rPr>
              <w:fldChar w:fldCharType="begin"/>
            </w:r>
            <w:r w:rsidR="00AA06CA">
              <w:rPr>
                <w:noProof/>
                <w:webHidden/>
              </w:rPr>
              <w:instrText xml:space="preserve"> PAGEREF _Toc131937779 \h </w:instrText>
            </w:r>
            <w:r w:rsidR="00AA06CA">
              <w:rPr>
                <w:noProof/>
                <w:webHidden/>
              </w:rPr>
            </w:r>
            <w:r w:rsidR="00AA06CA">
              <w:rPr>
                <w:noProof/>
                <w:webHidden/>
              </w:rPr>
              <w:fldChar w:fldCharType="separate"/>
            </w:r>
            <w:r w:rsidR="00AA06CA">
              <w:rPr>
                <w:noProof/>
                <w:webHidden/>
              </w:rPr>
              <w:t>3</w:t>
            </w:r>
            <w:r w:rsidR="00AA06CA">
              <w:rPr>
                <w:noProof/>
                <w:webHidden/>
              </w:rPr>
              <w:fldChar w:fldCharType="end"/>
            </w:r>
          </w:hyperlink>
        </w:p>
        <w:p w14:paraId="6C6718F2" w14:textId="77777777" w:rsidR="00AA06CA" w:rsidRDefault="00B42E34">
          <w:pPr>
            <w:pStyle w:val="TOC1"/>
            <w:tabs>
              <w:tab w:val="left" w:pos="454"/>
              <w:tab w:val="right" w:leader="dot" w:pos="9060"/>
            </w:tabs>
            <w:rPr>
              <w:rFonts w:asciiTheme="minorHAnsi" w:hAnsiTheme="minorHAnsi"/>
              <w:b w:val="0"/>
              <w:noProof/>
              <w:lang w:eastAsia="bg-BG"/>
            </w:rPr>
          </w:pPr>
          <w:hyperlink w:anchor="_Toc131937780" w:history="1">
            <w:r w:rsidR="00AA06CA" w:rsidRPr="001A5C56">
              <w:rPr>
                <w:rStyle w:val="Hyperlink"/>
                <w:noProof/>
              </w:rPr>
              <w:t>2.</w:t>
            </w:r>
            <w:r w:rsidR="00AA06CA">
              <w:rPr>
                <w:rFonts w:asciiTheme="minorHAnsi" w:hAnsiTheme="minorHAnsi"/>
                <w:b w:val="0"/>
                <w:noProof/>
                <w:lang w:eastAsia="bg-BG"/>
              </w:rPr>
              <w:tab/>
            </w:r>
            <w:r w:rsidR="00AA06CA" w:rsidRPr="001A5C56">
              <w:rPr>
                <w:rStyle w:val="Hyperlink"/>
                <w:noProof/>
              </w:rPr>
              <w:t>ЦЕЛ НА ПРОЕКТНАТА РАЗРАБОТКА</w:t>
            </w:r>
            <w:r w:rsidR="00AA06CA">
              <w:rPr>
                <w:noProof/>
                <w:webHidden/>
              </w:rPr>
              <w:tab/>
            </w:r>
            <w:r w:rsidR="00AA06CA">
              <w:rPr>
                <w:noProof/>
                <w:webHidden/>
              </w:rPr>
              <w:fldChar w:fldCharType="begin"/>
            </w:r>
            <w:r w:rsidR="00AA06CA">
              <w:rPr>
                <w:noProof/>
                <w:webHidden/>
              </w:rPr>
              <w:instrText xml:space="preserve"> PAGEREF _Toc131937780 \h </w:instrText>
            </w:r>
            <w:r w:rsidR="00AA06CA">
              <w:rPr>
                <w:noProof/>
                <w:webHidden/>
              </w:rPr>
            </w:r>
            <w:r w:rsidR="00AA06CA">
              <w:rPr>
                <w:noProof/>
                <w:webHidden/>
              </w:rPr>
              <w:fldChar w:fldCharType="separate"/>
            </w:r>
            <w:r w:rsidR="00AA06CA">
              <w:rPr>
                <w:noProof/>
                <w:webHidden/>
              </w:rPr>
              <w:t>3</w:t>
            </w:r>
            <w:r w:rsidR="00AA06CA">
              <w:rPr>
                <w:noProof/>
                <w:webHidden/>
              </w:rPr>
              <w:fldChar w:fldCharType="end"/>
            </w:r>
          </w:hyperlink>
        </w:p>
        <w:p w14:paraId="4A34DAFF" w14:textId="77777777" w:rsidR="00AA06CA" w:rsidRDefault="00B42E34">
          <w:pPr>
            <w:pStyle w:val="TOC1"/>
            <w:tabs>
              <w:tab w:val="left" w:pos="454"/>
              <w:tab w:val="right" w:leader="dot" w:pos="9060"/>
            </w:tabs>
            <w:rPr>
              <w:rFonts w:asciiTheme="minorHAnsi" w:hAnsiTheme="minorHAnsi"/>
              <w:b w:val="0"/>
              <w:noProof/>
              <w:lang w:eastAsia="bg-BG"/>
            </w:rPr>
          </w:pPr>
          <w:hyperlink w:anchor="_Toc131937781" w:history="1">
            <w:r w:rsidR="00AA06CA" w:rsidRPr="001A5C56">
              <w:rPr>
                <w:rStyle w:val="Hyperlink"/>
                <w:rFonts w:cs="Times New Roman"/>
                <w:noProof/>
              </w:rPr>
              <w:t>3.</w:t>
            </w:r>
            <w:r w:rsidR="00AA06CA">
              <w:rPr>
                <w:rFonts w:asciiTheme="minorHAnsi" w:hAnsiTheme="minorHAnsi"/>
                <w:b w:val="0"/>
                <w:noProof/>
                <w:lang w:eastAsia="bg-BG"/>
              </w:rPr>
              <w:tab/>
            </w:r>
            <w:r w:rsidR="00AA06CA" w:rsidRPr="001A5C56">
              <w:rPr>
                <w:rStyle w:val="Hyperlink"/>
                <w:rFonts w:cs="Times New Roman"/>
                <w:noProof/>
              </w:rPr>
              <w:t>ИЗХОДНИ ДАННИ</w:t>
            </w:r>
            <w:r w:rsidR="00AA06CA">
              <w:rPr>
                <w:noProof/>
                <w:webHidden/>
              </w:rPr>
              <w:tab/>
            </w:r>
            <w:r w:rsidR="00AA06CA">
              <w:rPr>
                <w:noProof/>
                <w:webHidden/>
              </w:rPr>
              <w:fldChar w:fldCharType="begin"/>
            </w:r>
            <w:r w:rsidR="00AA06CA">
              <w:rPr>
                <w:noProof/>
                <w:webHidden/>
              </w:rPr>
              <w:instrText xml:space="preserve"> PAGEREF _Toc131937781 \h </w:instrText>
            </w:r>
            <w:r w:rsidR="00AA06CA">
              <w:rPr>
                <w:noProof/>
                <w:webHidden/>
              </w:rPr>
            </w:r>
            <w:r w:rsidR="00AA06CA">
              <w:rPr>
                <w:noProof/>
                <w:webHidden/>
              </w:rPr>
              <w:fldChar w:fldCharType="separate"/>
            </w:r>
            <w:r w:rsidR="00AA06CA">
              <w:rPr>
                <w:noProof/>
                <w:webHidden/>
              </w:rPr>
              <w:t>3</w:t>
            </w:r>
            <w:r w:rsidR="00AA06CA">
              <w:rPr>
                <w:noProof/>
                <w:webHidden/>
              </w:rPr>
              <w:fldChar w:fldCharType="end"/>
            </w:r>
          </w:hyperlink>
        </w:p>
        <w:p w14:paraId="68C255CE" w14:textId="77777777" w:rsidR="00AA06CA" w:rsidRDefault="00B42E34">
          <w:pPr>
            <w:pStyle w:val="TOC1"/>
            <w:tabs>
              <w:tab w:val="left" w:pos="454"/>
              <w:tab w:val="right" w:leader="dot" w:pos="9060"/>
            </w:tabs>
            <w:rPr>
              <w:rFonts w:asciiTheme="minorHAnsi" w:hAnsiTheme="minorHAnsi"/>
              <w:b w:val="0"/>
              <w:noProof/>
              <w:lang w:eastAsia="bg-BG"/>
            </w:rPr>
          </w:pPr>
          <w:hyperlink w:anchor="_Toc131937782" w:history="1">
            <w:r w:rsidR="00AA06CA" w:rsidRPr="001A5C56">
              <w:rPr>
                <w:rStyle w:val="Hyperlink"/>
                <w:rFonts w:cs="Times New Roman"/>
                <w:noProof/>
              </w:rPr>
              <w:t>4.</w:t>
            </w:r>
            <w:r w:rsidR="00AA06CA">
              <w:rPr>
                <w:rFonts w:asciiTheme="minorHAnsi" w:hAnsiTheme="minorHAnsi"/>
                <w:b w:val="0"/>
                <w:noProof/>
                <w:lang w:eastAsia="bg-BG"/>
              </w:rPr>
              <w:tab/>
            </w:r>
            <w:r w:rsidR="00AA06CA" w:rsidRPr="001A5C56">
              <w:rPr>
                <w:rStyle w:val="Hyperlink"/>
                <w:rFonts w:cs="Times New Roman"/>
                <w:noProof/>
              </w:rPr>
              <w:t>ОБХВАТ НА ИНВЕСТИЦИННО НАМЕРЕНИЕ</w:t>
            </w:r>
            <w:r w:rsidR="00AA06CA">
              <w:rPr>
                <w:noProof/>
                <w:webHidden/>
              </w:rPr>
              <w:tab/>
            </w:r>
            <w:r w:rsidR="00AA06CA">
              <w:rPr>
                <w:noProof/>
                <w:webHidden/>
              </w:rPr>
              <w:fldChar w:fldCharType="begin"/>
            </w:r>
            <w:r w:rsidR="00AA06CA">
              <w:rPr>
                <w:noProof/>
                <w:webHidden/>
              </w:rPr>
              <w:instrText xml:space="preserve"> PAGEREF _Toc131937782 \h </w:instrText>
            </w:r>
            <w:r w:rsidR="00AA06CA">
              <w:rPr>
                <w:noProof/>
                <w:webHidden/>
              </w:rPr>
            </w:r>
            <w:r w:rsidR="00AA06CA">
              <w:rPr>
                <w:noProof/>
                <w:webHidden/>
              </w:rPr>
              <w:fldChar w:fldCharType="separate"/>
            </w:r>
            <w:r w:rsidR="00AA06CA">
              <w:rPr>
                <w:noProof/>
                <w:webHidden/>
              </w:rPr>
              <w:t>4</w:t>
            </w:r>
            <w:r w:rsidR="00AA06CA">
              <w:rPr>
                <w:noProof/>
                <w:webHidden/>
              </w:rPr>
              <w:fldChar w:fldCharType="end"/>
            </w:r>
          </w:hyperlink>
        </w:p>
        <w:p w14:paraId="1B9409F4" w14:textId="3C0ACEF2" w:rsidR="00CF2AE8" w:rsidRPr="00B22F03" w:rsidRDefault="001F1B38">
          <w:r w:rsidRPr="00B22F03">
            <w:rPr>
              <w:b/>
            </w:rPr>
            <w:fldChar w:fldCharType="end"/>
          </w:r>
        </w:p>
      </w:sdtContent>
    </w:sdt>
    <w:p w14:paraId="1641C751" w14:textId="542E1CB0" w:rsidR="00640844" w:rsidRPr="00B22F03" w:rsidRDefault="00640844" w:rsidP="00E72B79">
      <w:r w:rsidRPr="00B22F03">
        <w:br w:type="page"/>
      </w:r>
    </w:p>
    <w:p w14:paraId="2484AA01" w14:textId="189501CB" w:rsidR="003E6B2A" w:rsidRPr="00B22F03" w:rsidRDefault="003E6B2A" w:rsidP="003E6B2A">
      <w:pPr>
        <w:pStyle w:val="Heading1"/>
      </w:pPr>
      <w:bookmarkStart w:id="0" w:name="_Toc125389743"/>
      <w:bookmarkStart w:id="1" w:name="_Toc131937779"/>
      <w:r w:rsidRPr="00B22F03">
        <w:lastRenderedPageBreak/>
        <w:t>ПРЕДМЕТ НА ПРОЕКТА</w:t>
      </w:r>
      <w:bookmarkEnd w:id="0"/>
      <w:bookmarkEnd w:id="1"/>
    </w:p>
    <w:p w14:paraId="298525B8" w14:textId="0A2AE9C0" w:rsidR="00FD33B4" w:rsidRPr="00B22F03" w:rsidRDefault="00596A1C" w:rsidP="00FD33B4">
      <w:pPr>
        <w:pStyle w:val="BodyText"/>
      </w:pPr>
      <w:bookmarkStart w:id="2" w:name="_Toc125389744"/>
      <w:r>
        <w:rPr>
          <w:color w:val="auto"/>
        </w:rPr>
        <w:t>П</w:t>
      </w:r>
      <w:r w:rsidRPr="00893053">
        <w:rPr>
          <w:color w:val="auto"/>
        </w:rPr>
        <w:t>роект</w:t>
      </w:r>
      <w:r>
        <w:rPr>
          <w:color w:val="auto"/>
        </w:rPr>
        <w:t xml:space="preserve">ните разработки </w:t>
      </w:r>
      <w:r w:rsidRPr="00893053">
        <w:rPr>
          <w:color w:val="auto"/>
        </w:rPr>
        <w:t>се изготв</w:t>
      </w:r>
      <w:r>
        <w:rPr>
          <w:color w:val="auto"/>
        </w:rPr>
        <w:t xml:space="preserve">ят </w:t>
      </w:r>
      <w:r w:rsidRPr="00893053">
        <w:rPr>
          <w:color w:val="auto"/>
        </w:rPr>
        <w:t>въз основа на</w:t>
      </w:r>
      <w:r w:rsidR="00FD33B4" w:rsidRPr="00B22F03">
        <w:t xml:space="preserve"> идентифицираните в Регионалното </w:t>
      </w:r>
      <w:proofErr w:type="spellStart"/>
      <w:r w:rsidR="00FD33B4" w:rsidRPr="00B22F03">
        <w:t>прединвестиционно</w:t>
      </w:r>
      <w:proofErr w:type="spellEnd"/>
      <w:r w:rsidR="00FD33B4" w:rsidRPr="00B22F03">
        <w:t xml:space="preserve"> проучване (</w:t>
      </w:r>
      <w:r w:rsidR="00FD33B4" w:rsidRPr="00B22F03">
        <w:rPr>
          <w:color w:val="000000"/>
          <w:shd w:val="clear" w:color="auto" w:fill="FEFEFE"/>
        </w:rPr>
        <w:t xml:space="preserve">РПИП за „ВиК“ ЕООД, гр. Плевен) </w:t>
      </w:r>
      <w:r w:rsidR="00FD33B4" w:rsidRPr="00B22F03">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(ПОС) 2021 – 2027 г. и ще подпомагат изпълнението на целите в Рамковата директива за водите (РДВ), както и Директива 91/271/ЕИО.</w:t>
      </w:r>
    </w:p>
    <w:p w14:paraId="59E60799" w14:textId="7A082790" w:rsidR="00FC0949" w:rsidRPr="00B22F03" w:rsidRDefault="00FC0949" w:rsidP="007B63B0">
      <w:pPr>
        <w:spacing w:before="120"/>
        <w:ind w:firstLine="708"/>
        <w:rPr>
          <w:rFonts w:eastAsia="Times New Roman" w:cs="Times New Roman"/>
          <w:b/>
          <w:bCs/>
          <w:sz w:val="24"/>
          <w:szCs w:val="24"/>
          <w:lang w:eastAsia="bg-BG"/>
        </w:rPr>
      </w:pPr>
      <w:r w:rsidRPr="00B22F03">
        <w:rPr>
          <w:spacing w:val="1"/>
          <w:sz w:val="24"/>
          <w:szCs w:val="24"/>
          <w:lang w:eastAsia="bg-BG"/>
        </w:rPr>
        <w:t>И</w:t>
      </w:r>
      <w:r w:rsidRPr="00B22F03">
        <w:rPr>
          <w:sz w:val="24"/>
          <w:szCs w:val="24"/>
          <w:lang w:eastAsia="bg-BG"/>
        </w:rPr>
        <w:t>д</w:t>
      </w:r>
      <w:r w:rsidRPr="00B22F03">
        <w:rPr>
          <w:spacing w:val="-1"/>
          <w:sz w:val="24"/>
          <w:szCs w:val="24"/>
          <w:lang w:eastAsia="bg-BG"/>
        </w:rPr>
        <w:t>ей</w:t>
      </w:r>
      <w:r w:rsidRPr="00B22F03">
        <w:rPr>
          <w:sz w:val="24"/>
          <w:szCs w:val="24"/>
          <w:lang w:eastAsia="bg-BG"/>
        </w:rPr>
        <w:t xml:space="preserve">ният </w:t>
      </w:r>
      <w:r w:rsidRPr="00B22F03">
        <w:rPr>
          <w:spacing w:val="3"/>
          <w:sz w:val="24"/>
          <w:szCs w:val="24"/>
          <w:lang w:eastAsia="bg-BG"/>
        </w:rPr>
        <w:t>п</w:t>
      </w:r>
      <w:r w:rsidRPr="00B22F03">
        <w:rPr>
          <w:sz w:val="24"/>
          <w:szCs w:val="24"/>
          <w:lang w:eastAsia="bg-BG"/>
        </w:rPr>
        <w:t>ро</w:t>
      </w:r>
      <w:r w:rsidRPr="00B22F03">
        <w:rPr>
          <w:spacing w:val="-1"/>
          <w:sz w:val="24"/>
          <w:szCs w:val="24"/>
          <w:lang w:eastAsia="bg-BG"/>
        </w:rPr>
        <w:t>е</w:t>
      </w:r>
      <w:r w:rsidRPr="00B22F03">
        <w:rPr>
          <w:spacing w:val="1"/>
          <w:sz w:val="24"/>
          <w:szCs w:val="24"/>
          <w:lang w:eastAsia="bg-BG"/>
        </w:rPr>
        <w:t>к</w:t>
      </w:r>
      <w:r w:rsidRPr="00B22F03">
        <w:rPr>
          <w:sz w:val="24"/>
          <w:szCs w:val="24"/>
          <w:lang w:eastAsia="bg-BG"/>
        </w:rPr>
        <w:t xml:space="preserve">т </w:t>
      </w:r>
      <w:r w:rsidRPr="00B22F03">
        <w:rPr>
          <w:spacing w:val="1"/>
          <w:sz w:val="24"/>
          <w:szCs w:val="24"/>
          <w:lang w:eastAsia="bg-BG"/>
        </w:rPr>
        <w:t xml:space="preserve">да </w:t>
      </w:r>
      <w:r w:rsidRPr="00B22F03">
        <w:rPr>
          <w:spacing w:val="-1"/>
          <w:sz w:val="24"/>
          <w:szCs w:val="24"/>
          <w:lang w:eastAsia="bg-BG"/>
        </w:rPr>
        <w:t>с</w:t>
      </w:r>
      <w:r w:rsidRPr="00B22F03">
        <w:rPr>
          <w:sz w:val="24"/>
          <w:szCs w:val="24"/>
          <w:lang w:eastAsia="bg-BG"/>
        </w:rPr>
        <w:t>е</w:t>
      </w:r>
      <w:r w:rsidRPr="00B22F03">
        <w:rPr>
          <w:spacing w:val="59"/>
          <w:sz w:val="24"/>
          <w:szCs w:val="24"/>
          <w:lang w:eastAsia="bg-BG"/>
        </w:rPr>
        <w:t xml:space="preserve"> </w:t>
      </w:r>
      <w:r w:rsidRPr="00B22F03">
        <w:rPr>
          <w:spacing w:val="2"/>
          <w:sz w:val="24"/>
          <w:szCs w:val="24"/>
          <w:lang w:eastAsia="bg-BG"/>
        </w:rPr>
        <w:t>р</w:t>
      </w:r>
      <w:r w:rsidRPr="00B22F03">
        <w:rPr>
          <w:spacing w:val="-1"/>
          <w:sz w:val="24"/>
          <w:szCs w:val="24"/>
          <w:lang w:eastAsia="bg-BG"/>
        </w:rPr>
        <w:t>а</w:t>
      </w:r>
      <w:r w:rsidRPr="00B22F03">
        <w:rPr>
          <w:spacing w:val="1"/>
          <w:sz w:val="24"/>
          <w:szCs w:val="24"/>
          <w:lang w:eastAsia="bg-BG"/>
        </w:rPr>
        <w:t>з</w:t>
      </w:r>
      <w:r w:rsidRPr="00B22F03">
        <w:rPr>
          <w:sz w:val="24"/>
          <w:szCs w:val="24"/>
          <w:lang w:eastAsia="bg-BG"/>
        </w:rPr>
        <w:t>р</w:t>
      </w:r>
      <w:r w:rsidRPr="00B22F03">
        <w:rPr>
          <w:spacing w:val="-1"/>
          <w:sz w:val="24"/>
          <w:szCs w:val="24"/>
          <w:lang w:eastAsia="bg-BG"/>
        </w:rPr>
        <w:t>а</w:t>
      </w:r>
      <w:r w:rsidRPr="00B22F03">
        <w:rPr>
          <w:sz w:val="24"/>
          <w:szCs w:val="24"/>
          <w:lang w:eastAsia="bg-BG"/>
        </w:rPr>
        <w:t>бо</w:t>
      </w:r>
      <w:r w:rsidRPr="00B22F03">
        <w:rPr>
          <w:spacing w:val="1"/>
          <w:sz w:val="24"/>
          <w:szCs w:val="24"/>
          <w:lang w:eastAsia="bg-BG"/>
        </w:rPr>
        <w:t>т</w:t>
      </w:r>
      <w:r w:rsidRPr="00B22F03">
        <w:rPr>
          <w:sz w:val="24"/>
          <w:szCs w:val="24"/>
          <w:lang w:eastAsia="bg-BG"/>
        </w:rPr>
        <w:t>и</w:t>
      </w:r>
      <w:r w:rsidRPr="00B22F03">
        <w:rPr>
          <w:spacing w:val="58"/>
          <w:sz w:val="24"/>
          <w:szCs w:val="24"/>
          <w:lang w:eastAsia="bg-BG"/>
        </w:rPr>
        <w:t xml:space="preserve"> </w:t>
      </w:r>
      <w:r w:rsidRPr="00B22F03">
        <w:rPr>
          <w:spacing w:val="1"/>
          <w:sz w:val="24"/>
          <w:szCs w:val="24"/>
          <w:lang w:eastAsia="bg-BG"/>
        </w:rPr>
        <w:t>з</w:t>
      </w:r>
      <w:r w:rsidRPr="00B22F03">
        <w:rPr>
          <w:sz w:val="24"/>
          <w:szCs w:val="24"/>
          <w:lang w:eastAsia="bg-BG"/>
        </w:rPr>
        <w:t>а одобрено</w:t>
      </w:r>
      <w:r w:rsidRPr="00B22F03">
        <w:rPr>
          <w:spacing w:val="1"/>
          <w:sz w:val="24"/>
          <w:szCs w:val="24"/>
          <w:lang w:eastAsia="bg-BG"/>
        </w:rPr>
        <w:t>т</w:t>
      </w:r>
      <w:r w:rsidRPr="00B22F03">
        <w:rPr>
          <w:sz w:val="24"/>
          <w:szCs w:val="24"/>
          <w:lang w:eastAsia="bg-BG"/>
        </w:rPr>
        <w:t xml:space="preserve">о </w:t>
      </w:r>
      <w:r w:rsidRPr="00B22F03">
        <w:rPr>
          <w:spacing w:val="1"/>
          <w:sz w:val="24"/>
          <w:szCs w:val="24"/>
          <w:lang w:eastAsia="bg-BG"/>
        </w:rPr>
        <w:t>ин</w:t>
      </w:r>
      <w:r w:rsidRPr="00B22F03">
        <w:rPr>
          <w:sz w:val="24"/>
          <w:szCs w:val="24"/>
          <w:lang w:eastAsia="bg-BG"/>
        </w:rPr>
        <w:t>в</w:t>
      </w:r>
      <w:r w:rsidRPr="00B22F03">
        <w:rPr>
          <w:spacing w:val="-1"/>
          <w:sz w:val="24"/>
          <w:szCs w:val="24"/>
          <w:lang w:eastAsia="bg-BG"/>
        </w:rPr>
        <w:t>ес</w:t>
      </w:r>
      <w:r w:rsidRPr="00B22F03">
        <w:rPr>
          <w:sz w:val="24"/>
          <w:szCs w:val="24"/>
          <w:lang w:eastAsia="bg-BG"/>
        </w:rPr>
        <w:t>т</w:t>
      </w:r>
      <w:r w:rsidRPr="00B22F03">
        <w:rPr>
          <w:spacing w:val="2"/>
          <w:sz w:val="24"/>
          <w:szCs w:val="24"/>
          <w:lang w:eastAsia="bg-BG"/>
        </w:rPr>
        <w:t>и</w:t>
      </w:r>
      <w:r w:rsidRPr="00B22F03">
        <w:rPr>
          <w:spacing w:val="-1"/>
          <w:sz w:val="24"/>
          <w:szCs w:val="24"/>
          <w:lang w:eastAsia="bg-BG"/>
        </w:rPr>
        <w:t>ци</w:t>
      </w:r>
      <w:r w:rsidRPr="00B22F03">
        <w:rPr>
          <w:sz w:val="24"/>
          <w:szCs w:val="24"/>
          <w:lang w:eastAsia="bg-BG"/>
        </w:rPr>
        <w:t>о</w:t>
      </w:r>
      <w:r w:rsidRPr="00B22F03">
        <w:rPr>
          <w:spacing w:val="1"/>
          <w:sz w:val="24"/>
          <w:szCs w:val="24"/>
          <w:lang w:eastAsia="bg-BG"/>
        </w:rPr>
        <w:t>нн</w:t>
      </w:r>
      <w:r w:rsidRPr="00B22F03">
        <w:rPr>
          <w:sz w:val="24"/>
          <w:szCs w:val="24"/>
          <w:lang w:eastAsia="bg-BG"/>
        </w:rPr>
        <w:t xml:space="preserve">о </w:t>
      </w:r>
      <w:r w:rsidRPr="00B22F03">
        <w:rPr>
          <w:spacing w:val="1"/>
          <w:sz w:val="24"/>
          <w:szCs w:val="24"/>
          <w:lang w:eastAsia="bg-BG"/>
        </w:rPr>
        <w:t>н</w:t>
      </w:r>
      <w:r w:rsidRPr="00B22F03">
        <w:rPr>
          <w:spacing w:val="-1"/>
          <w:sz w:val="24"/>
          <w:szCs w:val="24"/>
          <w:lang w:eastAsia="bg-BG"/>
        </w:rPr>
        <w:t>аме</w:t>
      </w:r>
      <w:r w:rsidRPr="00B22F03">
        <w:rPr>
          <w:sz w:val="24"/>
          <w:szCs w:val="24"/>
          <w:lang w:eastAsia="bg-BG"/>
        </w:rPr>
        <w:t>р</w:t>
      </w:r>
      <w:r w:rsidRPr="00B22F03">
        <w:rPr>
          <w:spacing w:val="-1"/>
          <w:sz w:val="24"/>
          <w:szCs w:val="24"/>
          <w:lang w:eastAsia="bg-BG"/>
        </w:rPr>
        <w:t>е</w:t>
      </w:r>
      <w:r w:rsidRPr="00B22F03">
        <w:rPr>
          <w:spacing w:val="1"/>
          <w:sz w:val="24"/>
          <w:szCs w:val="24"/>
          <w:lang w:eastAsia="bg-BG"/>
        </w:rPr>
        <w:t>ни</w:t>
      </w:r>
      <w:r w:rsidRPr="00B22F03">
        <w:rPr>
          <w:spacing w:val="-1"/>
          <w:sz w:val="24"/>
          <w:szCs w:val="24"/>
          <w:lang w:eastAsia="bg-BG"/>
        </w:rPr>
        <w:t>е</w:t>
      </w:r>
      <w:r w:rsidRPr="00B22F03">
        <w:rPr>
          <w:sz w:val="24"/>
          <w:szCs w:val="24"/>
          <w:lang w:eastAsia="bg-BG"/>
        </w:rPr>
        <w:t xml:space="preserve">, </w:t>
      </w:r>
      <w:r w:rsidRPr="00B22F03">
        <w:rPr>
          <w:spacing w:val="1"/>
          <w:sz w:val="24"/>
          <w:szCs w:val="24"/>
          <w:lang w:eastAsia="bg-BG"/>
        </w:rPr>
        <w:t>з</w:t>
      </w:r>
      <w:r w:rsidRPr="00B22F03">
        <w:rPr>
          <w:spacing w:val="-1"/>
          <w:sz w:val="24"/>
          <w:szCs w:val="24"/>
          <w:lang w:eastAsia="bg-BG"/>
        </w:rPr>
        <w:t>ас</w:t>
      </w:r>
      <w:r w:rsidRPr="00B22F03">
        <w:rPr>
          <w:sz w:val="24"/>
          <w:szCs w:val="24"/>
          <w:lang w:eastAsia="bg-BG"/>
        </w:rPr>
        <w:t>яг</w:t>
      </w:r>
      <w:r w:rsidRPr="00B22F03">
        <w:rPr>
          <w:spacing w:val="-1"/>
          <w:sz w:val="24"/>
          <w:szCs w:val="24"/>
          <w:lang w:eastAsia="bg-BG"/>
        </w:rPr>
        <w:t>а</w:t>
      </w:r>
      <w:r w:rsidRPr="00B22F03">
        <w:rPr>
          <w:sz w:val="24"/>
          <w:szCs w:val="24"/>
          <w:lang w:eastAsia="bg-BG"/>
        </w:rPr>
        <w:t>що</w:t>
      </w:r>
      <w:r w:rsidRPr="00B22F03">
        <w:rPr>
          <w:spacing w:val="1"/>
          <w:sz w:val="24"/>
          <w:szCs w:val="24"/>
          <w:lang w:eastAsia="bg-BG"/>
        </w:rPr>
        <w:t xml:space="preserve"> реконструкция на </w:t>
      </w:r>
      <w:proofErr w:type="spellStart"/>
      <w:r w:rsidRPr="00B22F03">
        <w:rPr>
          <w:spacing w:val="1"/>
          <w:sz w:val="24"/>
          <w:szCs w:val="24"/>
          <w:lang w:eastAsia="bg-BG"/>
        </w:rPr>
        <w:t>ПСт</w:t>
      </w:r>
      <w:proofErr w:type="spellEnd"/>
      <w:r w:rsidRPr="00B22F03">
        <w:rPr>
          <w:spacing w:val="1"/>
          <w:sz w:val="24"/>
          <w:szCs w:val="24"/>
          <w:lang w:eastAsia="bg-BG"/>
        </w:rPr>
        <w:t xml:space="preserve">. „Стадиона“ </w:t>
      </w:r>
      <w:r w:rsidRPr="00B22F03">
        <w:rPr>
          <w:sz w:val="24"/>
          <w:szCs w:val="24"/>
        </w:rPr>
        <w:t xml:space="preserve">с инсталирана мощност 570 </w:t>
      </w:r>
      <w:r w:rsidRPr="00B22F03">
        <w:rPr>
          <w:sz w:val="24"/>
          <w:szCs w:val="24"/>
          <w:lang w:val="en-US"/>
        </w:rPr>
        <w:t>kW,</w:t>
      </w:r>
      <w:r w:rsidR="00A52D24" w:rsidRPr="00B22F03">
        <w:rPr>
          <w:sz w:val="24"/>
          <w:szCs w:val="24"/>
        </w:rPr>
        <w:t xml:space="preserve"> </w:t>
      </w:r>
      <w:proofErr w:type="spellStart"/>
      <w:r w:rsidR="00A52D24" w:rsidRPr="00B22F03">
        <w:rPr>
          <w:spacing w:val="1"/>
          <w:sz w:val="24"/>
          <w:szCs w:val="24"/>
          <w:lang w:eastAsia="bg-BG"/>
        </w:rPr>
        <w:t>ПСт</w:t>
      </w:r>
      <w:proofErr w:type="spellEnd"/>
      <w:r w:rsidR="00A52D24" w:rsidRPr="00B22F03">
        <w:rPr>
          <w:spacing w:val="1"/>
          <w:sz w:val="24"/>
          <w:szCs w:val="24"/>
          <w:lang w:eastAsia="bg-BG"/>
        </w:rPr>
        <w:t>.</w:t>
      </w:r>
      <w:r w:rsidR="00A52D24" w:rsidRPr="00B22F03">
        <w:rPr>
          <w:sz w:val="24"/>
          <w:szCs w:val="24"/>
        </w:rPr>
        <w:t xml:space="preserve"> </w:t>
      </w:r>
      <w:r w:rsidR="00A52D24" w:rsidRPr="00B22F03">
        <w:rPr>
          <w:rFonts w:eastAsia="Times New Roman" w:cs="Times New Roman"/>
          <w:bCs/>
          <w:sz w:val="24"/>
          <w:szCs w:val="24"/>
          <w:lang w:eastAsia="bg-BG"/>
        </w:rPr>
        <w:t>„КРУШОВИЦА</w:t>
      </w:r>
      <w:r w:rsidR="00A52D24" w:rsidRPr="00B22F03">
        <w:rPr>
          <w:rFonts w:eastAsia="Times New Roman" w:cs="Times New Roman"/>
          <w:bCs/>
          <w:sz w:val="24"/>
          <w:szCs w:val="24"/>
          <w:lang w:val="en-US" w:eastAsia="bg-BG"/>
        </w:rPr>
        <w:t xml:space="preserve"> II”</w:t>
      </w:r>
      <w:r w:rsidR="00A52D24" w:rsidRPr="00B22F03">
        <w:rPr>
          <w:rFonts w:eastAsia="Times New Roman" w:cs="Times New Roman"/>
          <w:bCs/>
          <w:sz w:val="24"/>
          <w:szCs w:val="24"/>
          <w:lang w:eastAsia="bg-BG"/>
        </w:rPr>
        <w:t xml:space="preserve"> </w:t>
      </w:r>
      <w:r w:rsidR="00A52D24" w:rsidRPr="00B22F03">
        <w:rPr>
          <w:sz w:val="24"/>
          <w:szCs w:val="24"/>
        </w:rPr>
        <w:t xml:space="preserve">с инсталирана мощност </w:t>
      </w:r>
      <w:r w:rsidR="007B63B0" w:rsidRPr="00B22F03">
        <w:rPr>
          <w:sz w:val="24"/>
          <w:szCs w:val="24"/>
        </w:rPr>
        <w:t>100</w:t>
      </w:r>
      <w:r w:rsidR="00A52D24" w:rsidRPr="00B22F03">
        <w:rPr>
          <w:sz w:val="24"/>
          <w:szCs w:val="24"/>
        </w:rPr>
        <w:t xml:space="preserve">0 </w:t>
      </w:r>
      <w:r w:rsidR="00A52D24" w:rsidRPr="00B22F03">
        <w:rPr>
          <w:sz w:val="24"/>
          <w:szCs w:val="24"/>
          <w:lang w:val="en-US"/>
        </w:rPr>
        <w:t>kW</w:t>
      </w:r>
      <w:r w:rsidR="007B63B0" w:rsidRPr="00B22F03">
        <w:rPr>
          <w:rFonts w:eastAsia="Times New Roman" w:cs="Times New Roman"/>
          <w:bCs/>
          <w:sz w:val="24"/>
          <w:szCs w:val="24"/>
          <w:lang w:eastAsia="bg-BG"/>
        </w:rPr>
        <w:t xml:space="preserve"> и </w:t>
      </w:r>
      <w:proofErr w:type="spellStart"/>
      <w:r w:rsidR="00A52D24" w:rsidRPr="00B22F03">
        <w:rPr>
          <w:spacing w:val="1"/>
          <w:sz w:val="24"/>
          <w:szCs w:val="24"/>
          <w:lang w:eastAsia="bg-BG"/>
        </w:rPr>
        <w:t>ПСт</w:t>
      </w:r>
      <w:proofErr w:type="spellEnd"/>
      <w:r w:rsidR="00A52D24" w:rsidRPr="00B22F03">
        <w:rPr>
          <w:spacing w:val="1"/>
          <w:sz w:val="24"/>
          <w:szCs w:val="24"/>
          <w:lang w:eastAsia="bg-BG"/>
        </w:rPr>
        <w:t>.</w:t>
      </w:r>
      <w:r w:rsidR="00A52D24" w:rsidRPr="00B22F03">
        <w:rPr>
          <w:rFonts w:eastAsia="Times New Roman" w:cs="Times New Roman"/>
          <w:bCs/>
          <w:sz w:val="24"/>
          <w:szCs w:val="24"/>
          <w:lang w:val="en-US" w:eastAsia="bg-BG"/>
        </w:rPr>
        <w:t xml:space="preserve"> </w:t>
      </w:r>
      <w:r w:rsidR="00A52D24" w:rsidRPr="00B22F03">
        <w:rPr>
          <w:rFonts w:eastAsia="Times New Roman" w:cs="Times New Roman"/>
          <w:bCs/>
          <w:sz w:val="24"/>
          <w:szCs w:val="24"/>
          <w:lang w:eastAsia="bg-BG"/>
        </w:rPr>
        <w:t>„КРУШОВИЦА III</w:t>
      </w:r>
      <w:r w:rsidR="00A52D24" w:rsidRPr="00B22F03">
        <w:rPr>
          <w:rFonts w:eastAsia="Times New Roman" w:cs="Times New Roman"/>
          <w:bCs/>
          <w:sz w:val="24"/>
          <w:szCs w:val="24"/>
          <w:lang w:val="en-US" w:eastAsia="bg-BG"/>
        </w:rPr>
        <w:t>”</w:t>
      </w:r>
      <w:r w:rsidR="00A52D24" w:rsidRPr="00B22F03">
        <w:rPr>
          <w:rFonts w:eastAsia="Times New Roman" w:cs="Times New Roman"/>
          <w:b/>
          <w:bCs/>
          <w:sz w:val="24"/>
          <w:szCs w:val="24"/>
          <w:lang w:val="en-US" w:eastAsia="bg-BG"/>
        </w:rPr>
        <w:t xml:space="preserve"> </w:t>
      </w:r>
      <w:r w:rsidR="00A52D24" w:rsidRPr="00B22F03">
        <w:rPr>
          <w:sz w:val="24"/>
          <w:szCs w:val="24"/>
        </w:rPr>
        <w:t>с инсталирана мощност 1000</w:t>
      </w:r>
      <w:r w:rsidR="00A52D24" w:rsidRPr="00B22F03">
        <w:rPr>
          <w:sz w:val="24"/>
          <w:szCs w:val="24"/>
          <w:lang w:val="en-US"/>
        </w:rPr>
        <w:t>kW</w:t>
      </w:r>
      <w:r w:rsidR="007B63B0" w:rsidRPr="00B22F03">
        <w:rPr>
          <w:sz w:val="24"/>
          <w:szCs w:val="24"/>
        </w:rPr>
        <w:t xml:space="preserve"> </w:t>
      </w:r>
      <w:r w:rsidRPr="00B22F03">
        <w:rPr>
          <w:sz w:val="24"/>
          <w:szCs w:val="24"/>
        </w:rPr>
        <w:t xml:space="preserve">като част от водоснабдителната система на </w:t>
      </w:r>
      <w:r w:rsidRPr="00B22F03">
        <w:rPr>
          <w:spacing w:val="1"/>
          <w:sz w:val="24"/>
          <w:szCs w:val="24"/>
          <w:lang w:eastAsia="bg-BG"/>
        </w:rPr>
        <w:t>гр. Плевен.</w:t>
      </w:r>
    </w:p>
    <w:p w14:paraId="08D99727" w14:textId="77777777" w:rsidR="003E6B2A" w:rsidRPr="00B22F03" w:rsidRDefault="003E6B2A" w:rsidP="003E6B2A">
      <w:pPr>
        <w:pStyle w:val="Heading1"/>
      </w:pPr>
      <w:bookmarkStart w:id="3" w:name="_Toc131937780"/>
      <w:r w:rsidRPr="00B22F03">
        <w:t>ЦЕЛ НА ПРОЕКТНАТА РАЗРАБОТКА</w:t>
      </w:r>
      <w:bookmarkEnd w:id="2"/>
      <w:bookmarkEnd w:id="3"/>
    </w:p>
    <w:p w14:paraId="575F384A" w14:textId="58806752" w:rsidR="00B009F9" w:rsidRPr="00B22F03" w:rsidRDefault="00B009F9" w:rsidP="00B009F9">
      <w:pPr>
        <w:pStyle w:val="BodyText"/>
      </w:pPr>
      <w:bookmarkStart w:id="4" w:name="_Toc125389745"/>
      <w:r w:rsidRPr="00B22F03">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8755F9" w:rsidRPr="00B22F03">
        <w:t>и за агломерации над 10 000 ЕЖ</w:t>
      </w:r>
      <w:r w:rsidRPr="00B22F03">
        <w:t xml:space="preserve"> за обособена територия, обслужвана от „ВиК” ЕООД, гр. Плевен.</w:t>
      </w:r>
    </w:p>
    <w:p w14:paraId="4FE06867" w14:textId="77777777" w:rsidR="00B12466" w:rsidRPr="005B4EF7" w:rsidRDefault="00B12466" w:rsidP="00B12466">
      <w:pPr>
        <w:pStyle w:val="Heading1"/>
        <w:rPr>
          <w:rFonts w:ascii="Times New Roman" w:hAnsi="Times New Roman" w:cs="Times New Roman"/>
        </w:rPr>
      </w:pPr>
      <w:bookmarkStart w:id="5" w:name="_Toc125389748"/>
      <w:bookmarkStart w:id="6" w:name="_Toc131936611"/>
      <w:bookmarkStart w:id="7" w:name="_Toc131937166"/>
      <w:bookmarkStart w:id="8" w:name="_Toc131937588"/>
      <w:bookmarkStart w:id="9" w:name="_Toc131937781"/>
      <w:bookmarkEnd w:id="4"/>
      <w:r w:rsidRPr="00A736CC">
        <w:rPr>
          <w:rFonts w:ascii="Times New Roman" w:hAnsi="Times New Roman" w:cs="Times New Roman"/>
          <w:caps w:val="0"/>
        </w:rPr>
        <w:t>ИЗХОДНИ ДАННИ</w:t>
      </w:r>
      <w:bookmarkEnd w:id="5"/>
      <w:bookmarkEnd w:id="6"/>
      <w:bookmarkEnd w:id="7"/>
      <w:bookmarkEnd w:id="8"/>
      <w:bookmarkEnd w:id="9"/>
      <w:r w:rsidRPr="006963CA">
        <w:t xml:space="preserve">  </w:t>
      </w:r>
    </w:p>
    <w:p w14:paraId="70366D41" w14:textId="6F1207F7" w:rsidR="00B22F03" w:rsidRPr="00B22F03" w:rsidRDefault="00B12466" w:rsidP="00B22F03">
      <w:pPr>
        <w:pStyle w:val="ListParagraph"/>
        <w:rPr>
          <w:b/>
          <w:lang w:eastAsia="bg-BG"/>
        </w:rPr>
      </w:pPr>
      <w:r w:rsidRPr="00B22F03">
        <w:rPr>
          <w:rFonts w:eastAsia="Times New Roman" w:cs="Times New Roman"/>
          <w:b/>
          <w:bCs/>
          <w:lang w:eastAsia="bg-BG"/>
        </w:rPr>
        <w:t xml:space="preserve"> </w:t>
      </w:r>
      <w:r w:rsidR="007068DA" w:rsidRPr="00B22F03">
        <w:rPr>
          <w:rFonts w:eastAsia="Times New Roman" w:cs="Times New Roman"/>
          <w:b/>
          <w:bCs/>
          <w:lang w:eastAsia="bg-BG"/>
        </w:rPr>
        <w:t xml:space="preserve">„РЕКОНСТРУКЦИЯ НА </w:t>
      </w:r>
      <w:r w:rsidR="007068DA" w:rsidRPr="00B22F03">
        <w:rPr>
          <w:b/>
          <w:lang w:eastAsia="bg-BG"/>
        </w:rPr>
        <w:t xml:space="preserve">ПОМПЕНИ СТАНЦИИ (ПС) </w:t>
      </w:r>
      <w:r w:rsidR="007068DA" w:rsidRPr="00B22F03">
        <w:rPr>
          <w:rFonts w:eastAsia="Times New Roman" w:cs="Times New Roman"/>
          <w:b/>
          <w:bCs/>
          <w:lang w:eastAsia="bg-BG"/>
        </w:rPr>
        <w:t>„СТАДИОНА</w:t>
      </w:r>
      <w:r w:rsidR="00B22F03" w:rsidRPr="00B22F03">
        <w:rPr>
          <w:rFonts w:eastAsia="Times New Roman" w:cs="Times New Roman"/>
          <w:b/>
          <w:bCs/>
          <w:lang w:val="en-US" w:eastAsia="bg-BG"/>
        </w:rPr>
        <w:t>”</w:t>
      </w:r>
      <w:r w:rsidR="007068DA" w:rsidRPr="00B22F03">
        <w:rPr>
          <w:rFonts w:eastAsia="Times New Roman" w:cs="Times New Roman"/>
          <w:b/>
          <w:bCs/>
          <w:lang w:eastAsia="bg-BG"/>
        </w:rPr>
        <w:t xml:space="preserve"> </w:t>
      </w:r>
    </w:p>
    <w:p w14:paraId="51C64F08" w14:textId="77777777" w:rsidR="00B22F03" w:rsidRPr="00B22F03" w:rsidRDefault="007068DA" w:rsidP="00B22F03">
      <w:pPr>
        <w:pStyle w:val="ListParagraph"/>
        <w:rPr>
          <w:b/>
          <w:lang w:eastAsia="bg-BG"/>
        </w:rPr>
      </w:pPr>
      <w:r w:rsidRPr="00B22F03">
        <w:rPr>
          <w:rFonts w:eastAsia="Times New Roman" w:cs="Times New Roman"/>
          <w:b/>
          <w:bCs/>
          <w:lang w:eastAsia="bg-BG"/>
        </w:rPr>
        <w:t>„КРУШОВИЦА</w:t>
      </w:r>
      <w:r w:rsidRPr="00B22F03">
        <w:rPr>
          <w:rFonts w:eastAsia="Times New Roman" w:cs="Times New Roman"/>
          <w:b/>
          <w:bCs/>
          <w:lang w:val="en-US" w:eastAsia="bg-BG"/>
        </w:rPr>
        <w:t xml:space="preserve"> II”</w:t>
      </w:r>
      <w:r w:rsidR="00B22F03" w:rsidRPr="00B22F03">
        <w:rPr>
          <w:rFonts w:eastAsia="Times New Roman" w:cs="Times New Roman"/>
          <w:b/>
          <w:bCs/>
          <w:lang w:eastAsia="bg-BG"/>
        </w:rPr>
        <w:t xml:space="preserve">; </w:t>
      </w:r>
    </w:p>
    <w:p w14:paraId="65960E9D" w14:textId="7300C7FC" w:rsidR="003E6B2A" w:rsidRPr="00B22F03" w:rsidRDefault="007068DA" w:rsidP="00B22F03">
      <w:pPr>
        <w:pStyle w:val="ListParagraph"/>
        <w:rPr>
          <w:lang w:eastAsia="bg-BG"/>
        </w:rPr>
      </w:pPr>
      <w:r w:rsidRPr="00B22F03">
        <w:rPr>
          <w:rFonts w:eastAsia="Times New Roman" w:cs="Times New Roman"/>
          <w:b/>
          <w:bCs/>
          <w:lang w:eastAsia="bg-BG"/>
        </w:rPr>
        <w:t>„КРУШОВИЦА III</w:t>
      </w:r>
      <w:r w:rsidR="00B22F03">
        <w:rPr>
          <w:rFonts w:eastAsia="Times New Roman" w:cs="Times New Roman"/>
          <w:b/>
          <w:bCs/>
          <w:lang w:val="en-US" w:eastAsia="bg-BG"/>
        </w:rPr>
        <w:t>”</w:t>
      </w:r>
      <w:r w:rsidRPr="00B22F03">
        <w:rPr>
          <w:b/>
        </w:rPr>
        <w:t>,</w:t>
      </w:r>
      <w:r w:rsidRPr="00B22F03">
        <w:t xml:space="preserve"> </w:t>
      </w:r>
      <w:r w:rsidR="003E6B2A" w:rsidRPr="00B22F03">
        <w:t xml:space="preserve">съгласно приетите предвиждания в одобрения РПИП </w:t>
      </w:r>
      <w:r w:rsidR="003E6B2A" w:rsidRPr="00B22F03">
        <w:rPr>
          <w:color w:val="000000"/>
          <w:shd w:val="clear" w:color="auto" w:fill="FEFEFE"/>
        </w:rPr>
        <w:t xml:space="preserve">за „ВиК“ ЕООД, гр. Плевен. </w:t>
      </w:r>
      <w:bookmarkStart w:id="10" w:name="_Toc310267160"/>
    </w:p>
    <w:p w14:paraId="6E93D959" w14:textId="7C7C9EBD" w:rsidR="003E6B2A" w:rsidRPr="00B22F03" w:rsidRDefault="00B42E34" w:rsidP="003E6B2A">
      <w:pPr>
        <w:pStyle w:val="BodyText"/>
      </w:pPr>
      <w:r>
        <w:t>Проектната разработка</w:t>
      </w:r>
      <w:r w:rsidR="003E6B2A" w:rsidRPr="00B22F03">
        <w:t xml:space="preserve"> </w:t>
      </w:r>
      <w:r>
        <w:t xml:space="preserve">е на база избраният вариант от </w:t>
      </w:r>
      <w:r w:rsidR="003E6B2A" w:rsidRPr="00B22F03">
        <w:t xml:space="preserve">РПИП. </w:t>
      </w:r>
    </w:p>
    <w:p w14:paraId="21E48967" w14:textId="77777777" w:rsidR="00B12466" w:rsidRPr="00A14DA3" w:rsidRDefault="00B12466" w:rsidP="00B12466">
      <w:pPr>
        <w:pStyle w:val="Heading1"/>
        <w:rPr>
          <w:rFonts w:ascii="Times New Roman" w:hAnsi="Times New Roman" w:cs="Times New Roman"/>
        </w:rPr>
      </w:pPr>
      <w:bookmarkStart w:id="11" w:name="_Toc131936612"/>
      <w:bookmarkStart w:id="12" w:name="_Toc131937167"/>
      <w:bookmarkStart w:id="13" w:name="_Toc131937589"/>
      <w:bookmarkStart w:id="14" w:name="_Toc131937782"/>
      <w:bookmarkStart w:id="15" w:name="_Toc310267161"/>
      <w:bookmarkEnd w:id="10"/>
      <w:r w:rsidRPr="00A14DA3">
        <w:rPr>
          <w:rFonts w:ascii="Times New Roman" w:hAnsi="Times New Roman" w:cs="Times New Roman"/>
          <w:caps w:val="0"/>
        </w:rPr>
        <w:lastRenderedPageBreak/>
        <w:t>ОБХВАТ НА ИНВЕСТИЦИННО НАМ</w:t>
      </w:r>
      <w:bookmarkStart w:id="16" w:name="_GoBack"/>
      <w:bookmarkEnd w:id="16"/>
      <w:r w:rsidRPr="00A14DA3">
        <w:rPr>
          <w:rFonts w:ascii="Times New Roman" w:hAnsi="Times New Roman" w:cs="Times New Roman"/>
          <w:caps w:val="0"/>
        </w:rPr>
        <w:t>ЕРЕНИЕ</w:t>
      </w:r>
      <w:bookmarkEnd w:id="11"/>
      <w:bookmarkEnd w:id="12"/>
      <w:bookmarkEnd w:id="13"/>
      <w:bookmarkEnd w:id="14"/>
      <w:r w:rsidRPr="00A14DA3">
        <w:rPr>
          <w:rFonts w:ascii="Times New Roman" w:hAnsi="Times New Roman" w:cs="Times New Roman"/>
          <w:caps w:val="0"/>
        </w:rPr>
        <w:t xml:space="preserve"> </w:t>
      </w:r>
    </w:p>
    <w:p w14:paraId="47CC6602" w14:textId="77777777" w:rsidR="003E6B2A" w:rsidRPr="00B22F03" w:rsidRDefault="003E6B2A" w:rsidP="003E6B2A">
      <w:pPr>
        <w:pStyle w:val="BodyText"/>
        <w:rPr>
          <w:b/>
        </w:rPr>
      </w:pPr>
      <w:r w:rsidRPr="00B22F03">
        <w:rPr>
          <w:b/>
        </w:rPr>
        <w:t>Общи положения</w:t>
      </w:r>
      <w:bookmarkEnd w:id="15"/>
    </w:p>
    <w:p w14:paraId="1575609C" w14:textId="77777777" w:rsidR="00FC0949" w:rsidRPr="00B22F03" w:rsidRDefault="00FC0949" w:rsidP="00FC0949">
      <w:pPr>
        <w:pStyle w:val="BodyText"/>
      </w:pPr>
      <w:r w:rsidRPr="00B22F03">
        <w:t xml:space="preserve">Реконструкцията да се изпълни в обхвата на обособеният имот и съществуващите сгради и съоръжения. </w:t>
      </w:r>
      <w:bookmarkStart w:id="17" w:name="_Toc310267165"/>
    </w:p>
    <w:bookmarkEnd w:id="17"/>
    <w:p w14:paraId="55C12FE1" w14:textId="77777777" w:rsidR="00532CD0" w:rsidRPr="00B22F03" w:rsidRDefault="000A4A62" w:rsidP="000A4A62">
      <w:pPr>
        <w:pStyle w:val="BodyText"/>
        <w:rPr>
          <w:bCs/>
        </w:rPr>
      </w:pPr>
      <w:r w:rsidRPr="00B22F03">
        <w:t xml:space="preserve">Реконструкцията обхваща </w:t>
      </w:r>
      <w:proofErr w:type="spellStart"/>
      <w:r w:rsidR="007068DA" w:rsidRPr="00B22F03">
        <w:rPr>
          <w:spacing w:val="1"/>
          <w:szCs w:val="24"/>
          <w:lang w:eastAsia="bg-BG"/>
        </w:rPr>
        <w:t>ПСт</w:t>
      </w:r>
      <w:proofErr w:type="spellEnd"/>
      <w:r w:rsidR="007068DA" w:rsidRPr="00B22F03">
        <w:rPr>
          <w:spacing w:val="1"/>
          <w:szCs w:val="24"/>
          <w:lang w:eastAsia="bg-BG"/>
        </w:rPr>
        <w:t xml:space="preserve">. „Стадиона“ </w:t>
      </w:r>
      <w:r w:rsidR="007068DA" w:rsidRPr="00B22F03">
        <w:rPr>
          <w:szCs w:val="24"/>
        </w:rPr>
        <w:t xml:space="preserve">с </w:t>
      </w:r>
      <w:r w:rsidR="007068DA" w:rsidRPr="00FA5390">
        <w:rPr>
          <w:b/>
          <w:color w:val="auto"/>
          <w:szCs w:val="24"/>
        </w:rPr>
        <w:t xml:space="preserve">инсталирана мощност 570 </w:t>
      </w:r>
      <w:r w:rsidR="007068DA" w:rsidRPr="00FA5390">
        <w:rPr>
          <w:b/>
          <w:color w:val="auto"/>
          <w:szCs w:val="24"/>
          <w:lang w:val="en-US"/>
        </w:rPr>
        <w:t>kW</w:t>
      </w:r>
      <w:r w:rsidR="007068DA" w:rsidRPr="00B22F03">
        <w:rPr>
          <w:color w:val="auto"/>
          <w:szCs w:val="24"/>
          <w:lang w:val="en-US"/>
        </w:rPr>
        <w:t>,</w:t>
      </w:r>
      <w:r w:rsidR="007068DA" w:rsidRPr="00B22F03">
        <w:rPr>
          <w:color w:val="auto"/>
          <w:szCs w:val="24"/>
        </w:rPr>
        <w:t xml:space="preserve"> </w:t>
      </w:r>
      <w:proofErr w:type="spellStart"/>
      <w:r w:rsidR="007068DA" w:rsidRPr="00B22F03">
        <w:rPr>
          <w:color w:val="auto"/>
          <w:spacing w:val="1"/>
          <w:szCs w:val="24"/>
          <w:lang w:eastAsia="bg-BG"/>
        </w:rPr>
        <w:t>ПСт</w:t>
      </w:r>
      <w:proofErr w:type="spellEnd"/>
      <w:r w:rsidR="007068DA" w:rsidRPr="00B22F03">
        <w:rPr>
          <w:color w:val="auto"/>
          <w:spacing w:val="1"/>
          <w:szCs w:val="24"/>
          <w:lang w:eastAsia="bg-BG"/>
        </w:rPr>
        <w:t>.</w:t>
      </w:r>
      <w:r w:rsidR="007068DA" w:rsidRPr="00B22F03">
        <w:rPr>
          <w:color w:val="auto"/>
          <w:szCs w:val="24"/>
        </w:rPr>
        <w:t xml:space="preserve"> </w:t>
      </w:r>
      <w:r w:rsidR="007068DA" w:rsidRPr="00B22F03">
        <w:rPr>
          <w:rFonts w:eastAsia="Times New Roman" w:cs="Times New Roman"/>
          <w:bCs/>
          <w:color w:val="auto"/>
          <w:szCs w:val="24"/>
          <w:lang w:eastAsia="bg-BG"/>
        </w:rPr>
        <w:t>„КРУШОВИЦА</w:t>
      </w:r>
      <w:r w:rsidR="007068DA" w:rsidRPr="00B22F03">
        <w:rPr>
          <w:rFonts w:eastAsia="Times New Roman" w:cs="Times New Roman"/>
          <w:bCs/>
          <w:color w:val="auto"/>
          <w:szCs w:val="24"/>
          <w:lang w:val="en-US" w:eastAsia="bg-BG"/>
        </w:rPr>
        <w:t xml:space="preserve"> II”</w:t>
      </w:r>
      <w:r w:rsidR="007068DA" w:rsidRPr="00B22F03">
        <w:rPr>
          <w:rFonts w:eastAsia="Times New Roman" w:cs="Times New Roman"/>
          <w:bCs/>
          <w:color w:val="auto"/>
          <w:szCs w:val="24"/>
          <w:lang w:eastAsia="bg-BG"/>
        </w:rPr>
        <w:t xml:space="preserve"> </w:t>
      </w:r>
      <w:r w:rsidR="007068DA" w:rsidRPr="00B22F03">
        <w:rPr>
          <w:color w:val="auto"/>
          <w:szCs w:val="24"/>
        </w:rPr>
        <w:t xml:space="preserve">с инсталирана </w:t>
      </w:r>
      <w:r w:rsidR="007068DA" w:rsidRPr="00FA5390">
        <w:rPr>
          <w:b/>
          <w:color w:val="auto"/>
          <w:szCs w:val="24"/>
        </w:rPr>
        <w:t xml:space="preserve">мощност 1000 </w:t>
      </w:r>
      <w:r w:rsidR="007068DA" w:rsidRPr="00FA5390">
        <w:rPr>
          <w:b/>
          <w:color w:val="auto"/>
          <w:szCs w:val="24"/>
          <w:lang w:val="en-US"/>
        </w:rPr>
        <w:t>kW</w:t>
      </w:r>
      <w:r w:rsidR="007068DA" w:rsidRPr="00B22F03">
        <w:rPr>
          <w:rFonts w:eastAsia="Times New Roman" w:cs="Times New Roman"/>
          <w:bCs/>
          <w:color w:val="auto"/>
          <w:szCs w:val="24"/>
          <w:lang w:eastAsia="bg-BG"/>
        </w:rPr>
        <w:t xml:space="preserve"> и </w:t>
      </w:r>
      <w:proofErr w:type="spellStart"/>
      <w:r w:rsidR="007068DA" w:rsidRPr="00B22F03">
        <w:rPr>
          <w:color w:val="auto"/>
          <w:spacing w:val="1"/>
          <w:szCs w:val="24"/>
          <w:lang w:eastAsia="bg-BG"/>
        </w:rPr>
        <w:t>ПСт</w:t>
      </w:r>
      <w:proofErr w:type="spellEnd"/>
      <w:r w:rsidR="007068DA" w:rsidRPr="00B22F03">
        <w:rPr>
          <w:color w:val="auto"/>
          <w:spacing w:val="1"/>
          <w:szCs w:val="24"/>
          <w:lang w:eastAsia="bg-BG"/>
        </w:rPr>
        <w:t>.</w:t>
      </w:r>
      <w:r w:rsidR="007068DA" w:rsidRPr="00B22F03">
        <w:rPr>
          <w:rFonts w:eastAsia="Times New Roman" w:cs="Times New Roman"/>
          <w:bCs/>
          <w:color w:val="auto"/>
          <w:szCs w:val="24"/>
          <w:lang w:val="en-US" w:eastAsia="bg-BG"/>
        </w:rPr>
        <w:t xml:space="preserve"> </w:t>
      </w:r>
      <w:r w:rsidR="007068DA" w:rsidRPr="00B22F03">
        <w:rPr>
          <w:rFonts w:eastAsia="Times New Roman" w:cs="Times New Roman"/>
          <w:bCs/>
          <w:color w:val="auto"/>
          <w:szCs w:val="24"/>
          <w:lang w:eastAsia="bg-BG"/>
        </w:rPr>
        <w:t>„КРУШОВИЦА III</w:t>
      </w:r>
      <w:r w:rsidR="007068DA" w:rsidRPr="00B22F03">
        <w:rPr>
          <w:rFonts w:eastAsia="Times New Roman" w:cs="Times New Roman"/>
          <w:bCs/>
          <w:color w:val="auto"/>
          <w:szCs w:val="24"/>
          <w:lang w:val="en-US" w:eastAsia="bg-BG"/>
        </w:rPr>
        <w:t>”</w:t>
      </w:r>
      <w:r w:rsidR="007068DA" w:rsidRPr="00B22F03">
        <w:rPr>
          <w:rFonts w:eastAsia="Times New Roman" w:cs="Times New Roman"/>
          <w:b/>
          <w:bCs/>
          <w:color w:val="auto"/>
          <w:szCs w:val="24"/>
          <w:lang w:val="en-US" w:eastAsia="bg-BG"/>
        </w:rPr>
        <w:t xml:space="preserve"> </w:t>
      </w:r>
      <w:r w:rsidR="007068DA" w:rsidRPr="00B22F03">
        <w:rPr>
          <w:color w:val="auto"/>
          <w:szCs w:val="24"/>
        </w:rPr>
        <w:t xml:space="preserve">с </w:t>
      </w:r>
      <w:r w:rsidR="007068DA" w:rsidRPr="00FA5390">
        <w:rPr>
          <w:b/>
          <w:color w:val="auto"/>
          <w:szCs w:val="24"/>
        </w:rPr>
        <w:t>инсталирана мощност 1000</w:t>
      </w:r>
      <w:r w:rsidR="007068DA" w:rsidRPr="00FA5390">
        <w:rPr>
          <w:b/>
          <w:color w:val="auto"/>
          <w:szCs w:val="24"/>
          <w:lang w:val="en-US"/>
        </w:rPr>
        <w:t>kW</w:t>
      </w:r>
      <w:r w:rsidR="007068DA" w:rsidRPr="00B22F03">
        <w:rPr>
          <w:bCs/>
        </w:rPr>
        <w:t>, включващи</w:t>
      </w:r>
      <w:r w:rsidRPr="00B22F03">
        <w:rPr>
          <w:bCs/>
        </w:rPr>
        <w:t xml:space="preserve"> всички помпени агрегати, прилежащи </w:t>
      </w:r>
      <w:proofErr w:type="spellStart"/>
      <w:r w:rsidRPr="00B22F03">
        <w:rPr>
          <w:bCs/>
        </w:rPr>
        <w:t>разводки</w:t>
      </w:r>
      <w:proofErr w:type="spellEnd"/>
      <w:r w:rsidRPr="00B22F03">
        <w:rPr>
          <w:bCs/>
        </w:rPr>
        <w:t xml:space="preserve">, арматури и други необходими за правилното и функционално управление на </w:t>
      </w:r>
      <w:r w:rsidR="007068DA" w:rsidRPr="00B22F03">
        <w:rPr>
          <w:bCs/>
        </w:rPr>
        <w:t>помпените станции.</w:t>
      </w:r>
    </w:p>
    <w:p w14:paraId="69DE82A1" w14:textId="31710C08" w:rsidR="000A4A62" w:rsidRPr="00B22F03" w:rsidRDefault="00532CD0" w:rsidP="000A4A62">
      <w:pPr>
        <w:pStyle w:val="BodyText"/>
        <w:rPr>
          <w:rFonts w:eastAsiaTheme="minorHAnsi"/>
          <w:sz w:val="22"/>
          <w:lang w:eastAsia="en-US"/>
        </w:rPr>
      </w:pPr>
      <w:r w:rsidRPr="00B22F03">
        <w:rPr>
          <w:bCs/>
        </w:rPr>
        <w:t xml:space="preserve">В обхвата на реконструкциите за помпените станции да </w:t>
      </w:r>
      <w:r w:rsidR="000A4A62" w:rsidRPr="00B22F03">
        <w:rPr>
          <w:bCs/>
        </w:rPr>
        <w:t>се предвиди и конструктивно укрепване (възстановяване) на сграда или други същес</w:t>
      </w:r>
      <w:r w:rsidRPr="00B22F03">
        <w:rPr>
          <w:bCs/>
        </w:rPr>
        <w:t xml:space="preserve">твени съоръжения част от Помпените </w:t>
      </w:r>
      <w:r w:rsidR="000A4A62" w:rsidRPr="00B22F03">
        <w:rPr>
          <w:bCs/>
        </w:rPr>
        <w:t>Станци</w:t>
      </w:r>
      <w:r w:rsidRPr="00B22F03">
        <w:rPr>
          <w:bCs/>
        </w:rPr>
        <w:t>и</w:t>
      </w:r>
      <w:r w:rsidR="000A4A62" w:rsidRPr="00B22F03">
        <w:rPr>
          <w:bCs/>
        </w:rPr>
        <w:t xml:space="preserve">.   </w:t>
      </w:r>
      <w:r w:rsidR="000A4A62" w:rsidRPr="00B22F03">
        <w:rPr>
          <w:rFonts w:eastAsia="Times New Roman"/>
          <w:szCs w:val="24"/>
          <w:lang w:eastAsia="bg-BG"/>
        </w:rPr>
        <w:fldChar w:fldCharType="begin"/>
      </w:r>
      <w:r w:rsidR="000A4A62" w:rsidRPr="00B22F03">
        <w:instrText xml:space="preserve"> LINK Excel.Sheet.12 "C:\\Users\\Yordan Minchev\\Desktop\\задание - ИП- обхват.xlsx" "гр. Kneja - II-St.V!R1C1:R21C6" \a \f 4 \h  \* MERGEFORMAT </w:instrText>
      </w:r>
      <w:r w:rsidR="000A4A62" w:rsidRPr="00B22F03">
        <w:rPr>
          <w:rFonts w:eastAsia="Times New Roman"/>
          <w:szCs w:val="24"/>
          <w:lang w:eastAsia="bg-BG"/>
        </w:rPr>
        <w:fldChar w:fldCharType="separate"/>
      </w:r>
    </w:p>
    <w:p w14:paraId="2B1E13D1" w14:textId="65665136" w:rsidR="000A4A62" w:rsidRPr="00B22F03" w:rsidRDefault="000A4A62" w:rsidP="000A4A62">
      <w:pPr>
        <w:pStyle w:val="BodyText"/>
      </w:pPr>
      <w:r w:rsidRPr="00B22F03">
        <w:rPr>
          <w:rFonts w:cs="Times New Roman"/>
        </w:rPr>
        <w:fldChar w:fldCharType="end"/>
      </w:r>
    </w:p>
    <w:sectPr w:rsidR="000A4A62" w:rsidRPr="00B22F03" w:rsidSect="004C6D32">
      <w:headerReference w:type="default" r:id="rId8"/>
      <w:footerReference w:type="default" r:id="rId9"/>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6B62E" w14:textId="77777777" w:rsidR="00B52105" w:rsidRDefault="00B52105" w:rsidP="00581B63">
      <w:pPr>
        <w:spacing w:line="240" w:lineRule="auto"/>
      </w:pPr>
      <w:r>
        <w:separator/>
      </w:r>
    </w:p>
  </w:endnote>
  <w:endnote w:type="continuationSeparator" w:id="0">
    <w:p w14:paraId="0117DE0D" w14:textId="77777777" w:rsidR="00B52105" w:rsidRDefault="00B52105"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Helvetica">
    <w:panose1 w:val="020B0604020202020204"/>
    <w:charset w:val="00"/>
    <w:family w:val="swiss"/>
    <w:notTrueType/>
    <w:pitch w:val="variable"/>
    <w:sig w:usb0="00000003" w:usb1="00000000" w:usb2="00000000" w:usb3="00000000" w:csb0="00000001" w:csb1="00000000"/>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B42E34">
      <w:rPr>
        <w:noProof/>
      </w:rPr>
      <w:t>4</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63A64" w14:textId="77777777" w:rsidR="00B52105" w:rsidRDefault="00B52105" w:rsidP="00581B63">
      <w:pPr>
        <w:spacing w:line="240" w:lineRule="auto"/>
      </w:pPr>
      <w:r>
        <w:separator/>
      </w:r>
    </w:p>
  </w:footnote>
  <w:footnote w:type="continuationSeparator" w:id="0">
    <w:p w14:paraId="3A1FECD9" w14:textId="77777777" w:rsidR="00B52105" w:rsidRDefault="00B52105"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0B5A3A81" w:rsidR="0008097E" w:rsidRPr="00B009F9" w:rsidRDefault="00B12466" w:rsidP="0008097E">
    <w:pPr>
      <w:pStyle w:val="BodyText"/>
      <w:spacing w:line="240" w:lineRule="auto"/>
      <w:jc w:val="right"/>
      <w:rPr>
        <w:b/>
        <w:sz w:val="28"/>
        <w:szCs w:val="28"/>
      </w:rPr>
    </w:pPr>
    <w:r>
      <w:rPr>
        <w:b/>
        <w:sz w:val="28"/>
        <w:szCs w:val="28"/>
      </w:rPr>
      <w:t xml:space="preserve">ПРИЛОЖЕНИЕ </w:t>
    </w:r>
    <w:r w:rsidR="00B009F9">
      <w:rPr>
        <w:b/>
        <w:sz w:val="28"/>
        <w:szCs w:val="28"/>
      </w:rPr>
      <w:t>1</w:t>
    </w:r>
    <w:r w:rsidR="009019A3">
      <w:rPr>
        <w:b/>
        <w:sz w:val="28"/>
        <w:szCs w:val="28"/>
        <w:lang w:val="en-US"/>
      </w:rPr>
      <w:t>.</w:t>
    </w:r>
    <w:r w:rsidR="00100322">
      <w:rPr>
        <w:b/>
        <w:sz w:val="28"/>
        <w:szCs w:val="28"/>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0B0B9A"/>
    <w:multiLevelType w:val="hybridMultilevel"/>
    <w:tmpl w:val="26D2C5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FEB89D62">
      <w:start w:val="1"/>
      <w:numFmt w:val="decimal"/>
      <w:lvlText w:val="%3."/>
      <w:lvlJc w:val="left"/>
      <w:pPr>
        <w:ind w:left="2204" w:hanging="360"/>
      </w:pPr>
      <w:rPr>
        <w:rFonts w:ascii="Times New Roman" w:eastAsia="Times New Roman" w:hAnsi="Times New Roman" w:cs="Times New Roman" w:hint="default"/>
        <w:b w:val="0"/>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35D25F2"/>
    <w:multiLevelType w:val="hybridMultilevel"/>
    <w:tmpl w:val="49861912"/>
    <w:lvl w:ilvl="0" w:tplc="04020001">
      <w:start w:val="1"/>
      <w:numFmt w:val="bullet"/>
      <w:lvlText w:val=""/>
      <w:lvlJc w:val="left"/>
      <w:pPr>
        <w:ind w:left="862" w:hanging="360"/>
      </w:pPr>
      <w:rPr>
        <w:rFonts w:ascii="Symbol" w:hAnsi="Symbol" w:hint="default"/>
      </w:rPr>
    </w:lvl>
    <w:lvl w:ilvl="1" w:tplc="04020003">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 w15:restartNumberingAfterBreak="0">
    <w:nsid w:val="048213C8"/>
    <w:multiLevelType w:val="hybridMultilevel"/>
    <w:tmpl w:val="E2D0D7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781112F"/>
    <w:multiLevelType w:val="hybridMultilevel"/>
    <w:tmpl w:val="E91C706A"/>
    <w:lvl w:ilvl="0" w:tplc="0402000B">
      <w:start w:val="1"/>
      <w:numFmt w:val="bullet"/>
      <w:lvlText w:val=""/>
      <w:lvlJc w:val="left"/>
      <w:pPr>
        <w:tabs>
          <w:tab w:val="num" w:pos="1430"/>
        </w:tabs>
        <w:ind w:left="1430" w:hanging="360"/>
      </w:pPr>
      <w:rPr>
        <w:rFonts w:ascii="Wingdings" w:hAnsi="Wingdings" w:hint="default"/>
      </w:rPr>
    </w:lvl>
    <w:lvl w:ilvl="1" w:tplc="B094BDDE">
      <w:start w:val="7"/>
      <w:numFmt w:val="bullet"/>
      <w:lvlText w:val="-"/>
      <w:lvlJc w:val="left"/>
      <w:pPr>
        <w:tabs>
          <w:tab w:val="num" w:pos="360"/>
        </w:tabs>
        <w:ind w:left="360" w:hanging="360"/>
      </w:pPr>
      <w:rPr>
        <w:rFonts w:ascii="Times New Roman" w:eastAsia="Times New Roman" w:hAnsi="Times New Roman" w:cs="Times New Roman" w:hint="default"/>
      </w:rPr>
    </w:lvl>
    <w:lvl w:ilvl="2" w:tplc="04020005" w:tentative="1">
      <w:start w:val="1"/>
      <w:numFmt w:val="bullet"/>
      <w:lvlText w:val=""/>
      <w:lvlJc w:val="left"/>
      <w:pPr>
        <w:tabs>
          <w:tab w:val="num" w:pos="2870"/>
        </w:tabs>
        <w:ind w:left="2870" w:hanging="360"/>
      </w:pPr>
      <w:rPr>
        <w:rFonts w:ascii="Wingdings" w:hAnsi="Wingdings" w:hint="default"/>
      </w:rPr>
    </w:lvl>
    <w:lvl w:ilvl="3" w:tplc="04020001" w:tentative="1">
      <w:start w:val="1"/>
      <w:numFmt w:val="bullet"/>
      <w:lvlText w:val=""/>
      <w:lvlJc w:val="left"/>
      <w:pPr>
        <w:tabs>
          <w:tab w:val="num" w:pos="3590"/>
        </w:tabs>
        <w:ind w:left="3590" w:hanging="360"/>
      </w:pPr>
      <w:rPr>
        <w:rFonts w:ascii="Symbol" w:hAnsi="Symbol" w:hint="default"/>
      </w:rPr>
    </w:lvl>
    <w:lvl w:ilvl="4" w:tplc="04020003" w:tentative="1">
      <w:start w:val="1"/>
      <w:numFmt w:val="bullet"/>
      <w:lvlText w:val="o"/>
      <w:lvlJc w:val="left"/>
      <w:pPr>
        <w:tabs>
          <w:tab w:val="num" w:pos="4310"/>
        </w:tabs>
        <w:ind w:left="4310" w:hanging="360"/>
      </w:pPr>
      <w:rPr>
        <w:rFonts w:ascii="Courier New" w:hAnsi="Courier New" w:cs="Courier New" w:hint="default"/>
      </w:rPr>
    </w:lvl>
    <w:lvl w:ilvl="5" w:tplc="04020005" w:tentative="1">
      <w:start w:val="1"/>
      <w:numFmt w:val="bullet"/>
      <w:lvlText w:val=""/>
      <w:lvlJc w:val="left"/>
      <w:pPr>
        <w:tabs>
          <w:tab w:val="num" w:pos="5030"/>
        </w:tabs>
        <w:ind w:left="5030" w:hanging="360"/>
      </w:pPr>
      <w:rPr>
        <w:rFonts w:ascii="Wingdings" w:hAnsi="Wingdings" w:hint="default"/>
      </w:rPr>
    </w:lvl>
    <w:lvl w:ilvl="6" w:tplc="04020001" w:tentative="1">
      <w:start w:val="1"/>
      <w:numFmt w:val="bullet"/>
      <w:lvlText w:val=""/>
      <w:lvlJc w:val="left"/>
      <w:pPr>
        <w:tabs>
          <w:tab w:val="num" w:pos="5750"/>
        </w:tabs>
        <w:ind w:left="5750" w:hanging="360"/>
      </w:pPr>
      <w:rPr>
        <w:rFonts w:ascii="Symbol" w:hAnsi="Symbol" w:hint="default"/>
      </w:rPr>
    </w:lvl>
    <w:lvl w:ilvl="7" w:tplc="04020003" w:tentative="1">
      <w:start w:val="1"/>
      <w:numFmt w:val="bullet"/>
      <w:lvlText w:val="o"/>
      <w:lvlJc w:val="left"/>
      <w:pPr>
        <w:tabs>
          <w:tab w:val="num" w:pos="6470"/>
        </w:tabs>
        <w:ind w:left="6470" w:hanging="360"/>
      </w:pPr>
      <w:rPr>
        <w:rFonts w:ascii="Courier New" w:hAnsi="Courier New" w:cs="Courier New" w:hint="default"/>
      </w:rPr>
    </w:lvl>
    <w:lvl w:ilvl="8" w:tplc="04020005" w:tentative="1">
      <w:start w:val="1"/>
      <w:numFmt w:val="bullet"/>
      <w:lvlText w:val=""/>
      <w:lvlJc w:val="left"/>
      <w:pPr>
        <w:tabs>
          <w:tab w:val="num" w:pos="7190"/>
        </w:tabs>
        <w:ind w:left="7190" w:hanging="360"/>
      </w:pPr>
      <w:rPr>
        <w:rFonts w:ascii="Wingdings" w:hAnsi="Wingdings" w:hint="default"/>
      </w:rPr>
    </w:lvl>
  </w:abstractNum>
  <w:abstractNum w:abstractNumId="6"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55735"/>
    <w:multiLevelType w:val="multilevel"/>
    <w:tmpl w:val="B11E7D42"/>
    <w:lvl w:ilvl="0">
      <w:start w:val="1"/>
      <w:numFmt w:val="decimal"/>
      <w:lvlText w:val="%1"/>
      <w:lvlJc w:val="left"/>
      <w:pPr>
        <w:ind w:left="432" w:hanging="432"/>
      </w:pPr>
      <w:rPr>
        <w:rFonts w:hint="default"/>
        <w:b/>
      </w:rPr>
    </w:lvl>
    <w:lvl w:ilvl="1">
      <w:start w:val="7"/>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5"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6"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7"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9"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1" w15:restartNumberingAfterBreak="0">
    <w:nsid w:val="48F240D8"/>
    <w:multiLevelType w:val="hybridMultilevel"/>
    <w:tmpl w:val="A740CDF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F457E75"/>
    <w:multiLevelType w:val="hybridMultilevel"/>
    <w:tmpl w:val="5D6C5404"/>
    <w:lvl w:ilvl="0" w:tplc="C484B994">
      <w:start w:val="6"/>
      <w:numFmt w:val="bullet"/>
      <w:lvlText w:val="-"/>
      <w:lvlJc w:val="left"/>
      <w:pPr>
        <w:ind w:left="2194" w:hanging="360"/>
      </w:pPr>
      <w:rPr>
        <w:rFonts w:ascii="Helvetica" w:eastAsia="Times New Roman" w:hAnsi="Helvetica" w:hint="default"/>
      </w:rPr>
    </w:lvl>
    <w:lvl w:ilvl="1" w:tplc="04020003" w:tentative="1">
      <w:start w:val="1"/>
      <w:numFmt w:val="bullet"/>
      <w:lvlText w:val="o"/>
      <w:lvlJc w:val="left"/>
      <w:pPr>
        <w:ind w:left="2914" w:hanging="360"/>
      </w:pPr>
      <w:rPr>
        <w:rFonts w:ascii="Courier New" w:hAnsi="Courier New" w:cs="Courier New" w:hint="default"/>
      </w:rPr>
    </w:lvl>
    <w:lvl w:ilvl="2" w:tplc="04020005" w:tentative="1">
      <w:start w:val="1"/>
      <w:numFmt w:val="bullet"/>
      <w:lvlText w:val=""/>
      <w:lvlJc w:val="left"/>
      <w:pPr>
        <w:ind w:left="3634" w:hanging="360"/>
      </w:pPr>
      <w:rPr>
        <w:rFonts w:ascii="Wingdings" w:hAnsi="Wingdings" w:hint="default"/>
      </w:rPr>
    </w:lvl>
    <w:lvl w:ilvl="3" w:tplc="04020001" w:tentative="1">
      <w:start w:val="1"/>
      <w:numFmt w:val="bullet"/>
      <w:lvlText w:val=""/>
      <w:lvlJc w:val="left"/>
      <w:pPr>
        <w:ind w:left="4354" w:hanging="360"/>
      </w:pPr>
      <w:rPr>
        <w:rFonts w:ascii="Symbol" w:hAnsi="Symbol" w:hint="default"/>
      </w:rPr>
    </w:lvl>
    <w:lvl w:ilvl="4" w:tplc="04020003" w:tentative="1">
      <w:start w:val="1"/>
      <w:numFmt w:val="bullet"/>
      <w:lvlText w:val="o"/>
      <w:lvlJc w:val="left"/>
      <w:pPr>
        <w:ind w:left="5074" w:hanging="360"/>
      </w:pPr>
      <w:rPr>
        <w:rFonts w:ascii="Courier New" w:hAnsi="Courier New" w:cs="Courier New" w:hint="default"/>
      </w:rPr>
    </w:lvl>
    <w:lvl w:ilvl="5" w:tplc="04020005" w:tentative="1">
      <w:start w:val="1"/>
      <w:numFmt w:val="bullet"/>
      <w:lvlText w:val=""/>
      <w:lvlJc w:val="left"/>
      <w:pPr>
        <w:ind w:left="5794" w:hanging="360"/>
      </w:pPr>
      <w:rPr>
        <w:rFonts w:ascii="Wingdings" w:hAnsi="Wingdings" w:hint="default"/>
      </w:rPr>
    </w:lvl>
    <w:lvl w:ilvl="6" w:tplc="04020001" w:tentative="1">
      <w:start w:val="1"/>
      <w:numFmt w:val="bullet"/>
      <w:lvlText w:val=""/>
      <w:lvlJc w:val="left"/>
      <w:pPr>
        <w:ind w:left="6514" w:hanging="360"/>
      </w:pPr>
      <w:rPr>
        <w:rFonts w:ascii="Symbol" w:hAnsi="Symbol" w:hint="default"/>
      </w:rPr>
    </w:lvl>
    <w:lvl w:ilvl="7" w:tplc="04020003" w:tentative="1">
      <w:start w:val="1"/>
      <w:numFmt w:val="bullet"/>
      <w:lvlText w:val="o"/>
      <w:lvlJc w:val="left"/>
      <w:pPr>
        <w:ind w:left="7234" w:hanging="360"/>
      </w:pPr>
      <w:rPr>
        <w:rFonts w:ascii="Courier New" w:hAnsi="Courier New" w:cs="Courier New" w:hint="default"/>
      </w:rPr>
    </w:lvl>
    <w:lvl w:ilvl="8" w:tplc="04020005" w:tentative="1">
      <w:start w:val="1"/>
      <w:numFmt w:val="bullet"/>
      <w:lvlText w:val=""/>
      <w:lvlJc w:val="left"/>
      <w:pPr>
        <w:ind w:left="7954" w:hanging="360"/>
      </w:pPr>
      <w:rPr>
        <w:rFonts w:ascii="Wingdings" w:hAnsi="Wingdings" w:hint="default"/>
      </w:rPr>
    </w:lvl>
  </w:abstractNum>
  <w:abstractNum w:abstractNumId="27"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5F87970"/>
    <w:multiLevelType w:val="hybridMultilevel"/>
    <w:tmpl w:val="D6200FA2"/>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0"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31"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3" w15:restartNumberingAfterBreak="0">
    <w:nsid w:val="7C3C5249"/>
    <w:multiLevelType w:val="hybridMultilevel"/>
    <w:tmpl w:val="C2EA07D6"/>
    <w:lvl w:ilvl="0" w:tplc="B094BDDE">
      <w:start w:val="7"/>
      <w:numFmt w:val="bullet"/>
      <w:lvlText w:val="-"/>
      <w:lvlJc w:val="left"/>
      <w:pPr>
        <w:tabs>
          <w:tab w:val="num" w:pos="928"/>
        </w:tabs>
        <w:ind w:left="928" w:hanging="360"/>
      </w:pPr>
      <w:rPr>
        <w:rFonts w:ascii="Times New Roman" w:eastAsia="Times New Roman" w:hAnsi="Times New Roman" w:cs="Times New Roman" w:hint="default"/>
      </w:rPr>
    </w:lvl>
    <w:lvl w:ilvl="1" w:tplc="B094BDDE">
      <w:start w:val="7"/>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17"/>
  </w:num>
  <w:num w:numId="4">
    <w:abstractNumId w:val="16"/>
  </w:num>
  <w:num w:numId="5">
    <w:abstractNumId w:val="20"/>
  </w:num>
  <w:num w:numId="6">
    <w:abstractNumId w:val="25"/>
  </w:num>
  <w:num w:numId="7">
    <w:abstractNumId w:val="12"/>
  </w:num>
  <w:num w:numId="8">
    <w:abstractNumId w:val="6"/>
  </w:num>
  <w:num w:numId="9">
    <w:abstractNumId w:val="23"/>
  </w:num>
  <w:num w:numId="10">
    <w:abstractNumId w:val="28"/>
  </w:num>
  <w:num w:numId="11">
    <w:abstractNumId w:val="18"/>
  </w:num>
  <w:num w:numId="12">
    <w:abstractNumId w:val="30"/>
  </w:num>
  <w:num w:numId="13">
    <w:abstractNumId w:val="32"/>
  </w:num>
  <w:num w:numId="14">
    <w:abstractNumId w:val="13"/>
  </w:num>
  <w:num w:numId="15">
    <w:abstractNumId w:val="15"/>
  </w:num>
  <w:num w:numId="16">
    <w:abstractNumId w:val="14"/>
  </w:num>
  <w:num w:numId="17">
    <w:abstractNumId w:val="7"/>
  </w:num>
  <w:num w:numId="18">
    <w:abstractNumId w:val="11"/>
  </w:num>
  <w:num w:numId="19">
    <w:abstractNumId w:val="24"/>
  </w:num>
  <w:num w:numId="20">
    <w:abstractNumId w:val="31"/>
  </w:num>
  <w:num w:numId="21">
    <w:abstractNumId w:val="19"/>
  </w:num>
  <w:num w:numId="22">
    <w:abstractNumId w:val="22"/>
  </w:num>
  <w:num w:numId="23">
    <w:abstractNumId w:val="33"/>
  </w:num>
  <w:num w:numId="24">
    <w:abstractNumId w:val="10"/>
  </w:num>
  <w:num w:numId="25">
    <w:abstractNumId w:val="2"/>
  </w:num>
  <w:num w:numId="26">
    <w:abstractNumId w:val="29"/>
  </w:num>
  <w:num w:numId="27">
    <w:abstractNumId w:val="1"/>
  </w:num>
  <w:num w:numId="28">
    <w:abstractNumId w:val="21"/>
  </w:num>
  <w:num w:numId="29">
    <w:abstractNumId w:val="3"/>
  </w:num>
  <w:num w:numId="30">
    <w:abstractNumId w:val="5"/>
  </w:num>
  <w:num w:numId="31">
    <w:abstractNumId w:val="26"/>
  </w:num>
  <w:num w:numId="32">
    <w:abstractNumId w:val="9"/>
  </w:num>
  <w:num w:numId="33">
    <w:abstractNumId w:val="0"/>
  </w:num>
  <w:num w:numId="3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B12"/>
    <w:rsid w:val="00005B70"/>
    <w:rsid w:val="0000632A"/>
    <w:rsid w:val="00006927"/>
    <w:rsid w:val="0001135D"/>
    <w:rsid w:val="000117C9"/>
    <w:rsid w:val="000134F1"/>
    <w:rsid w:val="000170AF"/>
    <w:rsid w:val="000173E5"/>
    <w:rsid w:val="00017BA1"/>
    <w:rsid w:val="00017F8C"/>
    <w:rsid w:val="000200CA"/>
    <w:rsid w:val="00021F76"/>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47BE5"/>
    <w:rsid w:val="00050708"/>
    <w:rsid w:val="0005086E"/>
    <w:rsid w:val="00050E75"/>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31AA"/>
    <w:rsid w:val="0006386A"/>
    <w:rsid w:val="00063CBC"/>
    <w:rsid w:val="00063E22"/>
    <w:rsid w:val="000640D8"/>
    <w:rsid w:val="00065D97"/>
    <w:rsid w:val="000664BA"/>
    <w:rsid w:val="000670A7"/>
    <w:rsid w:val="0007046F"/>
    <w:rsid w:val="000705F3"/>
    <w:rsid w:val="00070797"/>
    <w:rsid w:val="00070982"/>
    <w:rsid w:val="00070C65"/>
    <w:rsid w:val="000714C9"/>
    <w:rsid w:val="00072625"/>
    <w:rsid w:val="00072780"/>
    <w:rsid w:val="00073177"/>
    <w:rsid w:val="00073EB1"/>
    <w:rsid w:val="000743A3"/>
    <w:rsid w:val="00074418"/>
    <w:rsid w:val="000753C3"/>
    <w:rsid w:val="0007684E"/>
    <w:rsid w:val="00076D0A"/>
    <w:rsid w:val="00077826"/>
    <w:rsid w:val="0008097E"/>
    <w:rsid w:val="00081057"/>
    <w:rsid w:val="0008295C"/>
    <w:rsid w:val="000834D1"/>
    <w:rsid w:val="000843AE"/>
    <w:rsid w:val="0008484C"/>
    <w:rsid w:val="00085E9B"/>
    <w:rsid w:val="00086773"/>
    <w:rsid w:val="000872ED"/>
    <w:rsid w:val="00087377"/>
    <w:rsid w:val="00087F1B"/>
    <w:rsid w:val="000911E2"/>
    <w:rsid w:val="00092727"/>
    <w:rsid w:val="00092B23"/>
    <w:rsid w:val="000934EC"/>
    <w:rsid w:val="000946A8"/>
    <w:rsid w:val="00095C9F"/>
    <w:rsid w:val="00095DF5"/>
    <w:rsid w:val="00096448"/>
    <w:rsid w:val="00096451"/>
    <w:rsid w:val="00097099"/>
    <w:rsid w:val="000A12BF"/>
    <w:rsid w:val="000A2403"/>
    <w:rsid w:val="000A267B"/>
    <w:rsid w:val="000A2C7C"/>
    <w:rsid w:val="000A4A62"/>
    <w:rsid w:val="000A5041"/>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3620"/>
    <w:rsid w:val="000D48B1"/>
    <w:rsid w:val="000D4DA1"/>
    <w:rsid w:val="000D524A"/>
    <w:rsid w:val="000D64BB"/>
    <w:rsid w:val="000D6A93"/>
    <w:rsid w:val="000D7BCA"/>
    <w:rsid w:val="000E30B3"/>
    <w:rsid w:val="000E3D8D"/>
    <w:rsid w:val="000E405F"/>
    <w:rsid w:val="000E44F5"/>
    <w:rsid w:val="000E4B34"/>
    <w:rsid w:val="000E57C4"/>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322"/>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32E9"/>
    <w:rsid w:val="00113B5E"/>
    <w:rsid w:val="001153BC"/>
    <w:rsid w:val="00115A00"/>
    <w:rsid w:val="001173FF"/>
    <w:rsid w:val="001174AC"/>
    <w:rsid w:val="00117985"/>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3728"/>
    <w:rsid w:val="00144240"/>
    <w:rsid w:val="001444BF"/>
    <w:rsid w:val="00144D12"/>
    <w:rsid w:val="00145D9D"/>
    <w:rsid w:val="00147DEB"/>
    <w:rsid w:val="00150E2A"/>
    <w:rsid w:val="001520CF"/>
    <w:rsid w:val="0015225D"/>
    <w:rsid w:val="00152320"/>
    <w:rsid w:val="001534E6"/>
    <w:rsid w:val="00153E85"/>
    <w:rsid w:val="0015428E"/>
    <w:rsid w:val="001542C4"/>
    <w:rsid w:val="00154A42"/>
    <w:rsid w:val="00154EE5"/>
    <w:rsid w:val="001553EB"/>
    <w:rsid w:val="001557C9"/>
    <w:rsid w:val="00155BA0"/>
    <w:rsid w:val="001563E4"/>
    <w:rsid w:val="0015642B"/>
    <w:rsid w:val="00157178"/>
    <w:rsid w:val="0015738C"/>
    <w:rsid w:val="00157B53"/>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6EFC"/>
    <w:rsid w:val="00187770"/>
    <w:rsid w:val="0018788B"/>
    <w:rsid w:val="00187984"/>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CBF"/>
    <w:rsid w:val="001B70ED"/>
    <w:rsid w:val="001B7119"/>
    <w:rsid w:val="001B715F"/>
    <w:rsid w:val="001B75ED"/>
    <w:rsid w:val="001C3419"/>
    <w:rsid w:val="001C421B"/>
    <w:rsid w:val="001C4E33"/>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519B"/>
    <w:rsid w:val="00206572"/>
    <w:rsid w:val="00206BC2"/>
    <w:rsid w:val="00207C32"/>
    <w:rsid w:val="0021015F"/>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4D8C"/>
    <w:rsid w:val="0022637F"/>
    <w:rsid w:val="00226A1B"/>
    <w:rsid w:val="00226E8A"/>
    <w:rsid w:val="00226F72"/>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B3"/>
    <w:rsid w:val="002A06E3"/>
    <w:rsid w:val="002A1F39"/>
    <w:rsid w:val="002A38B5"/>
    <w:rsid w:val="002A3D0D"/>
    <w:rsid w:val="002A3E3D"/>
    <w:rsid w:val="002A419E"/>
    <w:rsid w:val="002A4FC2"/>
    <w:rsid w:val="002A50CC"/>
    <w:rsid w:val="002A5B41"/>
    <w:rsid w:val="002B08EB"/>
    <w:rsid w:val="002B22CD"/>
    <w:rsid w:val="002B287E"/>
    <w:rsid w:val="002B2A3B"/>
    <w:rsid w:val="002B2A48"/>
    <w:rsid w:val="002B3067"/>
    <w:rsid w:val="002B327A"/>
    <w:rsid w:val="002B50D5"/>
    <w:rsid w:val="002B5C9E"/>
    <w:rsid w:val="002B63FA"/>
    <w:rsid w:val="002B7598"/>
    <w:rsid w:val="002C1A34"/>
    <w:rsid w:val="002C22BE"/>
    <w:rsid w:val="002C259B"/>
    <w:rsid w:val="002C287A"/>
    <w:rsid w:val="002C290C"/>
    <w:rsid w:val="002C3853"/>
    <w:rsid w:val="002C41B0"/>
    <w:rsid w:val="002C41FE"/>
    <w:rsid w:val="002C46AB"/>
    <w:rsid w:val="002C4733"/>
    <w:rsid w:val="002C5D44"/>
    <w:rsid w:val="002C5F3A"/>
    <w:rsid w:val="002C6808"/>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CE1"/>
    <w:rsid w:val="002E5530"/>
    <w:rsid w:val="002E60F0"/>
    <w:rsid w:val="002E727A"/>
    <w:rsid w:val="002E72C4"/>
    <w:rsid w:val="002E7C2E"/>
    <w:rsid w:val="002F0ADE"/>
    <w:rsid w:val="002F2C7D"/>
    <w:rsid w:val="002F393B"/>
    <w:rsid w:val="002F3F2D"/>
    <w:rsid w:val="002F4485"/>
    <w:rsid w:val="002F5AD9"/>
    <w:rsid w:val="002F7248"/>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3E0A"/>
    <w:rsid w:val="00323E3E"/>
    <w:rsid w:val="0032531D"/>
    <w:rsid w:val="00325983"/>
    <w:rsid w:val="00326DB2"/>
    <w:rsid w:val="00330CDB"/>
    <w:rsid w:val="003314D3"/>
    <w:rsid w:val="003317F4"/>
    <w:rsid w:val="00332A6B"/>
    <w:rsid w:val="00332C1E"/>
    <w:rsid w:val="0033301D"/>
    <w:rsid w:val="0033388A"/>
    <w:rsid w:val="003339E5"/>
    <w:rsid w:val="00336395"/>
    <w:rsid w:val="00337007"/>
    <w:rsid w:val="00337BCB"/>
    <w:rsid w:val="0034274A"/>
    <w:rsid w:val="0034287F"/>
    <w:rsid w:val="00343078"/>
    <w:rsid w:val="0034385A"/>
    <w:rsid w:val="003439E9"/>
    <w:rsid w:val="00344101"/>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715C"/>
    <w:rsid w:val="0035793D"/>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7CCA"/>
    <w:rsid w:val="003803A7"/>
    <w:rsid w:val="003808A3"/>
    <w:rsid w:val="00381C85"/>
    <w:rsid w:val="00382C15"/>
    <w:rsid w:val="00383E09"/>
    <w:rsid w:val="00386511"/>
    <w:rsid w:val="00390732"/>
    <w:rsid w:val="003908A5"/>
    <w:rsid w:val="00391040"/>
    <w:rsid w:val="00392504"/>
    <w:rsid w:val="003930B9"/>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64DB"/>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CEB"/>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15B7"/>
    <w:rsid w:val="00422D06"/>
    <w:rsid w:val="0042375C"/>
    <w:rsid w:val="00423FD0"/>
    <w:rsid w:val="00426639"/>
    <w:rsid w:val="00427E2B"/>
    <w:rsid w:val="004301CA"/>
    <w:rsid w:val="004303EC"/>
    <w:rsid w:val="00432C25"/>
    <w:rsid w:val="004343CE"/>
    <w:rsid w:val="0043496E"/>
    <w:rsid w:val="00434AF6"/>
    <w:rsid w:val="004350B4"/>
    <w:rsid w:val="00435287"/>
    <w:rsid w:val="00437676"/>
    <w:rsid w:val="00437BFA"/>
    <w:rsid w:val="00440687"/>
    <w:rsid w:val="00440A7F"/>
    <w:rsid w:val="00440B15"/>
    <w:rsid w:val="00441E56"/>
    <w:rsid w:val="00441EC1"/>
    <w:rsid w:val="00441F80"/>
    <w:rsid w:val="00442D69"/>
    <w:rsid w:val="00443B3B"/>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301"/>
    <w:rsid w:val="00464930"/>
    <w:rsid w:val="00465EB1"/>
    <w:rsid w:val="00465F0C"/>
    <w:rsid w:val="00466102"/>
    <w:rsid w:val="00466361"/>
    <w:rsid w:val="00466EDE"/>
    <w:rsid w:val="004673F5"/>
    <w:rsid w:val="00467AFC"/>
    <w:rsid w:val="0047045A"/>
    <w:rsid w:val="00470576"/>
    <w:rsid w:val="00470B6B"/>
    <w:rsid w:val="004713EA"/>
    <w:rsid w:val="004724EB"/>
    <w:rsid w:val="00472914"/>
    <w:rsid w:val="004734E4"/>
    <w:rsid w:val="00473548"/>
    <w:rsid w:val="00473872"/>
    <w:rsid w:val="004738A6"/>
    <w:rsid w:val="004742C5"/>
    <w:rsid w:val="004750BC"/>
    <w:rsid w:val="00475352"/>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2C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3186"/>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2E"/>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0C65"/>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2CD0"/>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A5D"/>
    <w:rsid w:val="0055736F"/>
    <w:rsid w:val="0055760F"/>
    <w:rsid w:val="005578D9"/>
    <w:rsid w:val="00557A05"/>
    <w:rsid w:val="005619C7"/>
    <w:rsid w:val="00561AF0"/>
    <w:rsid w:val="005626C8"/>
    <w:rsid w:val="005627A5"/>
    <w:rsid w:val="00563C51"/>
    <w:rsid w:val="00564ECF"/>
    <w:rsid w:val="00565728"/>
    <w:rsid w:val="005664B0"/>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2FC"/>
    <w:rsid w:val="00581464"/>
    <w:rsid w:val="00581B63"/>
    <w:rsid w:val="00583434"/>
    <w:rsid w:val="00583F0C"/>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6A1C"/>
    <w:rsid w:val="0059747B"/>
    <w:rsid w:val="005A223E"/>
    <w:rsid w:val="005A3A9C"/>
    <w:rsid w:val="005A3E74"/>
    <w:rsid w:val="005A40CF"/>
    <w:rsid w:val="005A418E"/>
    <w:rsid w:val="005A4778"/>
    <w:rsid w:val="005A506E"/>
    <w:rsid w:val="005A5776"/>
    <w:rsid w:val="005A6DDD"/>
    <w:rsid w:val="005A78F5"/>
    <w:rsid w:val="005A7B0E"/>
    <w:rsid w:val="005B06D3"/>
    <w:rsid w:val="005B0DA7"/>
    <w:rsid w:val="005B118B"/>
    <w:rsid w:val="005B1983"/>
    <w:rsid w:val="005B272D"/>
    <w:rsid w:val="005B2B1C"/>
    <w:rsid w:val="005B3241"/>
    <w:rsid w:val="005B3DDA"/>
    <w:rsid w:val="005B5D0D"/>
    <w:rsid w:val="005B65F4"/>
    <w:rsid w:val="005B70D8"/>
    <w:rsid w:val="005B77CA"/>
    <w:rsid w:val="005C0929"/>
    <w:rsid w:val="005C0DAE"/>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D7D"/>
    <w:rsid w:val="005D4F9B"/>
    <w:rsid w:val="005D528B"/>
    <w:rsid w:val="005D53D6"/>
    <w:rsid w:val="005D5BA6"/>
    <w:rsid w:val="005D7393"/>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A6A"/>
    <w:rsid w:val="005F5822"/>
    <w:rsid w:val="005F6394"/>
    <w:rsid w:val="005F677A"/>
    <w:rsid w:val="005F7E76"/>
    <w:rsid w:val="00600612"/>
    <w:rsid w:val="0060197D"/>
    <w:rsid w:val="006029C8"/>
    <w:rsid w:val="00604834"/>
    <w:rsid w:val="006050FC"/>
    <w:rsid w:val="00605597"/>
    <w:rsid w:val="006055F5"/>
    <w:rsid w:val="0060562E"/>
    <w:rsid w:val="00605CFF"/>
    <w:rsid w:val="00606352"/>
    <w:rsid w:val="006103A2"/>
    <w:rsid w:val="00610625"/>
    <w:rsid w:val="006111ED"/>
    <w:rsid w:val="0061191C"/>
    <w:rsid w:val="00611F3B"/>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4E14"/>
    <w:rsid w:val="00655789"/>
    <w:rsid w:val="00655A8B"/>
    <w:rsid w:val="00656B27"/>
    <w:rsid w:val="00657110"/>
    <w:rsid w:val="006571DB"/>
    <w:rsid w:val="00657B71"/>
    <w:rsid w:val="006617A0"/>
    <w:rsid w:val="00661EA4"/>
    <w:rsid w:val="00662350"/>
    <w:rsid w:val="0066251B"/>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4314"/>
    <w:rsid w:val="006956E9"/>
    <w:rsid w:val="00696D88"/>
    <w:rsid w:val="006975D6"/>
    <w:rsid w:val="006A28CF"/>
    <w:rsid w:val="006A2EB3"/>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A30"/>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68DA"/>
    <w:rsid w:val="007075D5"/>
    <w:rsid w:val="0070771A"/>
    <w:rsid w:val="00707CE9"/>
    <w:rsid w:val="00711C35"/>
    <w:rsid w:val="00711CD3"/>
    <w:rsid w:val="00712161"/>
    <w:rsid w:val="0071438D"/>
    <w:rsid w:val="007144B8"/>
    <w:rsid w:val="00714759"/>
    <w:rsid w:val="00715546"/>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729"/>
    <w:rsid w:val="00734661"/>
    <w:rsid w:val="00734A59"/>
    <w:rsid w:val="00734F97"/>
    <w:rsid w:val="00735C99"/>
    <w:rsid w:val="007364A9"/>
    <w:rsid w:val="00736D4D"/>
    <w:rsid w:val="00737781"/>
    <w:rsid w:val="007377F9"/>
    <w:rsid w:val="007378E2"/>
    <w:rsid w:val="00737EA6"/>
    <w:rsid w:val="0074025F"/>
    <w:rsid w:val="00741771"/>
    <w:rsid w:val="0074225A"/>
    <w:rsid w:val="00742569"/>
    <w:rsid w:val="0074339C"/>
    <w:rsid w:val="00743804"/>
    <w:rsid w:val="0074439E"/>
    <w:rsid w:val="00744A66"/>
    <w:rsid w:val="00745875"/>
    <w:rsid w:val="00745912"/>
    <w:rsid w:val="00746E2D"/>
    <w:rsid w:val="007526E5"/>
    <w:rsid w:val="007536B5"/>
    <w:rsid w:val="00754048"/>
    <w:rsid w:val="00754BE0"/>
    <w:rsid w:val="00754DDE"/>
    <w:rsid w:val="007555CD"/>
    <w:rsid w:val="0075776E"/>
    <w:rsid w:val="00760403"/>
    <w:rsid w:val="007610DE"/>
    <w:rsid w:val="00761285"/>
    <w:rsid w:val="00761FC1"/>
    <w:rsid w:val="007620F0"/>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3B0"/>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9F7"/>
    <w:rsid w:val="007C6B99"/>
    <w:rsid w:val="007C6E55"/>
    <w:rsid w:val="007D0107"/>
    <w:rsid w:val="007D0B75"/>
    <w:rsid w:val="007D0C2C"/>
    <w:rsid w:val="007D0FAC"/>
    <w:rsid w:val="007D2AD4"/>
    <w:rsid w:val="007D31AE"/>
    <w:rsid w:val="007D3787"/>
    <w:rsid w:val="007D4A91"/>
    <w:rsid w:val="007D54E9"/>
    <w:rsid w:val="007D56A1"/>
    <w:rsid w:val="007D5938"/>
    <w:rsid w:val="007D63B3"/>
    <w:rsid w:val="007D6457"/>
    <w:rsid w:val="007D73C2"/>
    <w:rsid w:val="007D76B9"/>
    <w:rsid w:val="007D78BE"/>
    <w:rsid w:val="007E0290"/>
    <w:rsid w:val="007E0CB1"/>
    <w:rsid w:val="007E132E"/>
    <w:rsid w:val="007E1F93"/>
    <w:rsid w:val="007E20CC"/>
    <w:rsid w:val="007E2601"/>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380A"/>
    <w:rsid w:val="007F48A1"/>
    <w:rsid w:val="007F4A42"/>
    <w:rsid w:val="007F4A56"/>
    <w:rsid w:val="007F5139"/>
    <w:rsid w:val="007F53C7"/>
    <w:rsid w:val="007F56A7"/>
    <w:rsid w:val="007F56CB"/>
    <w:rsid w:val="007F575C"/>
    <w:rsid w:val="007F6068"/>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5D8"/>
    <w:rsid w:val="00834039"/>
    <w:rsid w:val="00835035"/>
    <w:rsid w:val="008353E3"/>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76"/>
    <w:rsid w:val="008523D7"/>
    <w:rsid w:val="0085251C"/>
    <w:rsid w:val="0085253E"/>
    <w:rsid w:val="00852EB3"/>
    <w:rsid w:val="008536C7"/>
    <w:rsid w:val="00853A0E"/>
    <w:rsid w:val="008542DA"/>
    <w:rsid w:val="00854304"/>
    <w:rsid w:val="008547EF"/>
    <w:rsid w:val="00854D0B"/>
    <w:rsid w:val="00856063"/>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DD5"/>
    <w:rsid w:val="008729C0"/>
    <w:rsid w:val="00873446"/>
    <w:rsid w:val="00873CE6"/>
    <w:rsid w:val="00874263"/>
    <w:rsid w:val="00874297"/>
    <w:rsid w:val="008747AC"/>
    <w:rsid w:val="00874B74"/>
    <w:rsid w:val="00874B85"/>
    <w:rsid w:val="0087504F"/>
    <w:rsid w:val="008755F9"/>
    <w:rsid w:val="00876891"/>
    <w:rsid w:val="008768C2"/>
    <w:rsid w:val="00876C0F"/>
    <w:rsid w:val="00876F66"/>
    <w:rsid w:val="00880012"/>
    <w:rsid w:val="00880CC4"/>
    <w:rsid w:val="0088146A"/>
    <w:rsid w:val="00881CC0"/>
    <w:rsid w:val="00881D97"/>
    <w:rsid w:val="0088227C"/>
    <w:rsid w:val="008823CA"/>
    <w:rsid w:val="00883B5C"/>
    <w:rsid w:val="00883DBE"/>
    <w:rsid w:val="00884615"/>
    <w:rsid w:val="00884779"/>
    <w:rsid w:val="00884B10"/>
    <w:rsid w:val="008854EE"/>
    <w:rsid w:val="008854F8"/>
    <w:rsid w:val="00885F34"/>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615A"/>
    <w:rsid w:val="008971F3"/>
    <w:rsid w:val="00897D1E"/>
    <w:rsid w:val="008A0EA2"/>
    <w:rsid w:val="008A167C"/>
    <w:rsid w:val="008A1DAB"/>
    <w:rsid w:val="008A2F45"/>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CC8"/>
    <w:rsid w:val="008F0F83"/>
    <w:rsid w:val="008F1368"/>
    <w:rsid w:val="008F15F2"/>
    <w:rsid w:val="008F16FB"/>
    <w:rsid w:val="008F39D6"/>
    <w:rsid w:val="008F416D"/>
    <w:rsid w:val="008F4471"/>
    <w:rsid w:val="008F54B1"/>
    <w:rsid w:val="008F5A53"/>
    <w:rsid w:val="008F6B36"/>
    <w:rsid w:val="008F77D8"/>
    <w:rsid w:val="008F7CC9"/>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72A2"/>
    <w:rsid w:val="00907418"/>
    <w:rsid w:val="0090745E"/>
    <w:rsid w:val="00907C1E"/>
    <w:rsid w:val="00910505"/>
    <w:rsid w:val="00911576"/>
    <w:rsid w:val="00912A13"/>
    <w:rsid w:val="00912A2C"/>
    <w:rsid w:val="00914083"/>
    <w:rsid w:val="00915311"/>
    <w:rsid w:val="00916AA8"/>
    <w:rsid w:val="00917356"/>
    <w:rsid w:val="009177F9"/>
    <w:rsid w:val="00917ADF"/>
    <w:rsid w:val="009211B8"/>
    <w:rsid w:val="00921711"/>
    <w:rsid w:val="00922BF8"/>
    <w:rsid w:val="00922E41"/>
    <w:rsid w:val="00923066"/>
    <w:rsid w:val="009240B7"/>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124"/>
    <w:rsid w:val="009722F4"/>
    <w:rsid w:val="0097351C"/>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545C"/>
    <w:rsid w:val="009A7395"/>
    <w:rsid w:val="009A770B"/>
    <w:rsid w:val="009B05B0"/>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633"/>
    <w:rsid w:val="009C075C"/>
    <w:rsid w:val="009C0FCD"/>
    <w:rsid w:val="009C1172"/>
    <w:rsid w:val="009C16E4"/>
    <w:rsid w:val="009C30E1"/>
    <w:rsid w:val="009C3A03"/>
    <w:rsid w:val="009C480D"/>
    <w:rsid w:val="009C4AED"/>
    <w:rsid w:val="009C53AE"/>
    <w:rsid w:val="009C55FD"/>
    <w:rsid w:val="009D1405"/>
    <w:rsid w:val="009D1433"/>
    <w:rsid w:val="009D346F"/>
    <w:rsid w:val="009D454C"/>
    <w:rsid w:val="009D4B3B"/>
    <w:rsid w:val="009D4C46"/>
    <w:rsid w:val="009D5378"/>
    <w:rsid w:val="009D5FB7"/>
    <w:rsid w:val="009D63F5"/>
    <w:rsid w:val="009D6BDA"/>
    <w:rsid w:val="009D707E"/>
    <w:rsid w:val="009D7545"/>
    <w:rsid w:val="009D79DC"/>
    <w:rsid w:val="009E0D77"/>
    <w:rsid w:val="009E3271"/>
    <w:rsid w:val="009E47F6"/>
    <w:rsid w:val="009E5A4E"/>
    <w:rsid w:val="009E62BB"/>
    <w:rsid w:val="009E7660"/>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40BE"/>
    <w:rsid w:val="00A14370"/>
    <w:rsid w:val="00A14480"/>
    <w:rsid w:val="00A149A6"/>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B23"/>
    <w:rsid w:val="00A26922"/>
    <w:rsid w:val="00A27472"/>
    <w:rsid w:val="00A27760"/>
    <w:rsid w:val="00A30053"/>
    <w:rsid w:val="00A31F5A"/>
    <w:rsid w:val="00A3207A"/>
    <w:rsid w:val="00A3255D"/>
    <w:rsid w:val="00A33A71"/>
    <w:rsid w:val="00A3433E"/>
    <w:rsid w:val="00A34405"/>
    <w:rsid w:val="00A34607"/>
    <w:rsid w:val="00A3464A"/>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2C37"/>
    <w:rsid w:val="00A52D24"/>
    <w:rsid w:val="00A5427A"/>
    <w:rsid w:val="00A54C7C"/>
    <w:rsid w:val="00A55443"/>
    <w:rsid w:val="00A5562B"/>
    <w:rsid w:val="00A565E5"/>
    <w:rsid w:val="00A56BFA"/>
    <w:rsid w:val="00A57753"/>
    <w:rsid w:val="00A60B4B"/>
    <w:rsid w:val="00A613AF"/>
    <w:rsid w:val="00A61450"/>
    <w:rsid w:val="00A6208E"/>
    <w:rsid w:val="00A62A4E"/>
    <w:rsid w:val="00A63691"/>
    <w:rsid w:val="00A64041"/>
    <w:rsid w:val="00A658E5"/>
    <w:rsid w:val="00A66261"/>
    <w:rsid w:val="00A67221"/>
    <w:rsid w:val="00A676C3"/>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8141B"/>
    <w:rsid w:val="00A83382"/>
    <w:rsid w:val="00A8391F"/>
    <w:rsid w:val="00A83B23"/>
    <w:rsid w:val="00A84073"/>
    <w:rsid w:val="00A840F2"/>
    <w:rsid w:val="00A85F4B"/>
    <w:rsid w:val="00A873C8"/>
    <w:rsid w:val="00A90FAC"/>
    <w:rsid w:val="00A92E02"/>
    <w:rsid w:val="00A935A1"/>
    <w:rsid w:val="00A94693"/>
    <w:rsid w:val="00A961EE"/>
    <w:rsid w:val="00A96B9B"/>
    <w:rsid w:val="00AA06CA"/>
    <w:rsid w:val="00AA0BA6"/>
    <w:rsid w:val="00AA0BAC"/>
    <w:rsid w:val="00AA171A"/>
    <w:rsid w:val="00AA1C4C"/>
    <w:rsid w:val="00AA3718"/>
    <w:rsid w:val="00AA39E7"/>
    <w:rsid w:val="00AA4633"/>
    <w:rsid w:val="00AA46A6"/>
    <w:rsid w:val="00AA560B"/>
    <w:rsid w:val="00AA5A14"/>
    <w:rsid w:val="00AA701A"/>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991"/>
    <w:rsid w:val="00AE53B2"/>
    <w:rsid w:val="00AE6025"/>
    <w:rsid w:val="00AE6758"/>
    <w:rsid w:val="00AE781F"/>
    <w:rsid w:val="00AE7EEA"/>
    <w:rsid w:val="00AE7F52"/>
    <w:rsid w:val="00AF0146"/>
    <w:rsid w:val="00AF0909"/>
    <w:rsid w:val="00AF0C30"/>
    <w:rsid w:val="00AF1F3F"/>
    <w:rsid w:val="00AF2EDE"/>
    <w:rsid w:val="00AF34E7"/>
    <w:rsid w:val="00AF5354"/>
    <w:rsid w:val="00AF5B7B"/>
    <w:rsid w:val="00AF7160"/>
    <w:rsid w:val="00AF74D8"/>
    <w:rsid w:val="00AF76BC"/>
    <w:rsid w:val="00B000FF"/>
    <w:rsid w:val="00B009F9"/>
    <w:rsid w:val="00B010BF"/>
    <w:rsid w:val="00B019BF"/>
    <w:rsid w:val="00B0398D"/>
    <w:rsid w:val="00B03A31"/>
    <w:rsid w:val="00B03D9C"/>
    <w:rsid w:val="00B03F51"/>
    <w:rsid w:val="00B04DB0"/>
    <w:rsid w:val="00B06651"/>
    <w:rsid w:val="00B06801"/>
    <w:rsid w:val="00B06D81"/>
    <w:rsid w:val="00B06EB5"/>
    <w:rsid w:val="00B0702A"/>
    <w:rsid w:val="00B078DE"/>
    <w:rsid w:val="00B07FA8"/>
    <w:rsid w:val="00B10CC8"/>
    <w:rsid w:val="00B11979"/>
    <w:rsid w:val="00B11A9D"/>
    <w:rsid w:val="00B11BF5"/>
    <w:rsid w:val="00B12369"/>
    <w:rsid w:val="00B12466"/>
    <w:rsid w:val="00B1286B"/>
    <w:rsid w:val="00B12A86"/>
    <w:rsid w:val="00B12C19"/>
    <w:rsid w:val="00B13CA4"/>
    <w:rsid w:val="00B13E4D"/>
    <w:rsid w:val="00B1428C"/>
    <w:rsid w:val="00B14BC3"/>
    <w:rsid w:val="00B1641A"/>
    <w:rsid w:val="00B16E6D"/>
    <w:rsid w:val="00B1732A"/>
    <w:rsid w:val="00B17862"/>
    <w:rsid w:val="00B178BD"/>
    <w:rsid w:val="00B17BC6"/>
    <w:rsid w:val="00B21D24"/>
    <w:rsid w:val="00B22688"/>
    <w:rsid w:val="00B22DDD"/>
    <w:rsid w:val="00B22F03"/>
    <w:rsid w:val="00B24BCC"/>
    <w:rsid w:val="00B26DCE"/>
    <w:rsid w:val="00B3042A"/>
    <w:rsid w:val="00B30FAB"/>
    <w:rsid w:val="00B312F9"/>
    <w:rsid w:val="00B31378"/>
    <w:rsid w:val="00B31A29"/>
    <w:rsid w:val="00B31CB7"/>
    <w:rsid w:val="00B34C26"/>
    <w:rsid w:val="00B3508C"/>
    <w:rsid w:val="00B35505"/>
    <w:rsid w:val="00B3596A"/>
    <w:rsid w:val="00B4211E"/>
    <w:rsid w:val="00B42409"/>
    <w:rsid w:val="00B42E34"/>
    <w:rsid w:val="00B43548"/>
    <w:rsid w:val="00B435AA"/>
    <w:rsid w:val="00B43E7A"/>
    <w:rsid w:val="00B444AB"/>
    <w:rsid w:val="00B445E3"/>
    <w:rsid w:val="00B44770"/>
    <w:rsid w:val="00B44B39"/>
    <w:rsid w:val="00B45222"/>
    <w:rsid w:val="00B46828"/>
    <w:rsid w:val="00B47938"/>
    <w:rsid w:val="00B51203"/>
    <w:rsid w:val="00B52105"/>
    <w:rsid w:val="00B53080"/>
    <w:rsid w:val="00B551CA"/>
    <w:rsid w:val="00B55C26"/>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6DA0"/>
    <w:rsid w:val="00B81AD6"/>
    <w:rsid w:val="00B8206B"/>
    <w:rsid w:val="00B82F44"/>
    <w:rsid w:val="00B830A2"/>
    <w:rsid w:val="00B839D1"/>
    <w:rsid w:val="00B83B52"/>
    <w:rsid w:val="00B84A20"/>
    <w:rsid w:val="00B84A87"/>
    <w:rsid w:val="00B84C51"/>
    <w:rsid w:val="00B84D24"/>
    <w:rsid w:val="00B8640A"/>
    <w:rsid w:val="00B8681E"/>
    <w:rsid w:val="00B86850"/>
    <w:rsid w:val="00B87A65"/>
    <w:rsid w:val="00B87FC2"/>
    <w:rsid w:val="00B90577"/>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0C59"/>
    <w:rsid w:val="00BA1215"/>
    <w:rsid w:val="00BA1BD4"/>
    <w:rsid w:val="00BA1E5F"/>
    <w:rsid w:val="00BA2EE7"/>
    <w:rsid w:val="00BA3A41"/>
    <w:rsid w:val="00BA4B0C"/>
    <w:rsid w:val="00BA5691"/>
    <w:rsid w:val="00BA74FD"/>
    <w:rsid w:val="00BA7FD1"/>
    <w:rsid w:val="00BB0001"/>
    <w:rsid w:val="00BB11A8"/>
    <w:rsid w:val="00BB1952"/>
    <w:rsid w:val="00BB2596"/>
    <w:rsid w:val="00BB3858"/>
    <w:rsid w:val="00BB389B"/>
    <w:rsid w:val="00BB42FD"/>
    <w:rsid w:val="00BB436C"/>
    <w:rsid w:val="00BB53E2"/>
    <w:rsid w:val="00BB6827"/>
    <w:rsid w:val="00BB794A"/>
    <w:rsid w:val="00BB7B5F"/>
    <w:rsid w:val="00BC1B72"/>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6E"/>
    <w:rsid w:val="00BE6465"/>
    <w:rsid w:val="00BE76AB"/>
    <w:rsid w:val="00BF0515"/>
    <w:rsid w:val="00BF0CFB"/>
    <w:rsid w:val="00BF1EBC"/>
    <w:rsid w:val="00BF1F70"/>
    <w:rsid w:val="00BF21DA"/>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4D3E"/>
    <w:rsid w:val="00C25002"/>
    <w:rsid w:val="00C27E2A"/>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4213"/>
    <w:rsid w:val="00C446AB"/>
    <w:rsid w:val="00C44A7E"/>
    <w:rsid w:val="00C44F31"/>
    <w:rsid w:val="00C4573F"/>
    <w:rsid w:val="00C459B7"/>
    <w:rsid w:val="00C503F4"/>
    <w:rsid w:val="00C50734"/>
    <w:rsid w:val="00C50A6A"/>
    <w:rsid w:val="00C52B6F"/>
    <w:rsid w:val="00C53B98"/>
    <w:rsid w:val="00C53C6B"/>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720F2"/>
    <w:rsid w:val="00C73421"/>
    <w:rsid w:val="00C75FC2"/>
    <w:rsid w:val="00C76439"/>
    <w:rsid w:val="00C76DAA"/>
    <w:rsid w:val="00C774FC"/>
    <w:rsid w:val="00C815DB"/>
    <w:rsid w:val="00C81824"/>
    <w:rsid w:val="00C825BE"/>
    <w:rsid w:val="00C82D4D"/>
    <w:rsid w:val="00C830DC"/>
    <w:rsid w:val="00C84C79"/>
    <w:rsid w:val="00C8661B"/>
    <w:rsid w:val="00C87137"/>
    <w:rsid w:val="00C8735A"/>
    <w:rsid w:val="00C8742F"/>
    <w:rsid w:val="00C87B02"/>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27FA"/>
    <w:rsid w:val="00CB3304"/>
    <w:rsid w:val="00CB6075"/>
    <w:rsid w:val="00CB6335"/>
    <w:rsid w:val="00CB6B0B"/>
    <w:rsid w:val="00CB70EE"/>
    <w:rsid w:val="00CC01F5"/>
    <w:rsid w:val="00CC06B6"/>
    <w:rsid w:val="00CC0DC7"/>
    <w:rsid w:val="00CC28A8"/>
    <w:rsid w:val="00CC3728"/>
    <w:rsid w:val="00CC3FF7"/>
    <w:rsid w:val="00CC43A4"/>
    <w:rsid w:val="00CC499F"/>
    <w:rsid w:val="00CC5774"/>
    <w:rsid w:val="00CC6214"/>
    <w:rsid w:val="00CC68E3"/>
    <w:rsid w:val="00CC6E97"/>
    <w:rsid w:val="00CD0B54"/>
    <w:rsid w:val="00CD0D7E"/>
    <w:rsid w:val="00CD177D"/>
    <w:rsid w:val="00CD1FBE"/>
    <w:rsid w:val="00CD29B1"/>
    <w:rsid w:val="00CD33F3"/>
    <w:rsid w:val="00CD43FF"/>
    <w:rsid w:val="00CD48B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466"/>
    <w:rsid w:val="00CE7797"/>
    <w:rsid w:val="00CE79B7"/>
    <w:rsid w:val="00CF2AE8"/>
    <w:rsid w:val="00CF4632"/>
    <w:rsid w:val="00CF4CDE"/>
    <w:rsid w:val="00CF62CA"/>
    <w:rsid w:val="00CF631D"/>
    <w:rsid w:val="00D02785"/>
    <w:rsid w:val="00D04122"/>
    <w:rsid w:val="00D05107"/>
    <w:rsid w:val="00D05BC5"/>
    <w:rsid w:val="00D05C80"/>
    <w:rsid w:val="00D06D48"/>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84D"/>
    <w:rsid w:val="00D34E94"/>
    <w:rsid w:val="00D34EAE"/>
    <w:rsid w:val="00D35ACA"/>
    <w:rsid w:val="00D36099"/>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50BB"/>
    <w:rsid w:val="00D55621"/>
    <w:rsid w:val="00D55CA8"/>
    <w:rsid w:val="00D57770"/>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07D"/>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64A"/>
    <w:rsid w:val="00D828B2"/>
    <w:rsid w:val="00D82F69"/>
    <w:rsid w:val="00D841DE"/>
    <w:rsid w:val="00D84904"/>
    <w:rsid w:val="00D87CD8"/>
    <w:rsid w:val="00D903E9"/>
    <w:rsid w:val="00D932CB"/>
    <w:rsid w:val="00D94651"/>
    <w:rsid w:val="00D95416"/>
    <w:rsid w:val="00D96465"/>
    <w:rsid w:val="00D96BBD"/>
    <w:rsid w:val="00D97464"/>
    <w:rsid w:val="00D9793D"/>
    <w:rsid w:val="00D979B7"/>
    <w:rsid w:val="00DA01D2"/>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DF5"/>
    <w:rsid w:val="00DD5290"/>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A32"/>
    <w:rsid w:val="00E23BBA"/>
    <w:rsid w:val="00E23F94"/>
    <w:rsid w:val="00E24439"/>
    <w:rsid w:val="00E24D99"/>
    <w:rsid w:val="00E24EC8"/>
    <w:rsid w:val="00E25B78"/>
    <w:rsid w:val="00E25DB0"/>
    <w:rsid w:val="00E27EB1"/>
    <w:rsid w:val="00E308E6"/>
    <w:rsid w:val="00E30CF8"/>
    <w:rsid w:val="00E31A77"/>
    <w:rsid w:val="00E329E7"/>
    <w:rsid w:val="00E34255"/>
    <w:rsid w:val="00E34EDC"/>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1CD"/>
    <w:rsid w:val="00E87875"/>
    <w:rsid w:val="00E90768"/>
    <w:rsid w:val="00E909F5"/>
    <w:rsid w:val="00E90D2E"/>
    <w:rsid w:val="00E915B2"/>
    <w:rsid w:val="00E92770"/>
    <w:rsid w:val="00E936D2"/>
    <w:rsid w:val="00E958AE"/>
    <w:rsid w:val="00E96CA1"/>
    <w:rsid w:val="00E970C5"/>
    <w:rsid w:val="00EA0BA5"/>
    <w:rsid w:val="00EA1523"/>
    <w:rsid w:val="00EA29AB"/>
    <w:rsid w:val="00EA48A2"/>
    <w:rsid w:val="00EA61E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E81"/>
    <w:rsid w:val="00EC7EB5"/>
    <w:rsid w:val="00ED0AD3"/>
    <w:rsid w:val="00ED201A"/>
    <w:rsid w:val="00ED3180"/>
    <w:rsid w:val="00ED3D0A"/>
    <w:rsid w:val="00ED455C"/>
    <w:rsid w:val="00ED4588"/>
    <w:rsid w:val="00ED4666"/>
    <w:rsid w:val="00ED51CF"/>
    <w:rsid w:val="00ED5EDC"/>
    <w:rsid w:val="00ED5F1C"/>
    <w:rsid w:val="00ED6AFB"/>
    <w:rsid w:val="00ED7F8D"/>
    <w:rsid w:val="00EE0120"/>
    <w:rsid w:val="00EE0A0F"/>
    <w:rsid w:val="00EE17D7"/>
    <w:rsid w:val="00EE203D"/>
    <w:rsid w:val="00EE2A60"/>
    <w:rsid w:val="00EE444F"/>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3099"/>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5190"/>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BD0"/>
    <w:rsid w:val="00F2673D"/>
    <w:rsid w:val="00F26792"/>
    <w:rsid w:val="00F26838"/>
    <w:rsid w:val="00F2728E"/>
    <w:rsid w:val="00F272AC"/>
    <w:rsid w:val="00F305F4"/>
    <w:rsid w:val="00F30652"/>
    <w:rsid w:val="00F306CE"/>
    <w:rsid w:val="00F309D0"/>
    <w:rsid w:val="00F31A0A"/>
    <w:rsid w:val="00F31B23"/>
    <w:rsid w:val="00F33F84"/>
    <w:rsid w:val="00F34135"/>
    <w:rsid w:val="00F34A66"/>
    <w:rsid w:val="00F351A0"/>
    <w:rsid w:val="00F365B0"/>
    <w:rsid w:val="00F40607"/>
    <w:rsid w:val="00F4092D"/>
    <w:rsid w:val="00F40982"/>
    <w:rsid w:val="00F4138B"/>
    <w:rsid w:val="00F41CFA"/>
    <w:rsid w:val="00F41FB0"/>
    <w:rsid w:val="00F43C37"/>
    <w:rsid w:val="00F45331"/>
    <w:rsid w:val="00F47260"/>
    <w:rsid w:val="00F474DF"/>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5390"/>
    <w:rsid w:val="00FA62C9"/>
    <w:rsid w:val="00FB0C21"/>
    <w:rsid w:val="00FB2033"/>
    <w:rsid w:val="00FB23A0"/>
    <w:rsid w:val="00FB2950"/>
    <w:rsid w:val="00FB2E89"/>
    <w:rsid w:val="00FB3135"/>
    <w:rsid w:val="00FB3D07"/>
    <w:rsid w:val="00FB44DA"/>
    <w:rsid w:val="00FB4934"/>
    <w:rsid w:val="00FB4B51"/>
    <w:rsid w:val="00FB4FE1"/>
    <w:rsid w:val="00FB58E5"/>
    <w:rsid w:val="00FB5C57"/>
    <w:rsid w:val="00FB5FF2"/>
    <w:rsid w:val="00FB6268"/>
    <w:rsid w:val="00FB6272"/>
    <w:rsid w:val="00FB687D"/>
    <w:rsid w:val="00FB6B24"/>
    <w:rsid w:val="00FB6D75"/>
    <w:rsid w:val="00FB72AD"/>
    <w:rsid w:val="00FC0949"/>
    <w:rsid w:val="00FC0AC2"/>
    <w:rsid w:val="00FC0E31"/>
    <w:rsid w:val="00FC2321"/>
    <w:rsid w:val="00FC2D56"/>
    <w:rsid w:val="00FC3E0B"/>
    <w:rsid w:val="00FC4731"/>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3B4"/>
    <w:rsid w:val="00FD367F"/>
    <w:rsid w:val="00FD614C"/>
    <w:rsid w:val="00FD6655"/>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30DD"/>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1f">
    <w:name w:val="Нормален1"/>
    <w:rsid w:val="004D3186"/>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CD33F3"/>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8042D-6181-4E16-87E2-32AB8870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2023-01-24T12:54:00Z</dcterms:created>
  <dcterms:modified xsi:type="dcterms:W3CDTF">2023-04-19T07:49:00Z</dcterms:modified>
</cp:coreProperties>
</file>