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5044C" w14:textId="77777777" w:rsidR="004368A6" w:rsidRPr="00E75AAD" w:rsidRDefault="008067D5" w:rsidP="00F531AA">
      <w:pPr>
        <w:pBdr>
          <w:bottom w:val="single" w:sz="4" w:space="1" w:color="auto"/>
        </w:pBdr>
        <w:spacing w:before="200" w:after="120" w:line="360" w:lineRule="auto"/>
        <w:ind w:left="709" w:firstLine="709"/>
        <w:jc w:val="center"/>
        <w:rPr>
          <w:lang w:val="en-US"/>
        </w:rPr>
      </w:pPr>
      <w:r w:rsidRPr="00E75AAD">
        <w:rPr>
          <w:b/>
        </w:rPr>
        <w:t>Министерство на регионалното развитие и благоустройството</w:t>
      </w:r>
    </w:p>
    <w:p w14:paraId="1BE2D80A" w14:textId="77777777" w:rsidR="00006A59" w:rsidRDefault="00006A59" w:rsidP="009D7049">
      <w:pPr>
        <w:spacing w:before="200" w:after="120" w:line="360" w:lineRule="auto"/>
        <w:jc w:val="center"/>
        <w:rPr>
          <w:b/>
        </w:rPr>
      </w:pPr>
      <w:r w:rsidRPr="00E75AAD">
        <w:rPr>
          <w:b/>
        </w:rPr>
        <w:t>М  О  Т  И  В  И</w:t>
      </w:r>
    </w:p>
    <w:p w14:paraId="0A4C0457" w14:textId="77777777" w:rsidR="00AC05A5" w:rsidRPr="00E75AAD" w:rsidRDefault="00AC05A5" w:rsidP="009D7049">
      <w:pPr>
        <w:spacing w:before="200" w:after="120" w:line="360" w:lineRule="auto"/>
        <w:jc w:val="center"/>
        <w:rPr>
          <w:b/>
        </w:rPr>
      </w:pPr>
    </w:p>
    <w:p w14:paraId="134D8C9A" w14:textId="138B0FFA" w:rsidR="00E60275" w:rsidRPr="00E75AAD" w:rsidRDefault="007777FB" w:rsidP="00B24052">
      <w:pPr>
        <w:spacing w:after="120" w:line="360" w:lineRule="auto"/>
        <w:jc w:val="center"/>
        <w:rPr>
          <w:b/>
        </w:rPr>
      </w:pPr>
      <w:r>
        <w:rPr>
          <w:b/>
        </w:rPr>
        <w:t xml:space="preserve">към </w:t>
      </w:r>
      <w:r w:rsidR="00984ABF">
        <w:rPr>
          <w:b/>
        </w:rPr>
        <w:t xml:space="preserve">проект на </w:t>
      </w:r>
      <w:r w:rsidR="003A5750" w:rsidRPr="00E75AAD">
        <w:rPr>
          <w:b/>
        </w:rPr>
        <w:t>Наредба за</w:t>
      </w:r>
      <w:r w:rsidR="00E60275" w:rsidRPr="00E75AAD">
        <w:rPr>
          <w:b/>
        </w:rPr>
        <w:t xml:space="preserve"> изменение и допълнение на Наредба № РД-02-20-2 от 2017 г. за планиране и проектиране на комуникационно-транспортната система на урбанизираните територии </w:t>
      </w:r>
      <w:r w:rsidR="00E60275" w:rsidRPr="0043088D">
        <w:t>(</w:t>
      </w:r>
      <w:proofErr w:type="spellStart"/>
      <w:r w:rsidR="00E60275" w:rsidRPr="00E75AAD">
        <w:t>обн</w:t>
      </w:r>
      <w:proofErr w:type="spellEnd"/>
      <w:r w:rsidR="00E60275" w:rsidRPr="00E75AAD">
        <w:t>.</w:t>
      </w:r>
      <w:r w:rsidR="0043088D">
        <w:t>,</w:t>
      </w:r>
      <w:r w:rsidR="00E60275" w:rsidRPr="00E75AAD">
        <w:t xml:space="preserve"> ДВ, бр.</w:t>
      </w:r>
      <w:r w:rsidR="0043088D">
        <w:rPr>
          <w:lang w:val="en-US"/>
        </w:rPr>
        <w:t xml:space="preserve"> </w:t>
      </w:r>
      <w:r w:rsidR="00E60275" w:rsidRPr="00E75AAD">
        <w:t>7 от 2018</w:t>
      </w:r>
      <w:r w:rsidR="0043088D">
        <w:rPr>
          <w:lang w:val="en-US"/>
        </w:rPr>
        <w:t xml:space="preserve"> </w:t>
      </w:r>
      <w:r w:rsidR="00E60275" w:rsidRPr="00E75AAD">
        <w:t>г.</w:t>
      </w:r>
      <w:r w:rsidR="00B24052" w:rsidRPr="00E75AAD">
        <w:t>;</w:t>
      </w:r>
      <w:r w:rsidR="00585929">
        <w:t xml:space="preserve"> попр.</w:t>
      </w:r>
      <w:r w:rsidR="0043088D">
        <w:t>,</w:t>
      </w:r>
      <w:r w:rsidR="00E60275" w:rsidRPr="00E75AAD">
        <w:t xml:space="preserve"> бр.</w:t>
      </w:r>
      <w:r w:rsidR="0043088D">
        <w:t xml:space="preserve"> </w:t>
      </w:r>
      <w:r w:rsidR="00E60275" w:rsidRPr="00E75AAD">
        <w:t>15 от 2018</w:t>
      </w:r>
      <w:r w:rsidR="0043088D">
        <w:t xml:space="preserve"> </w:t>
      </w:r>
      <w:r w:rsidR="00E60275" w:rsidRPr="00E75AAD">
        <w:t>г.</w:t>
      </w:r>
      <w:r w:rsidR="00B24052" w:rsidRPr="00E75AAD">
        <w:t>;</w:t>
      </w:r>
      <w:r w:rsidR="00E60275" w:rsidRPr="00E75AAD">
        <w:t xml:space="preserve"> </w:t>
      </w:r>
      <w:r w:rsidR="00585929">
        <w:rPr>
          <w:bCs/>
        </w:rPr>
        <w:t>изм. и доп.</w:t>
      </w:r>
      <w:r w:rsidR="0043088D">
        <w:rPr>
          <w:bCs/>
        </w:rPr>
        <w:t>,</w:t>
      </w:r>
      <w:r w:rsidR="00E60275" w:rsidRPr="00E75AAD">
        <w:rPr>
          <w:bCs/>
        </w:rPr>
        <w:t xml:space="preserve"> бр.</w:t>
      </w:r>
      <w:r w:rsidR="00B24052" w:rsidRPr="00E75AAD">
        <w:rPr>
          <w:bCs/>
        </w:rPr>
        <w:t xml:space="preserve"> </w:t>
      </w:r>
      <w:r w:rsidR="00C62BAE" w:rsidRPr="00E75AAD">
        <w:rPr>
          <w:bCs/>
        </w:rPr>
        <w:t xml:space="preserve">98 от </w:t>
      </w:r>
      <w:r w:rsidR="00E60275" w:rsidRPr="00E75AAD">
        <w:rPr>
          <w:bCs/>
        </w:rPr>
        <w:t>2018</w:t>
      </w:r>
      <w:r w:rsidR="00F025F7">
        <w:rPr>
          <w:bCs/>
        </w:rPr>
        <w:t xml:space="preserve"> </w:t>
      </w:r>
      <w:r w:rsidR="00E60275" w:rsidRPr="00E75AAD">
        <w:rPr>
          <w:bCs/>
        </w:rPr>
        <w:t>г.</w:t>
      </w:r>
      <w:r w:rsidR="00692B55" w:rsidRPr="00E75AAD">
        <w:rPr>
          <w:bCs/>
        </w:rPr>
        <w:t>)</w:t>
      </w:r>
      <w:r w:rsidR="003A5750" w:rsidRPr="00E75AAD">
        <w:rPr>
          <w:b/>
        </w:rPr>
        <w:t xml:space="preserve"> </w:t>
      </w:r>
    </w:p>
    <w:p w14:paraId="2117B70E" w14:textId="77777777" w:rsidR="00E60275" w:rsidRPr="00E75AAD" w:rsidRDefault="00E60275" w:rsidP="00A0162F">
      <w:pPr>
        <w:spacing w:after="120" w:line="360" w:lineRule="auto"/>
        <w:jc w:val="center"/>
        <w:rPr>
          <w:b/>
        </w:rPr>
      </w:pPr>
    </w:p>
    <w:p w14:paraId="25D65606" w14:textId="77777777" w:rsidR="00A61749" w:rsidRPr="00E75AAD" w:rsidRDefault="00A61749" w:rsidP="004E6A2C">
      <w:pPr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jc w:val="both"/>
        <w:rPr>
          <w:b/>
        </w:rPr>
      </w:pPr>
      <w:r w:rsidRPr="00E75AAD">
        <w:rPr>
          <w:b/>
        </w:rPr>
        <w:t>Причини, които налага</w:t>
      </w:r>
      <w:r w:rsidR="00A511FC" w:rsidRPr="00E75AAD">
        <w:rPr>
          <w:b/>
        </w:rPr>
        <w:t>т приемането на нормативния акт</w:t>
      </w:r>
    </w:p>
    <w:p w14:paraId="2AAEF807" w14:textId="77777777" w:rsidR="0034313D" w:rsidRDefault="0034313D" w:rsidP="0034313D">
      <w:pPr>
        <w:autoSpaceDE w:val="0"/>
        <w:autoSpaceDN w:val="0"/>
        <w:adjustRightInd w:val="0"/>
        <w:spacing w:after="120" w:line="360" w:lineRule="auto"/>
        <w:ind w:firstLine="709"/>
        <w:jc w:val="both"/>
      </w:pPr>
      <w:r w:rsidRPr="00E75AAD">
        <w:t>Проектът на Наредба за изменение и допълнение на Наредба № РД-02-20-2 от 2017 г. за планиране и проектиране на комуникационно-транспортната система на урбанизираните територии (НИД на Наредба № РД-02-20-2 от 2017 г.) е разработен от работна група, създадена със Заповед № РД-02-14-512 от 03.06.2019 г. на министъра на регионалното развитие и благоустройството (РРБ)</w:t>
      </w:r>
      <w:r>
        <w:rPr>
          <w:lang w:val="en-US"/>
        </w:rPr>
        <w:t xml:space="preserve">, </w:t>
      </w:r>
      <w:r>
        <w:t>изменена със Заповед № РД</w:t>
      </w:r>
      <w:bookmarkStart w:id="0" w:name="_GoBack"/>
      <w:bookmarkEnd w:id="0"/>
      <w:r>
        <w:t xml:space="preserve">-02-14-1173 от 8.12.2020 г., </w:t>
      </w:r>
      <w:r w:rsidRPr="00E75AAD">
        <w:t>на основание чл. 75, ал. 4 от Закона за устройство на територията (ЗУТ).</w:t>
      </w:r>
    </w:p>
    <w:p w14:paraId="156DE1D6" w14:textId="77777777" w:rsidR="007837D8" w:rsidRPr="00E75AAD" w:rsidRDefault="007837D8" w:rsidP="007837D8">
      <w:pPr>
        <w:autoSpaceDE w:val="0"/>
        <w:autoSpaceDN w:val="0"/>
        <w:adjustRightInd w:val="0"/>
        <w:spacing w:after="120" w:line="360" w:lineRule="auto"/>
        <w:ind w:firstLine="709"/>
        <w:jc w:val="both"/>
      </w:pPr>
      <w:r w:rsidRPr="00E75AAD">
        <w:t>Причините, които налагат приемането на наредбата произтичат от:</w:t>
      </w:r>
    </w:p>
    <w:p w14:paraId="337D988C" w14:textId="77777777" w:rsidR="007837D8" w:rsidRPr="00976BDD" w:rsidRDefault="007837D8" w:rsidP="00976BD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AAD">
        <w:rPr>
          <w:rFonts w:ascii="Times New Roman" w:hAnsi="Times New Roman"/>
          <w:sz w:val="24"/>
          <w:szCs w:val="24"/>
        </w:rPr>
        <w:t>липсата на</w:t>
      </w:r>
      <w:r w:rsidRPr="00E75AA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046A4">
        <w:rPr>
          <w:rFonts w:ascii="Times New Roman" w:hAnsi="Times New Roman"/>
          <w:sz w:val="24"/>
          <w:szCs w:val="24"/>
        </w:rPr>
        <w:t>нормативни правила и изисквания за проектиране на гаражи и места за паркиране в УПИ, уреждащи паркирането и гарирането в имоти;</w:t>
      </w:r>
    </w:p>
    <w:p w14:paraId="74520979" w14:textId="7EC9DE4D" w:rsidR="007837D8" w:rsidRDefault="007837D8" w:rsidP="007837D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6A4">
        <w:rPr>
          <w:rFonts w:ascii="Times New Roman" w:hAnsi="Times New Roman"/>
          <w:sz w:val="24"/>
          <w:szCs w:val="24"/>
        </w:rPr>
        <w:t xml:space="preserve">различия в административната практика </w:t>
      </w:r>
      <w:r w:rsidRPr="00E75AAD">
        <w:rPr>
          <w:rFonts w:ascii="Times New Roman" w:hAnsi="Times New Roman"/>
          <w:sz w:val="24"/>
          <w:szCs w:val="24"/>
        </w:rPr>
        <w:t>при съгласуване и одобряване на инвестиционните</w:t>
      </w:r>
      <w:r w:rsidR="00FC5217">
        <w:rPr>
          <w:rFonts w:ascii="Times New Roman" w:hAnsi="Times New Roman"/>
          <w:sz w:val="24"/>
          <w:szCs w:val="24"/>
        </w:rPr>
        <w:t xml:space="preserve"> проекти, съгласно чл. 43, ал. 2</w:t>
      </w:r>
      <w:r w:rsidRPr="00E75AAD">
        <w:rPr>
          <w:rFonts w:ascii="Times New Roman" w:hAnsi="Times New Roman"/>
          <w:sz w:val="24"/>
          <w:szCs w:val="24"/>
        </w:rPr>
        <w:t xml:space="preserve"> от ЗУТ;</w:t>
      </w:r>
    </w:p>
    <w:p w14:paraId="0A426644" w14:textId="77777777" w:rsidR="007837D8" w:rsidRPr="00904DAC" w:rsidRDefault="007837D8" w:rsidP="007837D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EFEFE"/>
        </w:rPr>
      </w:pPr>
      <w:r>
        <w:rPr>
          <w:rFonts w:ascii="Times New Roman" w:hAnsi="Times New Roman"/>
          <w:bCs/>
          <w:sz w:val="24"/>
          <w:szCs w:val="24"/>
          <w:shd w:val="clear" w:color="auto" w:fill="FEFEFE"/>
        </w:rPr>
        <w:t>необходимостта от синхронизиране на разпоредби</w:t>
      </w:r>
      <w:r w:rsidRPr="008474B1">
        <w:rPr>
          <w:rFonts w:ascii="Times New Roman" w:hAnsi="Times New Roman"/>
          <w:bCs/>
          <w:sz w:val="24"/>
          <w:szCs w:val="24"/>
          <w:shd w:val="clear" w:color="auto" w:fill="FEFEFE"/>
        </w:rPr>
        <w:t xml:space="preserve"> с изискванията на </w:t>
      </w:r>
      <w:r w:rsidRPr="008474B1">
        <w:rPr>
          <w:rFonts w:ascii="Times New Roman" w:hAnsi="Times New Roman"/>
          <w:sz w:val="24"/>
          <w:szCs w:val="24"/>
          <w:shd w:val="clear" w:color="auto" w:fill="FEFEFE"/>
        </w:rPr>
        <w:t>Закона за движение</w:t>
      </w:r>
      <w:r>
        <w:rPr>
          <w:rFonts w:ascii="Times New Roman" w:hAnsi="Times New Roman"/>
          <w:sz w:val="24"/>
          <w:szCs w:val="24"/>
          <w:shd w:val="clear" w:color="auto" w:fill="FEFEFE"/>
        </w:rPr>
        <w:t>то</w:t>
      </w:r>
      <w:r w:rsidRPr="008474B1">
        <w:rPr>
          <w:rFonts w:ascii="Times New Roman" w:hAnsi="Times New Roman"/>
          <w:sz w:val="24"/>
          <w:szCs w:val="24"/>
          <w:shd w:val="clear" w:color="auto" w:fill="FEFEFE"/>
        </w:rPr>
        <w:t xml:space="preserve"> по пътищата (ЗДвП)</w:t>
      </w:r>
      <w:r>
        <w:rPr>
          <w:rFonts w:ascii="Times New Roman" w:hAnsi="Times New Roman"/>
          <w:sz w:val="24"/>
          <w:szCs w:val="24"/>
          <w:shd w:val="clear" w:color="auto" w:fill="FEFEFE"/>
        </w:rPr>
        <w:t>;</w:t>
      </w:r>
    </w:p>
    <w:p w14:paraId="3059E332" w14:textId="2D154615" w:rsidR="007837D8" w:rsidRPr="00AD3E69" w:rsidRDefault="002B381E" w:rsidP="007837D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EFEFE"/>
        </w:rPr>
      </w:pPr>
      <w:r w:rsidRPr="00551061">
        <w:rPr>
          <w:rFonts w:ascii="Times New Roman" w:hAnsi="Times New Roman"/>
          <w:sz w:val="24"/>
          <w:szCs w:val="24"/>
          <w:shd w:val="clear" w:color="auto" w:fill="FEFEFE"/>
        </w:rPr>
        <w:t xml:space="preserve">липсата на нормативи за </w:t>
      </w:r>
      <w:r w:rsidR="007837D8" w:rsidRPr="00551061">
        <w:rPr>
          <w:rFonts w:ascii="Times New Roman" w:hAnsi="Times New Roman"/>
          <w:sz w:val="24"/>
          <w:szCs w:val="24"/>
          <w:shd w:val="clear" w:color="auto" w:fill="FEFEFE"/>
        </w:rPr>
        <w:t>определяне</w:t>
      </w:r>
      <w:r w:rsidR="007837D8">
        <w:rPr>
          <w:rFonts w:ascii="Times New Roman" w:hAnsi="Times New Roman"/>
          <w:sz w:val="24"/>
          <w:szCs w:val="24"/>
          <w:shd w:val="clear" w:color="auto" w:fill="FEFEFE"/>
        </w:rPr>
        <w:t xml:space="preserve"> на </w:t>
      </w:r>
      <w:r w:rsidR="007837D8" w:rsidRPr="00904DAC">
        <w:rPr>
          <w:rFonts w:ascii="Times New Roman" w:hAnsi="Times New Roman"/>
          <w:bCs/>
          <w:sz w:val="24"/>
          <w:szCs w:val="24"/>
          <w:shd w:val="clear" w:color="auto" w:fill="FEFEFE"/>
        </w:rPr>
        <w:t xml:space="preserve">минимални вътрешни размери на гаражи </w:t>
      </w:r>
      <w:r w:rsidR="007837D8" w:rsidRPr="00904DAC">
        <w:rPr>
          <w:rFonts w:ascii="Times New Roman" w:hAnsi="Times New Roman"/>
          <w:sz w:val="24"/>
          <w:szCs w:val="24"/>
        </w:rPr>
        <w:t xml:space="preserve">за едно </w:t>
      </w:r>
      <w:r w:rsidR="00C94E8F">
        <w:rPr>
          <w:rFonts w:ascii="Times New Roman" w:hAnsi="Times New Roman"/>
          <w:sz w:val="24"/>
          <w:szCs w:val="24"/>
        </w:rPr>
        <w:t>моторно превозно средство (</w:t>
      </w:r>
      <w:r w:rsidR="007837D8" w:rsidRPr="00904DAC">
        <w:rPr>
          <w:rFonts w:ascii="Times New Roman" w:hAnsi="Times New Roman"/>
          <w:sz w:val="24"/>
          <w:szCs w:val="24"/>
        </w:rPr>
        <w:t>МПС</w:t>
      </w:r>
      <w:r w:rsidR="00C94E8F">
        <w:rPr>
          <w:rFonts w:ascii="Times New Roman" w:hAnsi="Times New Roman"/>
          <w:sz w:val="24"/>
          <w:szCs w:val="24"/>
        </w:rPr>
        <w:t>)</w:t>
      </w:r>
      <w:r w:rsidR="007837D8" w:rsidRPr="00AD3E69">
        <w:rPr>
          <w:rFonts w:ascii="Times New Roman" w:hAnsi="Times New Roman"/>
          <w:sz w:val="24"/>
          <w:szCs w:val="24"/>
        </w:rPr>
        <w:t xml:space="preserve">, в т. ч. минимални </w:t>
      </w:r>
      <w:r w:rsidR="007837D8" w:rsidRPr="00AD3E69">
        <w:rPr>
          <w:rFonts w:ascii="Times New Roman" w:hAnsi="Times New Roman"/>
          <w:bCs/>
          <w:sz w:val="24"/>
          <w:szCs w:val="24"/>
          <w:shd w:val="clear" w:color="auto" w:fill="FEFEFE"/>
        </w:rPr>
        <w:t>светли височини за гаражите и паркинг-гаражите с оглед нормалната им експлоатация и необходимостта от разполагане на съответните инсталации и съоръжения;</w:t>
      </w:r>
    </w:p>
    <w:p w14:paraId="03608117" w14:textId="1E1CA560" w:rsidR="0072743A" w:rsidRPr="00597C24" w:rsidRDefault="007837D8" w:rsidP="00BD36F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EFEFE"/>
        </w:rPr>
      </w:pPr>
      <w:r>
        <w:rPr>
          <w:rFonts w:ascii="Times New Roman" w:hAnsi="Times New Roman"/>
          <w:bCs/>
          <w:sz w:val="24"/>
          <w:szCs w:val="24"/>
          <w:shd w:val="clear" w:color="auto" w:fill="FEFEFE"/>
        </w:rPr>
        <w:t>въвеждане</w:t>
      </w:r>
      <w:r w:rsidRPr="00B57329">
        <w:rPr>
          <w:rFonts w:ascii="Times New Roman" w:hAnsi="Times New Roman"/>
          <w:bCs/>
          <w:sz w:val="24"/>
          <w:szCs w:val="24"/>
          <w:shd w:val="clear" w:color="auto" w:fill="FEFEFE"/>
        </w:rPr>
        <w:t xml:space="preserve"> на изисквания на Директива (ЕС) 2018/844 от 30 май 2018 година за изменение на Директива 2010/31/ЕС относно енергийните характеристики на сградите и Директива 2012/27/ЕС </w:t>
      </w:r>
      <w:r w:rsidR="00783243">
        <w:rPr>
          <w:rFonts w:ascii="Times New Roman" w:hAnsi="Times New Roman"/>
          <w:bCs/>
          <w:sz w:val="24"/>
          <w:szCs w:val="24"/>
          <w:shd w:val="clear" w:color="auto" w:fill="FEFEFE"/>
        </w:rPr>
        <w:t>относно енергийната ефективн</w:t>
      </w:r>
      <w:r w:rsidR="00777E34">
        <w:rPr>
          <w:rFonts w:ascii="Times New Roman" w:hAnsi="Times New Roman"/>
          <w:bCs/>
          <w:sz w:val="24"/>
          <w:szCs w:val="24"/>
          <w:shd w:val="clear" w:color="auto" w:fill="FEFEFE"/>
        </w:rPr>
        <w:t>ост.</w:t>
      </w:r>
      <w:r w:rsidR="009E25C2">
        <w:rPr>
          <w:rFonts w:ascii="Times New Roman" w:hAnsi="Times New Roman"/>
          <w:bCs/>
          <w:sz w:val="24"/>
          <w:szCs w:val="24"/>
          <w:shd w:val="clear" w:color="auto" w:fill="FEFEFE"/>
        </w:rPr>
        <w:t xml:space="preserve"> </w:t>
      </w:r>
      <w:r w:rsidR="00BD36F9" w:rsidRPr="00777E34">
        <w:rPr>
          <w:rFonts w:ascii="Times New Roman" w:hAnsi="Times New Roman"/>
          <w:bCs/>
          <w:sz w:val="24"/>
          <w:szCs w:val="24"/>
          <w:shd w:val="clear" w:color="auto" w:fill="FEFEFE"/>
        </w:rPr>
        <w:t>Изменят се и се допълват изисквания</w:t>
      </w:r>
      <w:r w:rsidR="00541577" w:rsidRPr="00777E34">
        <w:rPr>
          <w:rFonts w:ascii="Times New Roman" w:hAnsi="Times New Roman"/>
          <w:bCs/>
          <w:sz w:val="24"/>
          <w:szCs w:val="24"/>
          <w:shd w:val="clear" w:color="auto" w:fill="FEFEFE"/>
        </w:rPr>
        <w:t>,</w:t>
      </w:r>
      <w:r w:rsidR="00BD36F9" w:rsidRPr="00777E34">
        <w:rPr>
          <w:rFonts w:ascii="Times New Roman" w:hAnsi="Times New Roman"/>
          <w:bCs/>
          <w:sz w:val="24"/>
          <w:szCs w:val="24"/>
          <w:shd w:val="clear" w:color="auto" w:fill="FEFEFE"/>
        </w:rPr>
        <w:t xml:space="preserve"> свързани с проектиране на зарядни точки за електрически превозни средства (ЕПС). </w:t>
      </w:r>
      <w:r w:rsidR="00C82084" w:rsidRPr="00777E34">
        <w:rPr>
          <w:rFonts w:ascii="Times New Roman" w:hAnsi="Times New Roman"/>
          <w:bCs/>
          <w:sz w:val="24"/>
          <w:szCs w:val="24"/>
          <w:shd w:val="clear" w:color="auto" w:fill="FEFEFE"/>
        </w:rPr>
        <w:t>Въведена</w:t>
      </w:r>
      <w:r w:rsidR="00541577" w:rsidRPr="00777E34">
        <w:rPr>
          <w:rFonts w:ascii="Times New Roman" w:hAnsi="Times New Roman"/>
          <w:bCs/>
          <w:sz w:val="24"/>
          <w:szCs w:val="24"/>
          <w:shd w:val="clear" w:color="auto" w:fill="FEFEFE"/>
        </w:rPr>
        <w:t xml:space="preserve"> е норма за</w:t>
      </w:r>
      <w:r w:rsidR="0072743A" w:rsidRPr="00777E34">
        <w:rPr>
          <w:rFonts w:ascii="Times New Roman" w:hAnsi="Times New Roman"/>
          <w:bCs/>
          <w:sz w:val="24"/>
          <w:szCs w:val="24"/>
          <w:shd w:val="clear" w:color="auto" w:fill="FEFEFE"/>
        </w:rPr>
        <w:t xml:space="preserve"> </w:t>
      </w:r>
      <w:r w:rsidR="008D45F7" w:rsidRPr="00777E34">
        <w:rPr>
          <w:rFonts w:ascii="Times New Roman" w:hAnsi="Times New Roman"/>
          <w:bCs/>
          <w:sz w:val="24"/>
          <w:szCs w:val="24"/>
          <w:shd w:val="clear" w:color="auto" w:fill="FEFEFE"/>
        </w:rPr>
        <w:t>проектиране на тръбопроводна инфраструктура</w:t>
      </w:r>
      <w:r w:rsidR="00541577" w:rsidRPr="00777E34">
        <w:rPr>
          <w:rFonts w:ascii="Times New Roman" w:hAnsi="Times New Roman"/>
          <w:bCs/>
          <w:sz w:val="24"/>
          <w:szCs w:val="24"/>
          <w:shd w:val="clear" w:color="auto" w:fill="FEFEFE"/>
        </w:rPr>
        <w:t xml:space="preserve">, а именно тръби за електрически </w:t>
      </w:r>
      <w:r w:rsidR="00541577" w:rsidRPr="00777E34">
        <w:rPr>
          <w:rFonts w:ascii="Times New Roman" w:hAnsi="Times New Roman"/>
          <w:bCs/>
          <w:sz w:val="24"/>
          <w:szCs w:val="24"/>
          <w:shd w:val="clear" w:color="auto" w:fill="FEFEFE"/>
        </w:rPr>
        <w:lastRenderedPageBreak/>
        <w:t>кабели</w:t>
      </w:r>
      <w:r w:rsidR="008D45F7" w:rsidRPr="00777E34">
        <w:rPr>
          <w:rFonts w:ascii="Times New Roman" w:hAnsi="Times New Roman"/>
          <w:bCs/>
          <w:sz w:val="24"/>
          <w:szCs w:val="24"/>
          <w:shd w:val="clear" w:color="auto" w:fill="FEFEFE"/>
        </w:rPr>
        <w:t xml:space="preserve">, </w:t>
      </w:r>
      <w:r w:rsidR="0072743A" w:rsidRPr="00777E34">
        <w:rPr>
          <w:rFonts w:ascii="Times New Roman" w:hAnsi="Times New Roman"/>
          <w:bCs/>
          <w:sz w:val="24"/>
          <w:szCs w:val="24"/>
          <w:shd w:val="clear" w:color="auto" w:fill="FEFEFE"/>
        </w:rPr>
        <w:t>която осигурява</w:t>
      </w:r>
      <w:r w:rsidR="008D45F7" w:rsidRPr="00777E34">
        <w:rPr>
          <w:rFonts w:ascii="Times New Roman" w:hAnsi="Times New Roman"/>
          <w:bCs/>
          <w:sz w:val="24"/>
          <w:szCs w:val="24"/>
          <w:shd w:val="clear" w:color="auto" w:fill="FEFEFE"/>
        </w:rPr>
        <w:t xml:space="preserve"> възможност за инсталиране</w:t>
      </w:r>
      <w:r w:rsidR="00C56A55" w:rsidRPr="00777E34">
        <w:rPr>
          <w:rFonts w:ascii="Times New Roman" w:hAnsi="Times New Roman"/>
          <w:bCs/>
          <w:sz w:val="24"/>
          <w:szCs w:val="24"/>
          <w:shd w:val="clear" w:color="auto" w:fill="FEFEFE"/>
        </w:rPr>
        <w:t xml:space="preserve"> (оборудване)</w:t>
      </w:r>
      <w:r w:rsidR="008D45F7" w:rsidRPr="00777E34">
        <w:rPr>
          <w:rFonts w:ascii="Times New Roman" w:hAnsi="Times New Roman"/>
          <w:bCs/>
          <w:sz w:val="24"/>
          <w:szCs w:val="24"/>
          <w:shd w:val="clear" w:color="auto" w:fill="FEFEFE"/>
        </w:rPr>
        <w:t xml:space="preserve"> на по-късен етап на зарядни </w:t>
      </w:r>
      <w:r w:rsidR="008D45F7" w:rsidRPr="00597C24">
        <w:rPr>
          <w:rFonts w:ascii="Times New Roman" w:hAnsi="Times New Roman"/>
          <w:bCs/>
          <w:sz w:val="24"/>
          <w:szCs w:val="24"/>
          <w:shd w:val="clear" w:color="auto" w:fill="FEFEFE"/>
        </w:rPr>
        <w:t>точки за ЕПС</w:t>
      </w:r>
      <w:r w:rsidR="0072743A" w:rsidRPr="00597C24">
        <w:rPr>
          <w:rFonts w:ascii="Times New Roman" w:hAnsi="Times New Roman"/>
          <w:bCs/>
          <w:sz w:val="24"/>
          <w:szCs w:val="24"/>
          <w:shd w:val="clear" w:color="auto" w:fill="FEFEFE"/>
        </w:rPr>
        <w:t xml:space="preserve"> в </w:t>
      </w:r>
      <w:r w:rsidR="008C647F" w:rsidRPr="00597C24">
        <w:rPr>
          <w:rFonts w:ascii="Times New Roman" w:hAnsi="Times New Roman"/>
          <w:sz w:val="24"/>
          <w:szCs w:val="24"/>
        </w:rPr>
        <w:t xml:space="preserve">жилищни сгради, обществено обслужващи сгради и </w:t>
      </w:r>
      <w:r w:rsidR="008C647F" w:rsidRPr="00597C24">
        <w:rPr>
          <w:rFonts w:ascii="Times New Roman" w:hAnsi="Times New Roman"/>
          <w:bCs/>
          <w:sz w:val="24"/>
          <w:szCs w:val="24"/>
          <w:shd w:val="clear" w:color="auto" w:fill="FEFEFE"/>
        </w:rPr>
        <w:t>сгради със смесено предназначение</w:t>
      </w:r>
      <w:r w:rsidR="00C23D14" w:rsidRPr="00597C24">
        <w:rPr>
          <w:rFonts w:ascii="Times New Roman" w:hAnsi="Times New Roman"/>
          <w:bCs/>
          <w:sz w:val="24"/>
          <w:szCs w:val="24"/>
          <w:shd w:val="clear" w:color="auto" w:fill="FEFEFE"/>
        </w:rPr>
        <w:t>, при посочени конкретни критерии</w:t>
      </w:r>
      <w:r w:rsidR="00800ED4" w:rsidRPr="00597C24">
        <w:rPr>
          <w:rFonts w:ascii="Times New Roman" w:hAnsi="Times New Roman"/>
          <w:bCs/>
          <w:sz w:val="24"/>
          <w:szCs w:val="24"/>
          <w:shd w:val="clear" w:color="auto" w:fill="FEFEFE"/>
        </w:rPr>
        <w:t>.</w:t>
      </w:r>
    </w:p>
    <w:p w14:paraId="028C1383" w14:textId="13045AEE" w:rsidR="00EB628D" w:rsidRPr="00597C24" w:rsidRDefault="007A402C" w:rsidP="00A6285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EFEFE"/>
        </w:rPr>
      </w:pPr>
      <w:r w:rsidRPr="00597C24">
        <w:rPr>
          <w:rFonts w:ascii="Times New Roman" w:hAnsi="Times New Roman"/>
          <w:bCs/>
          <w:sz w:val="24"/>
          <w:szCs w:val="24"/>
          <w:shd w:val="clear" w:color="auto" w:fill="FEFEFE"/>
        </w:rPr>
        <w:t>в</w:t>
      </w:r>
      <w:r w:rsidR="00BF106C" w:rsidRPr="00597C24">
        <w:rPr>
          <w:rFonts w:ascii="Times New Roman" w:hAnsi="Times New Roman"/>
          <w:bCs/>
          <w:sz w:val="24"/>
          <w:szCs w:val="24"/>
          <w:shd w:val="clear" w:color="auto" w:fill="FEFEFE"/>
        </w:rPr>
        <w:t xml:space="preserve">ъвеждат се нови технически изисквания </w:t>
      </w:r>
      <w:r w:rsidR="00762A1E" w:rsidRPr="00597C24">
        <w:rPr>
          <w:rFonts w:ascii="Times New Roman" w:hAnsi="Times New Roman"/>
          <w:bCs/>
          <w:sz w:val="24"/>
          <w:szCs w:val="24"/>
          <w:shd w:val="clear" w:color="auto" w:fill="FEFEFE"/>
        </w:rPr>
        <w:t xml:space="preserve">за: зарядни точки </w:t>
      </w:r>
      <w:r w:rsidR="00BF106C" w:rsidRPr="00597C24">
        <w:rPr>
          <w:rFonts w:ascii="Times New Roman" w:hAnsi="Times New Roman"/>
          <w:bCs/>
          <w:sz w:val="24"/>
          <w:szCs w:val="24"/>
          <w:shd w:val="clear" w:color="auto" w:fill="FEFEFE"/>
        </w:rPr>
        <w:t xml:space="preserve">за </w:t>
      </w:r>
      <w:r w:rsidR="00762A1E" w:rsidRPr="00597C24">
        <w:rPr>
          <w:rFonts w:ascii="Times New Roman" w:hAnsi="Times New Roman"/>
          <w:bCs/>
          <w:sz w:val="24"/>
          <w:szCs w:val="24"/>
          <w:shd w:val="clear" w:color="auto" w:fill="FEFEFE"/>
        </w:rPr>
        <w:t xml:space="preserve">ЕПС от категория L и </w:t>
      </w:r>
      <w:proofErr w:type="spellStart"/>
      <w:r w:rsidR="00762A1E" w:rsidRPr="00597C24">
        <w:rPr>
          <w:rFonts w:ascii="Times New Roman" w:hAnsi="Times New Roman"/>
          <w:bCs/>
          <w:sz w:val="24"/>
          <w:szCs w:val="24"/>
          <w:shd w:val="clear" w:color="auto" w:fill="FEFEFE"/>
        </w:rPr>
        <w:t>електрозарядни</w:t>
      </w:r>
      <w:proofErr w:type="spellEnd"/>
      <w:r w:rsidR="00762A1E" w:rsidRPr="00597C24">
        <w:rPr>
          <w:rFonts w:ascii="Times New Roman" w:hAnsi="Times New Roman"/>
          <w:bCs/>
          <w:sz w:val="24"/>
          <w:szCs w:val="24"/>
          <w:shd w:val="clear" w:color="auto" w:fill="FEFEFE"/>
        </w:rPr>
        <w:t xml:space="preserve"> станции (зарядни точки) за електрически автобуси (</w:t>
      </w:r>
      <w:proofErr w:type="spellStart"/>
      <w:r w:rsidR="00762A1E" w:rsidRPr="00597C24">
        <w:rPr>
          <w:rFonts w:ascii="Times New Roman" w:hAnsi="Times New Roman"/>
          <w:bCs/>
          <w:sz w:val="24"/>
          <w:szCs w:val="24"/>
          <w:shd w:val="clear" w:color="auto" w:fill="FEFEFE"/>
        </w:rPr>
        <w:t>електробуси</w:t>
      </w:r>
      <w:proofErr w:type="spellEnd"/>
      <w:r w:rsidR="00762A1E" w:rsidRPr="00597C24">
        <w:rPr>
          <w:rFonts w:ascii="Times New Roman" w:hAnsi="Times New Roman"/>
          <w:bCs/>
          <w:sz w:val="24"/>
          <w:szCs w:val="24"/>
          <w:shd w:val="clear" w:color="auto" w:fill="FEFEFE"/>
        </w:rPr>
        <w:t>)</w:t>
      </w:r>
      <w:r w:rsidR="007277B1" w:rsidRPr="00597C24">
        <w:rPr>
          <w:rFonts w:ascii="Times New Roman" w:hAnsi="Times New Roman"/>
          <w:bCs/>
          <w:sz w:val="24"/>
          <w:szCs w:val="24"/>
          <w:shd w:val="clear" w:color="auto" w:fill="FEFEFE"/>
        </w:rPr>
        <w:t xml:space="preserve"> въз основа на </w:t>
      </w:r>
      <w:r w:rsidR="00F14854" w:rsidRPr="00597C24">
        <w:rPr>
          <w:rFonts w:ascii="Times New Roman" w:hAnsi="Times New Roman"/>
          <w:bCs/>
          <w:sz w:val="24"/>
          <w:szCs w:val="24"/>
          <w:shd w:val="clear" w:color="auto" w:fill="FEFEFE"/>
        </w:rPr>
        <w:t>разпоредбите на Д</w:t>
      </w:r>
      <w:r w:rsidR="000371A3" w:rsidRPr="00597C24">
        <w:rPr>
          <w:rFonts w:ascii="Times New Roman" w:hAnsi="Times New Roman"/>
          <w:bCs/>
          <w:sz w:val="24"/>
          <w:szCs w:val="24"/>
          <w:shd w:val="clear" w:color="auto" w:fill="FEFEFE"/>
        </w:rPr>
        <w:t>елегиран Регламент (ЕС) 2021/1444 от 17 юни 2021 година за допълнение на Директива (ЕС) 2014/94 по отношение на стандартите за зарядни точки за електриче</w:t>
      </w:r>
      <w:r w:rsidR="00F14854" w:rsidRPr="00597C24">
        <w:rPr>
          <w:rFonts w:ascii="Times New Roman" w:hAnsi="Times New Roman"/>
          <w:bCs/>
          <w:sz w:val="24"/>
          <w:szCs w:val="24"/>
          <w:shd w:val="clear" w:color="auto" w:fill="FEFEFE"/>
        </w:rPr>
        <w:t>ски автобуси и Д</w:t>
      </w:r>
      <w:r w:rsidR="000371A3" w:rsidRPr="00597C24">
        <w:rPr>
          <w:rFonts w:ascii="Times New Roman" w:hAnsi="Times New Roman"/>
          <w:bCs/>
          <w:sz w:val="24"/>
          <w:szCs w:val="24"/>
          <w:shd w:val="clear" w:color="auto" w:fill="FEFEFE"/>
        </w:rPr>
        <w:t>елегиран Регламент (ЕС) 2019/1745 от 13 август 2019 година за допълнение и изменение на Директива (ЕС) 2014/94 по отношение на зарядни точки за МПС от категория L.</w:t>
      </w:r>
      <w:r w:rsidR="00A6285E" w:rsidRPr="00597C24">
        <w:rPr>
          <w:rFonts w:ascii="Times New Roman" w:hAnsi="Times New Roman"/>
          <w:bCs/>
          <w:sz w:val="24"/>
          <w:szCs w:val="24"/>
          <w:shd w:val="clear" w:color="auto" w:fill="FEFEFE"/>
        </w:rPr>
        <w:t xml:space="preserve"> Изменят се изискванията за технически спецификации за зарядни точки за ЕПС. </w:t>
      </w:r>
    </w:p>
    <w:p w14:paraId="3D6E3DF2" w14:textId="70AB6C8A" w:rsidR="000767EF" w:rsidRDefault="004322AB" w:rsidP="00487D3A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bCs/>
        </w:rPr>
      </w:pPr>
      <w:r w:rsidRPr="00E75AAD">
        <w:rPr>
          <w:bCs/>
        </w:rPr>
        <w:t xml:space="preserve">В изготвения проект на нормативен акт </w:t>
      </w:r>
      <w:r w:rsidRPr="00E75AAD">
        <w:t xml:space="preserve">са </w:t>
      </w:r>
      <w:r w:rsidR="00E027C2">
        <w:t xml:space="preserve">разписани </w:t>
      </w:r>
      <w:r w:rsidR="00E027C2">
        <w:rPr>
          <w:bCs/>
        </w:rPr>
        <w:t>изисквания за</w:t>
      </w:r>
      <w:r w:rsidR="0083494E" w:rsidRPr="00E75AAD">
        <w:rPr>
          <w:bCs/>
        </w:rPr>
        <w:t xml:space="preserve"> </w:t>
      </w:r>
      <w:r w:rsidR="00E027C2">
        <w:t>определяне и</w:t>
      </w:r>
      <w:r w:rsidR="00E027C2" w:rsidRPr="00E75AAD">
        <w:t xml:space="preserve"> </w:t>
      </w:r>
      <w:r w:rsidR="008308E2" w:rsidRPr="00E75AAD">
        <w:rPr>
          <w:bCs/>
        </w:rPr>
        <w:t>за оразмеряване на</w:t>
      </w:r>
      <w:r w:rsidR="0083494E" w:rsidRPr="00E75AAD">
        <w:rPr>
          <w:bCs/>
        </w:rPr>
        <w:t xml:space="preserve"> необходими</w:t>
      </w:r>
      <w:r w:rsidR="00F972D6" w:rsidRPr="00E75AAD">
        <w:rPr>
          <w:bCs/>
        </w:rPr>
        <w:t>я</w:t>
      </w:r>
      <w:r w:rsidR="0083494E" w:rsidRPr="00E75AAD">
        <w:rPr>
          <w:bCs/>
        </w:rPr>
        <w:t xml:space="preserve"> брой паркоместа</w:t>
      </w:r>
      <w:r w:rsidR="00F972D6" w:rsidRPr="00E75AAD">
        <w:rPr>
          <w:bCs/>
        </w:rPr>
        <w:t xml:space="preserve"> в </w:t>
      </w:r>
      <w:r w:rsidR="00F972D6" w:rsidRPr="00E75AAD">
        <w:t>урегулираните поземлени имоти (УПИ)</w:t>
      </w:r>
      <w:r w:rsidR="00F972D6" w:rsidRPr="00E75AAD">
        <w:rPr>
          <w:bCs/>
        </w:rPr>
        <w:t xml:space="preserve"> </w:t>
      </w:r>
      <w:r w:rsidR="0083494E" w:rsidRPr="00E75AAD">
        <w:rPr>
          <w:bCs/>
        </w:rPr>
        <w:t>за гариране и паркиране на МПС</w:t>
      </w:r>
      <w:r w:rsidR="008308E2" w:rsidRPr="00E75AAD">
        <w:rPr>
          <w:bCs/>
        </w:rPr>
        <w:t>,</w:t>
      </w:r>
      <w:r w:rsidR="003C213E" w:rsidRPr="00E75AAD">
        <w:rPr>
          <w:bCs/>
        </w:rPr>
        <w:t xml:space="preserve"> съгласно чл. 43, ал. 1</w:t>
      </w:r>
      <w:r w:rsidR="00BA74B5" w:rsidRPr="00E75AAD">
        <w:rPr>
          <w:bCs/>
        </w:rPr>
        <w:t xml:space="preserve"> от ЗУТ</w:t>
      </w:r>
      <w:r w:rsidR="00EB0612" w:rsidRPr="00E75AAD">
        <w:rPr>
          <w:bCs/>
        </w:rPr>
        <w:t>.</w:t>
      </w:r>
    </w:p>
    <w:p w14:paraId="494B4674" w14:textId="61E556A2" w:rsidR="000767EF" w:rsidRPr="00E75AAD" w:rsidRDefault="000767EF" w:rsidP="000767EF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bCs/>
        </w:rPr>
      </w:pPr>
      <w:r w:rsidRPr="000767EF">
        <w:rPr>
          <w:bCs/>
        </w:rPr>
        <w:t>Посочени са условията за</w:t>
      </w:r>
      <w:r w:rsidR="00463792">
        <w:rPr>
          <w:bCs/>
        </w:rPr>
        <w:t xml:space="preserve"> изграждане</w:t>
      </w:r>
      <w:r w:rsidRPr="000767EF">
        <w:rPr>
          <w:bCs/>
        </w:rPr>
        <w:t xml:space="preserve"> на външни и вътрешни </w:t>
      </w:r>
      <w:r w:rsidRPr="000767EF">
        <w:rPr>
          <w:b/>
          <w:shd w:val="clear" w:color="auto" w:fill="FEFEFE"/>
        </w:rPr>
        <w:t>автоматизирани паркинг системи</w:t>
      </w:r>
      <w:r w:rsidRPr="000767EF">
        <w:rPr>
          <w:bCs/>
        </w:rPr>
        <w:t xml:space="preserve"> (АПС) и тяхното разполагане:</w:t>
      </w:r>
    </w:p>
    <w:p w14:paraId="67DAAC4D" w14:textId="77777777" w:rsidR="000767EF" w:rsidRPr="00E75AAD" w:rsidRDefault="000767EF" w:rsidP="000767EF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75AAD">
        <w:rPr>
          <w:rFonts w:ascii="Times New Roman" w:hAnsi="Times New Roman"/>
          <w:bCs/>
          <w:sz w:val="24"/>
          <w:szCs w:val="24"/>
        </w:rPr>
        <w:t>върху свободната дворна площ в УПИ – наземни и подземни (</w:t>
      </w:r>
      <w:proofErr w:type="spellStart"/>
      <w:r w:rsidRPr="00E75AAD">
        <w:rPr>
          <w:rFonts w:ascii="Times New Roman" w:hAnsi="Times New Roman"/>
          <w:bCs/>
          <w:sz w:val="24"/>
          <w:szCs w:val="24"/>
        </w:rPr>
        <w:t>луфтшахти</w:t>
      </w:r>
      <w:proofErr w:type="spellEnd"/>
      <w:r w:rsidRPr="00E75AAD">
        <w:rPr>
          <w:rFonts w:ascii="Times New Roman" w:hAnsi="Times New Roman"/>
          <w:bCs/>
          <w:sz w:val="24"/>
          <w:szCs w:val="24"/>
        </w:rPr>
        <w:t>);</w:t>
      </w:r>
    </w:p>
    <w:p w14:paraId="4B10EFD9" w14:textId="77777777" w:rsidR="00B541F6" w:rsidRPr="008C7D31" w:rsidRDefault="000767EF" w:rsidP="008C7D3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75AAD">
        <w:rPr>
          <w:rFonts w:ascii="Times New Roman" w:hAnsi="Times New Roman"/>
          <w:bCs/>
          <w:sz w:val="24"/>
          <w:szCs w:val="24"/>
        </w:rPr>
        <w:t>в сгради.</w:t>
      </w:r>
    </w:p>
    <w:p w14:paraId="765D5BC9" w14:textId="38EEE358" w:rsidR="00193CB0" w:rsidRPr="00CB64C6" w:rsidRDefault="007848B1" w:rsidP="000B6B58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shd w:val="clear" w:color="auto" w:fill="FEFEFE"/>
        </w:rPr>
      </w:pPr>
      <w:r>
        <w:rPr>
          <w:bCs/>
        </w:rPr>
        <w:t>С</w:t>
      </w:r>
      <w:r w:rsidR="00FE533C">
        <w:rPr>
          <w:bCs/>
        </w:rPr>
        <w:t xml:space="preserve"> оглед </w:t>
      </w:r>
      <w:r w:rsidR="000B6B58">
        <w:rPr>
          <w:bCs/>
        </w:rPr>
        <w:t xml:space="preserve">развитие на електрическата инфраструктура и </w:t>
      </w:r>
      <w:r w:rsidRPr="007848B1">
        <w:rPr>
          <w:bCs/>
        </w:rPr>
        <w:t xml:space="preserve">ползването на </w:t>
      </w:r>
      <w:r>
        <w:rPr>
          <w:bCs/>
        </w:rPr>
        <w:t>ЕПС</w:t>
      </w:r>
      <w:r w:rsidR="00FE533C">
        <w:rPr>
          <w:bCs/>
        </w:rPr>
        <w:t xml:space="preserve"> в проекта на наредба</w:t>
      </w:r>
      <w:r w:rsidR="000B6B58">
        <w:rPr>
          <w:bCs/>
        </w:rPr>
        <w:t xml:space="preserve"> се</w:t>
      </w:r>
      <w:r w:rsidR="00FE533C">
        <w:rPr>
          <w:bCs/>
        </w:rPr>
        <w:t xml:space="preserve"> </w:t>
      </w:r>
      <w:r w:rsidR="000B6B58" w:rsidRPr="009E7783">
        <w:rPr>
          <w:bCs/>
        </w:rPr>
        <w:t xml:space="preserve">предвиждат </w:t>
      </w:r>
      <w:r w:rsidR="00193CB0" w:rsidRPr="009E7783">
        <w:rPr>
          <w:shd w:val="clear" w:color="auto" w:fill="FEFEFE"/>
        </w:rPr>
        <w:t>зарядни точки</w:t>
      </w:r>
      <w:r w:rsidR="00193CB0" w:rsidRPr="009E7783">
        <w:rPr>
          <w:bCs/>
        </w:rPr>
        <w:t>,</w:t>
      </w:r>
      <w:r w:rsidRPr="009E7783">
        <w:rPr>
          <w:bCs/>
        </w:rPr>
        <w:t xml:space="preserve"> в </w:t>
      </w:r>
      <w:r>
        <w:rPr>
          <w:bCs/>
        </w:rPr>
        <w:t xml:space="preserve">т.ч. </w:t>
      </w:r>
      <w:r w:rsidR="000B6B58">
        <w:rPr>
          <w:bCs/>
        </w:rPr>
        <w:t xml:space="preserve">за превозни средства от </w:t>
      </w:r>
      <w:r w:rsidR="00F840AF">
        <w:rPr>
          <w:bCs/>
        </w:rPr>
        <w:t>катег</w:t>
      </w:r>
      <w:r w:rsidR="00F840AF" w:rsidRPr="009E7783">
        <w:rPr>
          <w:bCs/>
        </w:rPr>
        <w:t xml:space="preserve">ория </w:t>
      </w:r>
      <w:r w:rsidR="00F840AF" w:rsidRPr="009E7783">
        <w:rPr>
          <w:bCs/>
          <w:lang w:val="en-US"/>
        </w:rPr>
        <w:t xml:space="preserve">L </w:t>
      </w:r>
      <w:r w:rsidR="00F840AF" w:rsidRPr="009E7783">
        <w:rPr>
          <w:shd w:val="clear" w:color="auto" w:fill="FEFEFE"/>
        </w:rPr>
        <w:t>съгласно чл. 149, ал. 1, т. 1 от ЗДвП</w:t>
      </w:r>
      <w:r w:rsidR="00193CB0" w:rsidRPr="009E7783">
        <w:rPr>
          <w:shd w:val="clear" w:color="auto" w:fill="FEFEFE"/>
        </w:rPr>
        <w:t xml:space="preserve"> и за </w:t>
      </w:r>
      <w:proofErr w:type="spellStart"/>
      <w:r w:rsidR="00FE533C" w:rsidRPr="00CB64C6">
        <w:rPr>
          <w:bCs/>
        </w:rPr>
        <w:t>електробусит</w:t>
      </w:r>
      <w:r w:rsidR="00CB64C6" w:rsidRPr="00CB64C6">
        <w:rPr>
          <w:bCs/>
        </w:rPr>
        <w:t>е</w:t>
      </w:r>
      <w:proofErr w:type="spellEnd"/>
      <w:r w:rsidR="00CB64C6" w:rsidRPr="00CB64C6">
        <w:rPr>
          <w:bCs/>
        </w:rPr>
        <w:t>.</w:t>
      </w:r>
    </w:p>
    <w:p w14:paraId="40B42C19" w14:textId="42251132" w:rsidR="00CB64C6" w:rsidRPr="00CB64C6" w:rsidRDefault="00CB64C6" w:rsidP="00CB64C6">
      <w:pPr>
        <w:spacing w:line="360" w:lineRule="auto"/>
        <w:ind w:firstLine="709"/>
        <w:jc w:val="both"/>
        <w:rPr>
          <w:shd w:val="clear" w:color="auto" w:fill="FEFEFE"/>
        </w:rPr>
      </w:pPr>
      <w:r w:rsidRPr="00CB64C6">
        <w:rPr>
          <w:shd w:val="clear" w:color="auto" w:fill="FEFEFE"/>
        </w:rPr>
        <w:t>Наредбата влиза в сила от 1 юни 2022 г. с оглед прилагане на разпоредбите на Директива (ЕС) 2018/844 от 30 май 2018 година за изменение на Директива 2010/31/ЕС относно енергийните характеристики на сградите и Директива 2012/27/ЕС относно енергийната ефективност</w:t>
      </w:r>
      <w:r w:rsidR="00946C1B">
        <w:rPr>
          <w:shd w:val="clear" w:color="auto" w:fill="FEFEFE"/>
        </w:rPr>
        <w:t>.</w:t>
      </w:r>
    </w:p>
    <w:p w14:paraId="5E7B3BCA" w14:textId="201B663A" w:rsidR="00CB64C6" w:rsidRPr="00CB64C6" w:rsidRDefault="00BE166B" w:rsidP="00CB64C6">
      <w:pPr>
        <w:spacing w:line="360" w:lineRule="auto"/>
        <w:ind w:firstLine="709"/>
        <w:jc w:val="both"/>
        <w:rPr>
          <w:bCs/>
        </w:rPr>
      </w:pPr>
      <w:r w:rsidRPr="00CB64C6">
        <w:rPr>
          <w:shd w:val="clear" w:color="auto" w:fill="FEFEFE"/>
        </w:rPr>
        <w:t xml:space="preserve">Параграф 16 от проекта на Наредба влиза </w:t>
      </w:r>
      <w:r w:rsidR="00CB64C6" w:rsidRPr="00CB64C6">
        <w:rPr>
          <w:shd w:val="clear" w:color="auto" w:fill="FEFEFE"/>
        </w:rPr>
        <w:t>в сила от 26 септември 2023 г.</w:t>
      </w:r>
      <w:r w:rsidRPr="00CB64C6">
        <w:rPr>
          <w:shd w:val="clear" w:color="auto" w:fill="FEFEFE"/>
        </w:rPr>
        <w:t xml:space="preserve"> съгласно чл. 2 </w:t>
      </w:r>
      <w:r w:rsidRPr="007A402C">
        <w:rPr>
          <w:shd w:val="clear" w:color="auto" w:fill="FEFEFE"/>
        </w:rPr>
        <w:t xml:space="preserve">от </w:t>
      </w:r>
      <w:r w:rsidR="0084267C">
        <w:rPr>
          <w:shd w:val="clear" w:color="auto" w:fill="FEFEFE"/>
        </w:rPr>
        <w:t>Д</w:t>
      </w:r>
      <w:r w:rsidR="005334A5" w:rsidRPr="007A402C">
        <w:rPr>
          <w:shd w:val="clear" w:color="auto" w:fill="FEFEFE"/>
        </w:rPr>
        <w:t xml:space="preserve">елегиран </w:t>
      </w:r>
      <w:r w:rsidRPr="007A402C">
        <w:rPr>
          <w:bCs/>
        </w:rPr>
        <w:t xml:space="preserve">Регламент (ЕС) 2021/1444 от 17 юни 2021 година </w:t>
      </w:r>
      <w:r w:rsidRPr="00CB64C6">
        <w:rPr>
          <w:bCs/>
        </w:rPr>
        <w:t>за допълнение на Директива (ЕС) 2014/94 по отношение на стандартите за зарядни точки за електрически автобуси.</w:t>
      </w:r>
    </w:p>
    <w:p w14:paraId="15C5745A" w14:textId="5F6C72C1" w:rsidR="00086A26" w:rsidRPr="00CB64C6" w:rsidRDefault="003035F1" w:rsidP="00CB64C6">
      <w:pPr>
        <w:spacing w:line="360" w:lineRule="auto"/>
        <w:ind w:firstLine="709"/>
        <w:jc w:val="both"/>
        <w:rPr>
          <w:bCs/>
        </w:rPr>
      </w:pPr>
      <w:r w:rsidRPr="00CB64C6">
        <w:rPr>
          <w:bCs/>
        </w:rPr>
        <w:t>Проектът</w:t>
      </w:r>
      <w:r w:rsidR="00086A26" w:rsidRPr="00CB64C6">
        <w:rPr>
          <w:bCs/>
        </w:rPr>
        <w:t xml:space="preserve"> на Наредба ще бъде подложен на процедурата по нотификация, установена с Директива (ЕС) 2015/1535, която представлява инструмент за информация, превенция и диалог в областта на техническите регламенти относно продуктите и услугите на информационното общество. Срокът за пу</w:t>
      </w:r>
      <w:r w:rsidR="00E123B6" w:rsidRPr="00CB64C6">
        <w:rPr>
          <w:bCs/>
        </w:rPr>
        <w:t>бликуване на проекта е 3 месеца</w:t>
      </w:r>
      <w:r w:rsidR="00086A26" w:rsidRPr="00CB64C6">
        <w:rPr>
          <w:bCs/>
        </w:rPr>
        <w:t>.</w:t>
      </w:r>
    </w:p>
    <w:p w14:paraId="7B2DA012" w14:textId="77777777" w:rsidR="00DA0B27" w:rsidRDefault="00DA0B27" w:rsidP="003A16D3">
      <w:pPr>
        <w:autoSpaceDE w:val="0"/>
        <w:autoSpaceDN w:val="0"/>
        <w:adjustRightInd w:val="0"/>
        <w:spacing w:after="120" w:line="360" w:lineRule="auto"/>
        <w:jc w:val="both"/>
        <w:rPr>
          <w:bCs/>
          <w:color w:val="FF0000"/>
        </w:rPr>
      </w:pPr>
    </w:p>
    <w:p w14:paraId="63B6F750" w14:textId="77777777" w:rsidR="00C97A66" w:rsidRPr="000B6B58" w:rsidRDefault="00C97A66" w:rsidP="003A16D3">
      <w:pPr>
        <w:autoSpaceDE w:val="0"/>
        <w:autoSpaceDN w:val="0"/>
        <w:adjustRightInd w:val="0"/>
        <w:spacing w:after="120" w:line="360" w:lineRule="auto"/>
        <w:jc w:val="both"/>
        <w:rPr>
          <w:bCs/>
          <w:color w:val="FF0000"/>
        </w:rPr>
      </w:pPr>
    </w:p>
    <w:p w14:paraId="7697260D" w14:textId="77777777" w:rsidR="00A61749" w:rsidRPr="00E75AAD" w:rsidRDefault="00A61749" w:rsidP="004E6A2C">
      <w:pPr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jc w:val="both"/>
        <w:rPr>
          <w:b/>
          <w:lang w:eastAsia="en-US"/>
        </w:rPr>
      </w:pPr>
      <w:r w:rsidRPr="00E75AAD">
        <w:rPr>
          <w:b/>
          <w:lang w:eastAsia="en-US"/>
        </w:rPr>
        <w:lastRenderedPageBreak/>
        <w:t>Ц</w:t>
      </w:r>
      <w:r w:rsidR="00D64891" w:rsidRPr="00E75AAD">
        <w:rPr>
          <w:b/>
          <w:lang w:eastAsia="en-US"/>
        </w:rPr>
        <w:t>ели</w:t>
      </w:r>
      <w:r w:rsidRPr="00E75AAD">
        <w:rPr>
          <w:b/>
          <w:lang w:eastAsia="en-US"/>
        </w:rPr>
        <w:t>, които се поставят с приемането на нормативния акт.</w:t>
      </w:r>
    </w:p>
    <w:p w14:paraId="1F9BC0A1" w14:textId="31198D3F" w:rsidR="00EE5E3B" w:rsidRPr="008A6D0A" w:rsidRDefault="00EE5E3B" w:rsidP="004837BB">
      <w:pPr>
        <w:spacing w:line="360" w:lineRule="auto"/>
        <w:ind w:firstLine="851"/>
        <w:jc w:val="both"/>
        <w:rPr>
          <w:bCs/>
        </w:rPr>
      </w:pPr>
      <w:r w:rsidRPr="00085DFF">
        <w:rPr>
          <w:bCs/>
        </w:rPr>
        <w:t>Основна ц</w:t>
      </w:r>
      <w:r w:rsidR="00512BD8">
        <w:rPr>
          <w:bCs/>
        </w:rPr>
        <w:t xml:space="preserve">ел на проекта на наредбата е да </w:t>
      </w:r>
      <w:r w:rsidR="007777FB">
        <w:rPr>
          <w:bCs/>
        </w:rPr>
        <w:t>създаде</w:t>
      </w:r>
      <w:r w:rsidR="00512BD8">
        <w:rPr>
          <w:bCs/>
        </w:rPr>
        <w:t xml:space="preserve"> </w:t>
      </w:r>
      <w:r w:rsidRPr="00085DFF">
        <w:rPr>
          <w:bCs/>
        </w:rPr>
        <w:t>нормативни условия</w:t>
      </w:r>
      <w:r w:rsidR="00B63426">
        <w:rPr>
          <w:bCs/>
        </w:rPr>
        <w:t xml:space="preserve"> </w:t>
      </w:r>
      <w:r w:rsidR="00B63426" w:rsidRPr="00B63426">
        <w:rPr>
          <w:bCs/>
        </w:rPr>
        <w:t>за определяне и за оразмеряване на необходимия брой паркоместа</w:t>
      </w:r>
      <w:r w:rsidR="00B63426">
        <w:rPr>
          <w:bCs/>
        </w:rPr>
        <w:t xml:space="preserve"> в УПИ,</w:t>
      </w:r>
      <w:r w:rsidRPr="00085DFF">
        <w:rPr>
          <w:bCs/>
        </w:rPr>
        <w:t xml:space="preserve"> </w:t>
      </w:r>
      <w:r w:rsidR="00B63426">
        <w:rPr>
          <w:bCs/>
        </w:rPr>
        <w:t>за определяне на</w:t>
      </w:r>
      <w:r w:rsidR="00512BD8">
        <w:rPr>
          <w:bCs/>
        </w:rPr>
        <w:t xml:space="preserve"> </w:t>
      </w:r>
      <w:r w:rsidR="007777FB">
        <w:rPr>
          <w:bCs/>
        </w:rPr>
        <w:t>минималните</w:t>
      </w:r>
      <w:r w:rsidR="00B63426" w:rsidRPr="00DE4184">
        <w:rPr>
          <w:bCs/>
        </w:rPr>
        <w:t xml:space="preserve"> размери на </w:t>
      </w:r>
      <w:r w:rsidR="00B63426" w:rsidRPr="00DE4184">
        <w:rPr>
          <w:shd w:val="clear" w:color="auto" w:fill="FEFEFE"/>
        </w:rPr>
        <w:t>гаражи</w:t>
      </w:r>
      <w:r w:rsidR="00B63426" w:rsidRPr="00DE4184">
        <w:rPr>
          <w:bCs/>
        </w:rPr>
        <w:t xml:space="preserve"> </w:t>
      </w:r>
      <w:r w:rsidR="00B63426">
        <w:rPr>
          <w:bCs/>
        </w:rPr>
        <w:t>и места за паркиране на</w:t>
      </w:r>
      <w:r w:rsidR="00B63426" w:rsidRPr="00DE4184">
        <w:rPr>
          <w:bCs/>
        </w:rPr>
        <w:t xml:space="preserve"> едно МПС</w:t>
      </w:r>
      <w:r w:rsidR="00B63426">
        <w:rPr>
          <w:bCs/>
        </w:rPr>
        <w:t>, за проектиране</w:t>
      </w:r>
      <w:r w:rsidR="00B63426" w:rsidRPr="00B63426">
        <w:t xml:space="preserve"> </w:t>
      </w:r>
      <w:r w:rsidR="00B63426">
        <w:rPr>
          <w:bCs/>
        </w:rPr>
        <w:t>на</w:t>
      </w:r>
      <w:r w:rsidRPr="000E13F1">
        <w:rPr>
          <w:bCs/>
        </w:rPr>
        <w:t xml:space="preserve"> нови видове </w:t>
      </w:r>
      <w:r w:rsidRPr="00B63426">
        <w:rPr>
          <w:bCs/>
        </w:rPr>
        <w:t>съоръжения</w:t>
      </w:r>
      <w:r w:rsidR="00B63426">
        <w:rPr>
          <w:bCs/>
        </w:rPr>
        <w:t>,</w:t>
      </w:r>
      <w:r w:rsidRPr="00B63426">
        <w:rPr>
          <w:bCs/>
        </w:rPr>
        <w:t xml:space="preserve"> </w:t>
      </w:r>
      <w:r w:rsidR="00B63426" w:rsidRPr="00B63426">
        <w:rPr>
          <w:bCs/>
        </w:rPr>
        <w:t>предназначени за паркиране във вертикално</w:t>
      </w:r>
      <w:r w:rsidR="00B63426" w:rsidRPr="00DE4184">
        <w:rPr>
          <w:bCs/>
        </w:rPr>
        <w:t xml:space="preserve"> отношение </w:t>
      </w:r>
      <w:r w:rsidRPr="00B63426">
        <w:rPr>
          <w:bCs/>
        </w:rPr>
        <w:t xml:space="preserve">(автоматизирани паркинг системи), </w:t>
      </w:r>
      <w:r w:rsidR="00DE4184" w:rsidRPr="00DE4184">
        <w:rPr>
          <w:bCs/>
        </w:rPr>
        <w:t>както и</w:t>
      </w:r>
      <w:r w:rsidR="00B63426">
        <w:rPr>
          <w:bCs/>
        </w:rPr>
        <w:t xml:space="preserve"> за </w:t>
      </w:r>
      <w:r w:rsidR="00BD6CAD">
        <w:rPr>
          <w:bCs/>
        </w:rPr>
        <w:t xml:space="preserve">определяне на изисквания в </w:t>
      </w:r>
      <w:r w:rsidR="00BD6CAD" w:rsidRPr="003221A9">
        <w:rPr>
          <w:bCs/>
        </w:rPr>
        <w:t xml:space="preserve">изпълнение на Директива </w:t>
      </w:r>
      <w:r w:rsidR="002B381E" w:rsidRPr="003221A9">
        <w:rPr>
          <w:bCs/>
        </w:rPr>
        <w:t xml:space="preserve">(ЕС) </w:t>
      </w:r>
      <w:r w:rsidR="00BD6CAD" w:rsidRPr="003221A9">
        <w:rPr>
          <w:bCs/>
        </w:rPr>
        <w:t>2018/844</w:t>
      </w:r>
      <w:r w:rsidR="003221A9" w:rsidRPr="003221A9">
        <w:rPr>
          <w:bCs/>
        </w:rPr>
        <w:t xml:space="preserve"> и </w:t>
      </w:r>
      <w:r w:rsidR="000B6B58" w:rsidRPr="003221A9">
        <w:rPr>
          <w:bCs/>
        </w:rPr>
        <w:t>Директива (ЕС) 2014/94.</w:t>
      </w:r>
    </w:p>
    <w:p w14:paraId="3539965D" w14:textId="77777777" w:rsidR="000E13F1" w:rsidRPr="006940CD" w:rsidRDefault="000E13F1" w:rsidP="000E13F1">
      <w:pPr>
        <w:autoSpaceDE w:val="0"/>
        <w:autoSpaceDN w:val="0"/>
        <w:adjustRightInd w:val="0"/>
        <w:spacing w:after="120" w:line="360" w:lineRule="auto"/>
        <w:jc w:val="both"/>
        <w:rPr>
          <w:shd w:val="clear" w:color="auto" w:fill="FFFFFF"/>
        </w:rPr>
      </w:pPr>
    </w:p>
    <w:p w14:paraId="7D4A3843" w14:textId="77777777" w:rsidR="00DA3409" w:rsidRPr="00E75AAD" w:rsidRDefault="00A61749" w:rsidP="00DA3409">
      <w:pPr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jc w:val="both"/>
        <w:rPr>
          <w:b/>
          <w:lang w:eastAsia="en-US"/>
        </w:rPr>
      </w:pPr>
      <w:r w:rsidRPr="00E75AAD">
        <w:rPr>
          <w:b/>
          <w:lang w:eastAsia="en-US"/>
        </w:rPr>
        <w:t>Ф</w:t>
      </w:r>
      <w:r w:rsidR="00EA413D" w:rsidRPr="00E75AAD">
        <w:rPr>
          <w:b/>
          <w:lang w:eastAsia="en-US"/>
        </w:rPr>
        <w:t>инансови</w:t>
      </w:r>
      <w:r w:rsidRPr="00E75AAD">
        <w:rPr>
          <w:b/>
          <w:lang w:eastAsia="en-US"/>
        </w:rPr>
        <w:t xml:space="preserve"> и други средства, необходими за прилагането на нормативния акт.</w:t>
      </w:r>
    </w:p>
    <w:p w14:paraId="235D5150" w14:textId="77777777" w:rsidR="00DA3409" w:rsidRDefault="00DA3409" w:rsidP="00DA3409">
      <w:pPr>
        <w:spacing w:line="360" w:lineRule="auto"/>
        <w:ind w:firstLine="851"/>
        <w:jc w:val="both"/>
      </w:pPr>
      <w:r w:rsidRPr="00E75AAD">
        <w:t xml:space="preserve">За приемането </w:t>
      </w:r>
      <w:r w:rsidRPr="00085DFF">
        <w:t xml:space="preserve">на </w:t>
      </w:r>
      <w:r w:rsidR="00EE5E3B" w:rsidRPr="00085DFF">
        <w:t xml:space="preserve">НИД </w:t>
      </w:r>
      <w:r w:rsidRPr="00085DFF">
        <w:t xml:space="preserve">на </w:t>
      </w:r>
      <w:r w:rsidRPr="00E75AAD">
        <w:t>Наредба № РД-02-20-2 от 2017 г. за планиране и проектиране на комуникационно-транспортната система на урбанизираните територии не са необходими финансови и други средства. Издаването на наредбата не предполага въздействие върху държавния бюджет.</w:t>
      </w:r>
    </w:p>
    <w:p w14:paraId="4E051DFD" w14:textId="77777777" w:rsidR="00357A10" w:rsidRPr="00E75AAD" w:rsidRDefault="00357A10" w:rsidP="00C66A28">
      <w:pPr>
        <w:autoSpaceDE w:val="0"/>
        <w:autoSpaceDN w:val="0"/>
        <w:adjustRightInd w:val="0"/>
        <w:spacing w:after="120" w:line="360" w:lineRule="auto"/>
        <w:jc w:val="both"/>
        <w:rPr>
          <w:lang w:eastAsia="en-US"/>
        </w:rPr>
      </w:pPr>
    </w:p>
    <w:p w14:paraId="355C4808" w14:textId="77777777" w:rsidR="00A61749" w:rsidRPr="00E75AAD" w:rsidRDefault="00A61749" w:rsidP="004E6A2C">
      <w:pPr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jc w:val="both"/>
        <w:rPr>
          <w:b/>
        </w:rPr>
      </w:pPr>
      <w:r w:rsidRPr="00E75AAD">
        <w:rPr>
          <w:b/>
        </w:rPr>
        <w:t xml:space="preserve">Очаквани резултати от прилагането на нормативния акт. </w:t>
      </w:r>
    </w:p>
    <w:p w14:paraId="30441B92" w14:textId="77777777" w:rsidR="00F96273" w:rsidRPr="00F96273" w:rsidRDefault="004E6A2C" w:rsidP="00F96273">
      <w:pPr>
        <w:pStyle w:val="ListParagraph"/>
        <w:spacing w:after="120" w:line="36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AAD">
        <w:rPr>
          <w:rFonts w:ascii="Times New Roman" w:hAnsi="Times New Roman"/>
          <w:sz w:val="24"/>
          <w:szCs w:val="24"/>
        </w:rPr>
        <w:t>С приемане</w:t>
      </w:r>
      <w:r w:rsidR="00D9221E" w:rsidRPr="00E75AAD">
        <w:rPr>
          <w:rFonts w:ascii="Times New Roman" w:hAnsi="Times New Roman"/>
          <w:sz w:val="24"/>
          <w:szCs w:val="24"/>
        </w:rPr>
        <w:t>то</w:t>
      </w:r>
      <w:r w:rsidRPr="00E75AAD">
        <w:rPr>
          <w:rFonts w:ascii="Times New Roman" w:hAnsi="Times New Roman"/>
          <w:sz w:val="24"/>
          <w:szCs w:val="24"/>
        </w:rPr>
        <w:t xml:space="preserve"> на проекта </w:t>
      </w:r>
      <w:r w:rsidR="00814F59" w:rsidRPr="00E75AAD">
        <w:rPr>
          <w:rFonts w:ascii="Times New Roman" w:hAnsi="Times New Roman"/>
          <w:sz w:val="24"/>
          <w:szCs w:val="24"/>
        </w:rPr>
        <w:t>на</w:t>
      </w:r>
      <w:r w:rsidR="000D6820" w:rsidRPr="00E75AAD">
        <w:rPr>
          <w:rFonts w:ascii="Times New Roman" w:hAnsi="Times New Roman"/>
          <w:sz w:val="24"/>
          <w:szCs w:val="24"/>
        </w:rPr>
        <w:t xml:space="preserve"> </w:t>
      </w:r>
      <w:r w:rsidR="00EE5E3B" w:rsidRPr="007E59E4">
        <w:rPr>
          <w:rFonts w:ascii="Times New Roman" w:hAnsi="Times New Roman"/>
          <w:sz w:val="24"/>
          <w:szCs w:val="24"/>
        </w:rPr>
        <w:t xml:space="preserve">НИД </w:t>
      </w:r>
      <w:r w:rsidR="000D6820" w:rsidRPr="007E59E4">
        <w:rPr>
          <w:rFonts w:ascii="Times New Roman" w:hAnsi="Times New Roman"/>
          <w:sz w:val="24"/>
          <w:szCs w:val="24"/>
        </w:rPr>
        <w:t>н</w:t>
      </w:r>
      <w:r w:rsidR="000D6820" w:rsidRPr="00E75AAD">
        <w:rPr>
          <w:rFonts w:ascii="Times New Roman" w:hAnsi="Times New Roman"/>
          <w:sz w:val="24"/>
          <w:szCs w:val="24"/>
        </w:rPr>
        <w:t>а Наредба № РД-02-20-2 от 2017 г. за планиране и проектиране на комуникационно-транспортната система на урбанизираните територии се очакват следните резултати:</w:t>
      </w:r>
    </w:p>
    <w:p w14:paraId="3FE28083" w14:textId="77777777" w:rsidR="00F96273" w:rsidRPr="00F96273" w:rsidRDefault="00F73DE1" w:rsidP="00F96273">
      <w:pPr>
        <w:pStyle w:val="ListParagraph"/>
        <w:numPr>
          <w:ilvl w:val="1"/>
          <w:numId w:val="19"/>
        </w:numPr>
        <w:spacing w:after="120" w:line="36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AAD">
        <w:rPr>
          <w:rFonts w:ascii="Times New Roman" w:hAnsi="Times New Roman"/>
          <w:sz w:val="24"/>
          <w:szCs w:val="24"/>
        </w:rPr>
        <w:t>п</w:t>
      </w:r>
      <w:r w:rsidR="00B21985" w:rsidRPr="00E75AAD">
        <w:rPr>
          <w:rFonts w:ascii="Times New Roman" w:hAnsi="Times New Roman"/>
          <w:sz w:val="24"/>
          <w:szCs w:val="24"/>
        </w:rPr>
        <w:t xml:space="preserve">одпомагане на проектанти, консултанти, строители и възложители с технически </w:t>
      </w:r>
      <w:r w:rsidRPr="00E75AAD">
        <w:rPr>
          <w:rFonts w:ascii="Times New Roman" w:hAnsi="Times New Roman"/>
          <w:sz w:val="24"/>
          <w:szCs w:val="24"/>
        </w:rPr>
        <w:t xml:space="preserve">правила и норми за </w:t>
      </w:r>
      <w:r w:rsidR="00F936A6" w:rsidRPr="00E75AAD">
        <w:rPr>
          <w:rFonts w:ascii="Times New Roman" w:hAnsi="Times New Roman"/>
          <w:sz w:val="24"/>
          <w:szCs w:val="24"/>
        </w:rPr>
        <w:t>оразмеряване на необходимия брой гаражи и места за паркиране в УПИ за нови</w:t>
      </w:r>
      <w:r w:rsidR="003C213E" w:rsidRPr="00E75AAD">
        <w:rPr>
          <w:rFonts w:ascii="Times New Roman" w:hAnsi="Times New Roman"/>
          <w:sz w:val="24"/>
          <w:szCs w:val="24"/>
        </w:rPr>
        <w:t xml:space="preserve"> и съществуващи</w:t>
      </w:r>
      <w:r w:rsidR="00F936A6" w:rsidRPr="00E75AAD">
        <w:rPr>
          <w:rFonts w:ascii="Times New Roman" w:hAnsi="Times New Roman"/>
          <w:sz w:val="24"/>
          <w:szCs w:val="24"/>
        </w:rPr>
        <w:t xml:space="preserve"> сгради;</w:t>
      </w:r>
    </w:p>
    <w:p w14:paraId="6F68FE93" w14:textId="77777777" w:rsidR="00F96273" w:rsidRDefault="00DF588B" w:rsidP="00D51413">
      <w:pPr>
        <w:pStyle w:val="ListParagraph"/>
        <w:numPr>
          <w:ilvl w:val="1"/>
          <w:numId w:val="19"/>
        </w:numPr>
        <w:spacing w:after="12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D6820" w:rsidRPr="00E75AAD">
        <w:rPr>
          <w:rFonts w:ascii="Times New Roman" w:hAnsi="Times New Roman"/>
          <w:sz w:val="24"/>
          <w:szCs w:val="24"/>
        </w:rPr>
        <w:t>уеднаквяване на административната практика при одобряване и съглас</w:t>
      </w:r>
      <w:r w:rsidR="00EE5E3B">
        <w:rPr>
          <w:rFonts w:ascii="Times New Roman" w:hAnsi="Times New Roman"/>
          <w:sz w:val="24"/>
          <w:szCs w:val="24"/>
        </w:rPr>
        <w:t xml:space="preserve">уване на </w:t>
      </w:r>
      <w:r w:rsidR="00EE5E3B" w:rsidRPr="00E23BAA">
        <w:rPr>
          <w:rFonts w:ascii="Times New Roman" w:hAnsi="Times New Roman"/>
          <w:sz w:val="24"/>
          <w:szCs w:val="24"/>
        </w:rPr>
        <w:t xml:space="preserve">инвестиционни проекти </w:t>
      </w:r>
      <w:r w:rsidR="000D6820" w:rsidRPr="00E23BAA">
        <w:rPr>
          <w:rFonts w:ascii="Times New Roman" w:hAnsi="Times New Roman"/>
          <w:sz w:val="24"/>
          <w:szCs w:val="24"/>
        </w:rPr>
        <w:t>съгласно чл.</w:t>
      </w:r>
      <w:r w:rsidR="00D51413" w:rsidRPr="00D51413">
        <w:t xml:space="preserve"> </w:t>
      </w:r>
      <w:r w:rsidR="00D51413" w:rsidRPr="00D51413">
        <w:rPr>
          <w:rFonts w:ascii="Times New Roman" w:hAnsi="Times New Roman"/>
          <w:sz w:val="24"/>
          <w:szCs w:val="24"/>
        </w:rPr>
        <w:t>43</w:t>
      </w:r>
      <w:r w:rsidR="000D6820" w:rsidRPr="00E23BAA">
        <w:rPr>
          <w:rFonts w:ascii="Times New Roman" w:hAnsi="Times New Roman"/>
          <w:sz w:val="24"/>
          <w:szCs w:val="24"/>
        </w:rPr>
        <w:t>, ал. 2 от ЗУТ</w:t>
      </w:r>
      <w:r w:rsidR="00F936A6" w:rsidRPr="00E23BAA">
        <w:rPr>
          <w:rFonts w:ascii="Times New Roman" w:hAnsi="Times New Roman"/>
          <w:sz w:val="24"/>
          <w:szCs w:val="24"/>
        </w:rPr>
        <w:t>;</w:t>
      </w:r>
    </w:p>
    <w:p w14:paraId="29FB3734" w14:textId="77777777" w:rsidR="00F96273" w:rsidRDefault="00DF588B" w:rsidP="00DF588B">
      <w:pPr>
        <w:pStyle w:val="ListParagraph"/>
        <w:numPr>
          <w:ilvl w:val="1"/>
          <w:numId w:val="19"/>
        </w:numPr>
        <w:spacing w:after="12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B61A3" w:rsidRPr="00DF588B">
        <w:rPr>
          <w:rFonts w:ascii="Times New Roman" w:hAnsi="Times New Roman"/>
          <w:sz w:val="24"/>
          <w:szCs w:val="24"/>
        </w:rPr>
        <w:t xml:space="preserve">регулиране </w:t>
      </w:r>
      <w:r w:rsidR="00D25EF9" w:rsidRPr="00DF588B">
        <w:rPr>
          <w:rFonts w:ascii="Times New Roman" w:hAnsi="Times New Roman"/>
          <w:sz w:val="24"/>
          <w:szCs w:val="24"/>
        </w:rPr>
        <w:t>възстановяване</w:t>
      </w:r>
      <w:r w:rsidR="001B61A3" w:rsidRPr="00DF588B">
        <w:rPr>
          <w:rFonts w:ascii="Times New Roman" w:hAnsi="Times New Roman"/>
          <w:sz w:val="24"/>
          <w:szCs w:val="24"/>
        </w:rPr>
        <w:t>то</w:t>
      </w:r>
      <w:r w:rsidR="00D25EF9" w:rsidRPr="00DF588B">
        <w:rPr>
          <w:rFonts w:ascii="Times New Roman" w:hAnsi="Times New Roman"/>
          <w:sz w:val="24"/>
          <w:szCs w:val="24"/>
        </w:rPr>
        <w:t xml:space="preserve"> на премахнати АПС,</w:t>
      </w:r>
      <w:r w:rsidR="001067D4" w:rsidRPr="00DF588B">
        <w:rPr>
          <w:rFonts w:ascii="Times New Roman" w:hAnsi="Times New Roman"/>
          <w:sz w:val="24"/>
          <w:szCs w:val="24"/>
        </w:rPr>
        <w:t xml:space="preserve"> след въвеждане</w:t>
      </w:r>
      <w:r w:rsidR="005E340F" w:rsidRPr="00DF588B">
        <w:rPr>
          <w:rFonts w:ascii="Times New Roman" w:hAnsi="Times New Roman"/>
          <w:sz w:val="24"/>
          <w:szCs w:val="24"/>
        </w:rPr>
        <w:t xml:space="preserve"> в експлоатация на строежите</w:t>
      </w:r>
      <w:r w:rsidR="00D25EF9" w:rsidRPr="00DF588B">
        <w:rPr>
          <w:rFonts w:ascii="Times New Roman" w:hAnsi="Times New Roman"/>
          <w:sz w:val="24"/>
          <w:szCs w:val="24"/>
        </w:rPr>
        <w:t xml:space="preserve"> по реда на чл. 195 и чл. 196</w:t>
      </w:r>
      <w:r w:rsidR="00CE031F" w:rsidRPr="00DF588B">
        <w:rPr>
          <w:rFonts w:ascii="Times New Roman" w:hAnsi="Times New Roman"/>
          <w:sz w:val="24"/>
          <w:szCs w:val="24"/>
        </w:rPr>
        <w:t xml:space="preserve"> от ЗУТ;</w:t>
      </w:r>
    </w:p>
    <w:p w14:paraId="25818BA7" w14:textId="7F66A88B" w:rsidR="00DC376D" w:rsidRPr="00D462A5" w:rsidRDefault="00DF588B" w:rsidP="00DF588B">
      <w:pPr>
        <w:pStyle w:val="ListParagraph"/>
        <w:numPr>
          <w:ilvl w:val="1"/>
          <w:numId w:val="19"/>
        </w:numPr>
        <w:spacing w:after="12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E031F" w:rsidRPr="00DF588B">
        <w:rPr>
          <w:rFonts w:ascii="Times New Roman" w:hAnsi="Times New Roman"/>
          <w:sz w:val="24"/>
          <w:szCs w:val="24"/>
        </w:rPr>
        <w:t xml:space="preserve">гарантирано развитие на </w:t>
      </w:r>
      <w:proofErr w:type="spellStart"/>
      <w:r w:rsidR="00CE031F" w:rsidRPr="00DF588B">
        <w:rPr>
          <w:rFonts w:ascii="Times New Roman" w:hAnsi="Times New Roman"/>
          <w:sz w:val="24"/>
          <w:szCs w:val="24"/>
        </w:rPr>
        <w:t>електромобилността</w:t>
      </w:r>
      <w:proofErr w:type="spellEnd"/>
      <w:r w:rsidR="00CE031F" w:rsidRPr="00DF588B">
        <w:rPr>
          <w:rFonts w:ascii="Times New Roman" w:hAnsi="Times New Roman"/>
          <w:sz w:val="24"/>
          <w:szCs w:val="24"/>
        </w:rPr>
        <w:t xml:space="preserve"> на национално ниво </w:t>
      </w:r>
      <w:r w:rsidR="0049343F" w:rsidRPr="00DF588B">
        <w:rPr>
          <w:rFonts w:ascii="Times New Roman" w:hAnsi="Times New Roman"/>
          <w:sz w:val="24"/>
          <w:szCs w:val="24"/>
        </w:rPr>
        <w:t>във връзка с осигурени условия за изграждане на</w:t>
      </w:r>
      <w:r w:rsidR="0049343F" w:rsidRPr="00551061">
        <w:t xml:space="preserve"> </w:t>
      </w:r>
      <w:r w:rsidR="0049343F" w:rsidRPr="00DF588B">
        <w:rPr>
          <w:rFonts w:ascii="Times New Roman" w:hAnsi="Times New Roman"/>
          <w:sz w:val="24"/>
          <w:szCs w:val="24"/>
        </w:rPr>
        <w:t>зарядни точки за ЕПС за</w:t>
      </w:r>
      <w:r w:rsidR="00741BA9">
        <w:rPr>
          <w:rFonts w:ascii="Times New Roman" w:hAnsi="Times New Roman"/>
          <w:sz w:val="24"/>
          <w:szCs w:val="24"/>
        </w:rPr>
        <w:t xml:space="preserve"> жилищни сгради,</w:t>
      </w:r>
      <w:r w:rsidR="00CE031F" w:rsidRPr="00DF588B">
        <w:rPr>
          <w:rFonts w:ascii="Times New Roman" w:hAnsi="Times New Roman"/>
          <w:sz w:val="24"/>
          <w:szCs w:val="24"/>
        </w:rPr>
        <w:t xml:space="preserve"> обществено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2A5">
        <w:rPr>
          <w:rFonts w:ascii="Times New Roman" w:hAnsi="Times New Roman"/>
          <w:sz w:val="24"/>
          <w:szCs w:val="24"/>
        </w:rPr>
        <w:t>обслужващи сгради</w:t>
      </w:r>
      <w:r w:rsidR="00741BA9">
        <w:rPr>
          <w:rFonts w:ascii="Times New Roman" w:hAnsi="Times New Roman"/>
          <w:sz w:val="24"/>
          <w:szCs w:val="24"/>
        </w:rPr>
        <w:t xml:space="preserve"> и </w:t>
      </w:r>
      <w:r w:rsidR="00741BA9" w:rsidRPr="007B6E84">
        <w:rPr>
          <w:rFonts w:ascii="Times New Roman" w:hAnsi="Times New Roman"/>
          <w:bCs/>
          <w:sz w:val="24"/>
          <w:szCs w:val="24"/>
          <w:shd w:val="clear" w:color="auto" w:fill="FEFEFE"/>
        </w:rPr>
        <w:t>сгради със смесено предназначение</w:t>
      </w:r>
      <w:r w:rsidRPr="00D462A5">
        <w:rPr>
          <w:rFonts w:ascii="Times New Roman" w:hAnsi="Times New Roman"/>
          <w:sz w:val="24"/>
          <w:szCs w:val="24"/>
        </w:rPr>
        <w:t>;</w:t>
      </w:r>
    </w:p>
    <w:p w14:paraId="75D73D43" w14:textId="77777777" w:rsidR="00DF588B" w:rsidRPr="00D462A5" w:rsidRDefault="00DF588B" w:rsidP="00DF588B">
      <w:pPr>
        <w:pStyle w:val="ListParagraph"/>
        <w:numPr>
          <w:ilvl w:val="1"/>
          <w:numId w:val="19"/>
        </w:numPr>
        <w:spacing w:after="12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62A5">
        <w:rPr>
          <w:rFonts w:ascii="Times New Roman" w:hAnsi="Times New Roman"/>
          <w:sz w:val="24"/>
          <w:szCs w:val="24"/>
        </w:rPr>
        <w:t xml:space="preserve"> гарантирано развитие на </w:t>
      </w:r>
      <w:proofErr w:type="spellStart"/>
      <w:r w:rsidRPr="00D462A5">
        <w:rPr>
          <w:rFonts w:ascii="Times New Roman" w:hAnsi="Times New Roman"/>
          <w:sz w:val="24"/>
          <w:szCs w:val="24"/>
        </w:rPr>
        <w:t>електромобилността</w:t>
      </w:r>
      <w:proofErr w:type="spellEnd"/>
      <w:r w:rsidRPr="00D462A5">
        <w:rPr>
          <w:rFonts w:ascii="Times New Roman" w:hAnsi="Times New Roman"/>
          <w:sz w:val="24"/>
          <w:szCs w:val="24"/>
        </w:rPr>
        <w:t xml:space="preserve"> на национално ниво във връзка с осигурени условия за изграждане на</w:t>
      </w:r>
      <w:r w:rsidRPr="00D462A5">
        <w:t xml:space="preserve"> </w:t>
      </w:r>
      <w:r w:rsidRPr="00D462A5">
        <w:rPr>
          <w:rFonts w:ascii="Times New Roman" w:hAnsi="Times New Roman"/>
          <w:sz w:val="24"/>
          <w:szCs w:val="24"/>
        </w:rPr>
        <w:t>зарядни точки за ЕПС</w:t>
      </w:r>
      <w:r w:rsidR="00BB1572" w:rsidRPr="00D462A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B1572" w:rsidRPr="00D462A5">
        <w:rPr>
          <w:rFonts w:ascii="Times New Roman" w:hAnsi="Times New Roman"/>
          <w:sz w:val="24"/>
          <w:szCs w:val="24"/>
        </w:rPr>
        <w:t xml:space="preserve">от категория </w:t>
      </w:r>
      <w:r w:rsidR="00BB1572" w:rsidRPr="00D462A5">
        <w:rPr>
          <w:rFonts w:ascii="Times New Roman" w:hAnsi="Times New Roman"/>
          <w:sz w:val="24"/>
          <w:szCs w:val="24"/>
          <w:lang w:val="en-US"/>
        </w:rPr>
        <w:t xml:space="preserve">L </w:t>
      </w:r>
      <w:r w:rsidR="00BB1572" w:rsidRPr="00D462A5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D462A5">
        <w:rPr>
          <w:rFonts w:ascii="Times New Roman" w:hAnsi="Times New Roman"/>
          <w:sz w:val="24"/>
          <w:szCs w:val="24"/>
        </w:rPr>
        <w:t>електробуси</w:t>
      </w:r>
      <w:proofErr w:type="spellEnd"/>
      <w:r w:rsidR="00495E4A" w:rsidRPr="00D462A5">
        <w:rPr>
          <w:rFonts w:ascii="Times New Roman" w:hAnsi="Times New Roman"/>
          <w:sz w:val="24"/>
          <w:szCs w:val="24"/>
        </w:rPr>
        <w:t>.</w:t>
      </w:r>
    </w:p>
    <w:p w14:paraId="5D562B00" w14:textId="77777777" w:rsidR="00E23BAA" w:rsidRPr="00F96273" w:rsidRDefault="00E23BAA" w:rsidP="00F96273">
      <w:pPr>
        <w:spacing w:after="120" w:line="360" w:lineRule="auto"/>
        <w:jc w:val="both"/>
      </w:pPr>
    </w:p>
    <w:p w14:paraId="4DBC7BFC" w14:textId="77777777" w:rsidR="00A61749" w:rsidRPr="00E75AAD" w:rsidRDefault="006F1D62" w:rsidP="004E6A2C">
      <w:pPr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jc w:val="both"/>
        <w:rPr>
          <w:b/>
        </w:rPr>
      </w:pPr>
      <w:r w:rsidRPr="00E75AAD">
        <w:rPr>
          <w:b/>
        </w:rPr>
        <w:t>Анализ за съответствие с правото на Европейския съюз.</w:t>
      </w:r>
    </w:p>
    <w:p w14:paraId="52ED5C58" w14:textId="77777777" w:rsidR="00CC0747" w:rsidRDefault="00DA3409" w:rsidP="00B95325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bCs/>
        </w:rPr>
      </w:pPr>
      <w:r w:rsidRPr="00E75AAD">
        <w:t xml:space="preserve">С проекта </w:t>
      </w:r>
      <w:r w:rsidRPr="007E59E4">
        <w:t xml:space="preserve">на </w:t>
      </w:r>
      <w:r w:rsidR="00EE5E3B" w:rsidRPr="007E59E4">
        <w:t xml:space="preserve">НИД </w:t>
      </w:r>
      <w:r w:rsidRPr="00E75AAD">
        <w:t>на Наредба № РД-02-20-2 от 2017 г. за планиране и проектиране на комуникационно-транспортната сист</w:t>
      </w:r>
      <w:r w:rsidR="00B60DE7">
        <w:t>ема на урбанизираните територии</w:t>
      </w:r>
      <w:r w:rsidRPr="00B513B9">
        <w:t xml:space="preserve"> се </w:t>
      </w:r>
      <w:r w:rsidR="004306A8">
        <w:t>въвежда</w:t>
      </w:r>
      <w:r w:rsidR="00B95325">
        <w:t xml:space="preserve">т в </w:t>
      </w:r>
      <w:r w:rsidR="00B95325" w:rsidRPr="00D462A5">
        <w:t>националното законодателство изискванията</w:t>
      </w:r>
      <w:r w:rsidR="00B95325" w:rsidRPr="00D462A5">
        <w:rPr>
          <w:bCs/>
        </w:rPr>
        <w:t xml:space="preserve"> на</w:t>
      </w:r>
      <w:r w:rsidR="00B95325" w:rsidRPr="00D462A5">
        <w:t xml:space="preserve"> </w:t>
      </w:r>
      <w:r w:rsidR="00B95325" w:rsidRPr="00D462A5">
        <w:rPr>
          <w:bCs/>
        </w:rPr>
        <w:t>Директ</w:t>
      </w:r>
      <w:r w:rsidR="006A1DA9" w:rsidRPr="00D462A5">
        <w:rPr>
          <w:bCs/>
        </w:rPr>
        <w:t>ива (ЕС) 2018/844 и Директ</w:t>
      </w:r>
      <w:r w:rsidR="00C05C20" w:rsidRPr="00D462A5">
        <w:rPr>
          <w:bCs/>
        </w:rPr>
        <w:t>ива (ЕС) 2014/94.</w:t>
      </w:r>
    </w:p>
    <w:p w14:paraId="76FC8816" w14:textId="1934DF35" w:rsidR="002F6965" w:rsidRPr="00D462A5" w:rsidRDefault="00411030" w:rsidP="00B95325">
      <w:pPr>
        <w:autoSpaceDE w:val="0"/>
        <w:autoSpaceDN w:val="0"/>
        <w:adjustRightInd w:val="0"/>
        <w:spacing w:after="120" w:line="360" w:lineRule="auto"/>
        <w:ind w:firstLine="709"/>
        <w:jc w:val="both"/>
      </w:pPr>
      <w:r w:rsidRPr="00D462A5">
        <w:t>Предложеният проект на нормативен акт е публикуван на интернет страницата на Министерството на регионалното развитие и благоустройството и на Портала за обществени консултации, съгласно разпоредбата на чл. 26 от Закона за нормативните актове. Срокът за обществено обсъждане на проекта на наредба след неговото публикуване е 30 дни.</w:t>
      </w:r>
    </w:p>
    <w:sectPr w:rsidR="002F6965" w:rsidRPr="00D462A5" w:rsidSect="00E60275">
      <w:footerReference w:type="default" r:id="rId8"/>
      <w:footerReference w:type="first" r:id="rId9"/>
      <w:pgSz w:w="11906" w:h="16838" w:code="9"/>
      <w:pgMar w:top="993" w:right="1080" w:bottom="1440" w:left="1080" w:header="113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2427B" w14:textId="77777777" w:rsidR="00D06334" w:rsidRDefault="00D06334">
      <w:r>
        <w:separator/>
      </w:r>
    </w:p>
  </w:endnote>
  <w:endnote w:type="continuationSeparator" w:id="0">
    <w:p w14:paraId="2D0F29FB" w14:textId="77777777" w:rsidR="00D06334" w:rsidRDefault="00D0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61524" w14:textId="453863D9" w:rsidR="00DF3BE5" w:rsidRDefault="00DF3BE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088D">
      <w:rPr>
        <w:noProof/>
      </w:rPr>
      <w:t>2</w:t>
    </w:r>
    <w:r>
      <w:rPr>
        <w:noProof/>
      </w:rPr>
      <w:fldChar w:fldCharType="end"/>
    </w:r>
  </w:p>
  <w:p w14:paraId="0945ABD8" w14:textId="77777777" w:rsidR="00DF3BE5" w:rsidRDefault="00DF3B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D615F" w14:textId="77777777" w:rsidR="00F43D7A" w:rsidRPr="00FA7B92" w:rsidRDefault="00F43D7A" w:rsidP="006E4577">
    <w:pPr>
      <w:pStyle w:val="Footer"/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1521D" w14:textId="77777777" w:rsidR="00D06334" w:rsidRDefault="00D06334">
      <w:r>
        <w:separator/>
      </w:r>
    </w:p>
  </w:footnote>
  <w:footnote w:type="continuationSeparator" w:id="0">
    <w:p w14:paraId="0CC0F9C1" w14:textId="77777777" w:rsidR="00D06334" w:rsidRDefault="00D06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0ACD"/>
    <w:multiLevelType w:val="hybridMultilevel"/>
    <w:tmpl w:val="2BB6578C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1" w15:restartNumberingAfterBreak="0">
    <w:nsid w:val="08BA750E"/>
    <w:multiLevelType w:val="hybridMultilevel"/>
    <w:tmpl w:val="BC56BFDC"/>
    <w:lvl w:ilvl="0" w:tplc="51DA84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D61941"/>
    <w:multiLevelType w:val="hybridMultilevel"/>
    <w:tmpl w:val="EB6A072A"/>
    <w:lvl w:ilvl="0" w:tplc="040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0C083BB2"/>
    <w:multiLevelType w:val="hybridMultilevel"/>
    <w:tmpl w:val="DAC6767A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4" w15:restartNumberingAfterBreak="0">
    <w:nsid w:val="0F8A5C92"/>
    <w:multiLevelType w:val="hybridMultilevel"/>
    <w:tmpl w:val="45ECCA30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5" w15:restartNumberingAfterBreak="0">
    <w:nsid w:val="0FD51F11"/>
    <w:multiLevelType w:val="hybridMultilevel"/>
    <w:tmpl w:val="A0A0C1A8"/>
    <w:lvl w:ilvl="0" w:tplc="22626C92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11FA63D5"/>
    <w:multiLevelType w:val="hybridMultilevel"/>
    <w:tmpl w:val="55062A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36E05"/>
    <w:multiLevelType w:val="hybridMultilevel"/>
    <w:tmpl w:val="2770768A"/>
    <w:lvl w:ilvl="0" w:tplc="0C80E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77651E"/>
    <w:multiLevelType w:val="hybridMultilevel"/>
    <w:tmpl w:val="1CE84420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9" w15:restartNumberingAfterBreak="0">
    <w:nsid w:val="17AF3C40"/>
    <w:multiLevelType w:val="multilevel"/>
    <w:tmpl w:val="B5AAD8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0" w15:restartNumberingAfterBreak="0">
    <w:nsid w:val="1D016EF8"/>
    <w:multiLevelType w:val="hybridMultilevel"/>
    <w:tmpl w:val="4DF65CD0"/>
    <w:lvl w:ilvl="0" w:tplc="0409000F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11" w15:restartNumberingAfterBreak="0">
    <w:nsid w:val="1EDF15E1"/>
    <w:multiLevelType w:val="hybridMultilevel"/>
    <w:tmpl w:val="0A84C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95E67"/>
    <w:multiLevelType w:val="hybridMultilevel"/>
    <w:tmpl w:val="10669AD2"/>
    <w:lvl w:ilvl="0" w:tplc="507028B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6B3207"/>
    <w:multiLevelType w:val="hybridMultilevel"/>
    <w:tmpl w:val="EA46421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44BE5"/>
    <w:multiLevelType w:val="hybridMultilevel"/>
    <w:tmpl w:val="A552CAF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045ED"/>
    <w:multiLevelType w:val="hybridMultilevel"/>
    <w:tmpl w:val="29BECE0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7E209F"/>
    <w:multiLevelType w:val="hybridMultilevel"/>
    <w:tmpl w:val="3DB25B6E"/>
    <w:lvl w:ilvl="0" w:tplc="195A10E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1E069F8"/>
    <w:multiLevelType w:val="hybridMultilevel"/>
    <w:tmpl w:val="1E9A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66BC8"/>
    <w:multiLevelType w:val="hybridMultilevel"/>
    <w:tmpl w:val="69A43568"/>
    <w:lvl w:ilvl="0" w:tplc="C86423F2">
      <w:start w:val="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941ADA"/>
    <w:multiLevelType w:val="hybridMultilevel"/>
    <w:tmpl w:val="B5423C6C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3B1672"/>
    <w:multiLevelType w:val="hybridMultilevel"/>
    <w:tmpl w:val="F926DA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57D91"/>
    <w:multiLevelType w:val="hybridMultilevel"/>
    <w:tmpl w:val="F2F2D154"/>
    <w:lvl w:ilvl="0" w:tplc="040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2" w15:restartNumberingAfterBreak="0">
    <w:nsid w:val="57812686"/>
    <w:multiLevelType w:val="hybridMultilevel"/>
    <w:tmpl w:val="42F8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764FA"/>
    <w:multiLevelType w:val="hybridMultilevel"/>
    <w:tmpl w:val="4F00078E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2371937"/>
    <w:multiLevelType w:val="hybridMultilevel"/>
    <w:tmpl w:val="2580F0F4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8E31B14"/>
    <w:multiLevelType w:val="hybridMultilevel"/>
    <w:tmpl w:val="7A300290"/>
    <w:lvl w:ilvl="0" w:tplc="CF126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EF4F7A"/>
    <w:multiLevelType w:val="hybridMultilevel"/>
    <w:tmpl w:val="6BD095BA"/>
    <w:lvl w:ilvl="0" w:tplc="F0301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4A4FD2"/>
    <w:multiLevelType w:val="hybridMultilevel"/>
    <w:tmpl w:val="E656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24D4D"/>
    <w:multiLevelType w:val="hybridMultilevel"/>
    <w:tmpl w:val="80E07D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8665E"/>
    <w:multiLevelType w:val="hybridMultilevel"/>
    <w:tmpl w:val="FE42CE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1"/>
  </w:num>
  <w:num w:numId="4">
    <w:abstractNumId w:val="15"/>
  </w:num>
  <w:num w:numId="5">
    <w:abstractNumId w:val="23"/>
  </w:num>
  <w:num w:numId="6">
    <w:abstractNumId w:val="11"/>
  </w:num>
  <w:num w:numId="7">
    <w:abstractNumId w:val="24"/>
  </w:num>
  <w:num w:numId="8">
    <w:abstractNumId w:val="21"/>
  </w:num>
  <w:num w:numId="9">
    <w:abstractNumId w:val="27"/>
  </w:num>
  <w:num w:numId="10">
    <w:abstractNumId w:val="17"/>
  </w:num>
  <w:num w:numId="11">
    <w:abstractNumId w:val="22"/>
  </w:num>
  <w:num w:numId="12">
    <w:abstractNumId w:val="20"/>
  </w:num>
  <w:num w:numId="13">
    <w:abstractNumId w:val="2"/>
  </w:num>
  <w:num w:numId="14">
    <w:abstractNumId w:val="28"/>
  </w:num>
  <w:num w:numId="15">
    <w:abstractNumId w:val="29"/>
  </w:num>
  <w:num w:numId="16">
    <w:abstractNumId w:val="25"/>
  </w:num>
  <w:num w:numId="17">
    <w:abstractNumId w:val="6"/>
  </w:num>
  <w:num w:numId="18">
    <w:abstractNumId w:val="14"/>
  </w:num>
  <w:num w:numId="19">
    <w:abstractNumId w:val="9"/>
  </w:num>
  <w:num w:numId="20">
    <w:abstractNumId w:val="19"/>
  </w:num>
  <w:num w:numId="21">
    <w:abstractNumId w:val="13"/>
  </w:num>
  <w:num w:numId="22">
    <w:abstractNumId w:val="10"/>
  </w:num>
  <w:num w:numId="23">
    <w:abstractNumId w:val="0"/>
  </w:num>
  <w:num w:numId="24">
    <w:abstractNumId w:val="3"/>
  </w:num>
  <w:num w:numId="25">
    <w:abstractNumId w:val="4"/>
  </w:num>
  <w:num w:numId="26">
    <w:abstractNumId w:val="8"/>
  </w:num>
  <w:num w:numId="27">
    <w:abstractNumId w:val="18"/>
  </w:num>
  <w:num w:numId="28">
    <w:abstractNumId w:val="16"/>
  </w:num>
  <w:num w:numId="29">
    <w:abstractNumId w:val="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04"/>
    <w:rsid w:val="00004467"/>
    <w:rsid w:val="00006A59"/>
    <w:rsid w:val="00010F88"/>
    <w:rsid w:val="00011EAB"/>
    <w:rsid w:val="00012ECF"/>
    <w:rsid w:val="00020990"/>
    <w:rsid w:val="00027A1C"/>
    <w:rsid w:val="00030CBD"/>
    <w:rsid w:val="00036674"/>
    <w:rsid w:val="000371A3"/>
    <w:rsid w:val="000402E0"/>
    <w:rsid w:val="000427FB"/>
    <w:rsid w:val="00043361"/>
    <w:rsid w:val="000445D2"/>
    <w:rsid w:val="000459DA"/>
    <w:rsid w:val="000461C0"/>
    <w:rsid w:val="00046D03"/>
    <w:rsid w:val="00047C5A"/>
    <w:rsid w:val="00050B87"/>
    <w:rsid w:val="00061015"/>
    <w:rsid w:val="0006213E"/>
    <w:rsid w:val="00063D51"/>
    <w:rsid w:val="00065E54"/>
    <w:rsid w:val="0006716E"/>
    <w:rsid w:val="00070940"/>
    <w:rsid w:val="000711D6"/>
    <w:rsid w:val="0007129F"/>
    <w:rsid w:val="00073A62"/>
    <w:rsid w:val="00074A29"/>
    <w:rsid w:val="00075D30"/>
    <w:rsid w:val="000767EF"/>
    <w:rsid w:val="000804F3"/>
    <w:rsid w:val="00081C19"/>
    <w:rsid w:val="0008513C"/>
    <w:rsid w:val="00085BF6"/>
    <w:rsid w:val="00085DFF"/>
    <w:rsid w:val="00086A26"/>
    <w:rsid w:val="00086FC7"/>
    <w:rsid w:val="00087A20"/>
    <w:rsid w:val="00090302"/>
    <w:rsid w:val="000911C3"/>
    <w:rsid w:val="00095DBA"/>
    <w:rsid w:val="000A0DAB"/>
    <w:rsid w:val="000A1A8B"/>
    <w:rsid w:val="000A2827"/>
    <w:rsid w:val="000A3A2E"/>
    <w:rsid w:val="000A6318"/>
    <w:rsid w:val="000B6195"/>
    <w:rsid w:val="000B6B58"/>
    <w:rsid w:val="000C0778"/>
    <w:rsid w:val="000C56C2"/>
    <w:rsid w:val="000C681E"/>
    <w:rsid w:val="000D30CD"/>
    <w:rsid w:val="000D40FF"/>
    <w:rsid w:val="000D6820"/>
    <w:rsid w:val="000D76E6"/>
    <w:rsid w:val="000E13F1"/>
    <w:rsid w:val="000E41A0"/>
    <w:rsid w:val="000E47A8"/>
    <w:rsid w:val="000E681A"/>
    <w:rsid w:val="000E72D5"/>
    <w:rsid w:val="000E74F7"/>
    <w:rsid w:val="000F0F60"/>
    <w:rsid w:val="000F13CE"/>
    <w:rsid w:val="000F4024"/>
    <w:rsid w:val="000F4A20"/>
    <w:rsid w:val="000F760E"/>
    <w:rsid w:val="00101BBC"/>
    <w:rsid w:val="00102730"/>
    <w:rsid w:val="001067D4"/>
    <w:rsid w:val="00111CB6"/>
    <w:rsid w:val="00116C7E"/>
    <w:rsid w:val="00120537"/>
    <w:rsid w:val="00120E95"/>
    <w:rsid w:val="0012720A"/>
    <w:rsid w:val="001308F6"/>
    <w:rsid w:val="00134434"/>
    <w:rsid w:val="0013531C"/>
    <w:rsid w:val="001373DD"/>
    <w:rsid w:val="00144902"/>
    <w:rsid w:val="00147086"/>
    <w:rsid w:val="00152EB1"/>
    <w:rsid w:val="001543FA"/>
    <w:rsid w:val="00154FEC"/>
    <w:rsid w:val="00161E9B"/>
    <w:rsid w:val="00161FB1"/>
    <w:rsid w:val="00167C84"/>
    <w:rsid w:val="00174D17"/>
    <w:rsid w:val="00175C68"/>
    <w:rsid w:val="001769BE"/>
    <w:rsid w:val="00177720"/>
    <w:rsid w:val="00177AE7"/>
    <w:rsid w:val="00177F8D"/>
    <w:rsid w:val="00183847"/>
    <w:rsid w:val="00190135"/>
    <w:rsid w:val="00193CB0"/>
    <w:rsid w:val="001A1C8A"/>
    <w:rsid w:val="001A2AB6"/>
    <w:rsid w:val="001A5B9C"/>
    <w:rsid w:val="001A5DFF"/>
    <w:rsid w:val="001A6330"/>
    <w:rsid w:val="001B06CB"/>
    <w:rsid w:val="001B1BD7"/>
    <w:rsid w:val="001B2EAF"/>
    <w:rsid w:val="001B61A3"/>
    <w:rsid w:val="001E0BEB"/>
    <w:rsid w:val="001E1543"/>
    <w:rsid w:val="001F5A19"/>
    <w:rsid w:val="0020355C"/>
    <w:rsid w:val="002158C9"/>
    <w:rsid w:val="00216311"/>
    <w:rsid w:val="002215CA"/>
    <w:rsid w:val="00223502"/>
    <w:rsid w:val="0023297A"/>
    <w:rsid w:val="0023406C"/>
    <w:rsid w:val="002340C7"/>
    <w:rsid w:val="002401B1"/>
    <w:rsid w:val="002435E3"/>
    <w:rsid w:val="002437E7"/>
    <w:rsid w:val="00246112"/>
    <w:rsid w:val="00247F19"/>
    <w:rsid w:val="00254A16"/>
    <w:rsid w:val="00256E45"/>
    <w:rsid w:val="00262434"/>
    <w:rsid w:val="00263A9D"/>
    <w:rsid w:val="0027385F"/>
    <w:rsid w:val="00274263"/>
    <w:rsid w:val="00282708"/>
    <w:rsid w:val="00286FB4"/>
    <w:rsid w:val="002935EA"/>
    <w:rsid w:val="00295F95"/>
    <w:rsid w:val="0029773A"/>
    <w:rsid w:val="002A75F2"/>
    <w:rsid w:val="002B0127"/>
    <w:rsid w:val="002B038D"/>
    <w:rsid w:val="002B381E"/>
    <w:rsid w:val="002B4322"/>
    <w:rsid w:val="002C1F32"/>
    <w:rsid w:val="002C3255"/>
    <w:rsid w:val="002E1186"/>
    <w:rsid w:val="002E2B51"/>
    <w:rsid w:val="002E782D"/>
    <w:rsid w:val="002F2B0A"/>
    <w:rsid w:val="002F6965"/>
    <w:rsid w:val="003035F1"/>
    <w:rsid w:val="003039E5"/>
    <w:rsid w:val="00303E63"/>
    <w:rsid w:val="00304BA4"/>
    <w:rsid w:val="00312773"/>
    <w:rsid w:val="00315F97"/>
    <w:rsid w:val="00317E11"/>
    <w:rsid w:val="00320AEE"/>
    <w:rsid w:val="003221A9"/>
    <w:rsid w:val="00323E9C"/>
    <w:rsid w:val="00334F05"/>
    <w:rsid w:val="00340691"/>
    <w:rsid w:val="00341115"/>
    <w:rsid w:val="0034313D"/>
    <w:rsid w:val="00346B23"/>
    <w:rsid w:val="00347450"/>
    <w:rsid w:val="00354016"/>
    <w:rsid w:val="003563BF"/>
    <w:rsid w:val="00357A10"/>
    <w:rsid w:val="003606EB"/>
    <w:rsid w:val="00362377"/>
    <w:rsid w:val="0036247B"/>
    <w:rsid w:val="00365AD6"/>
    <w:rsid w:val="00366B41"/>
    <w:rsid w:val="00370C51"/>
    <w:rsid w:val="0038004C"/>
    <w:rsid w:val="00381827"/>
    <w:rsid w:val="0039583D"/>
    <w:rsid w:val="003976AD"/>
    <w:rsid w:val="003A16D3"/>
    <w:rsid w:val="003A5750"/>
    <w:rsid w:val="003B0252"/>
    <w:rsid w:val="003B37AA"/>
    <w:rsid w:val="003B403C"/>
    <w:rsid w:val="003C213E"/>
    <w:rsid w:val="003C2428"/>
    <w:rsid w:val="003C6EDF"/>
    <w:rsid w:val="003D2631"/>
    <w:rsid w:val="003D5E54"/>
    <w:rsid w:val="003D7515"/>
    <w:rsid w:val="003E00B1"/>
    <w:rsid w:val="003E032C"/>
    <w:rsid w:val="003E20E9"/>
    <w:rsid w:val="003E3A89"/>
    <w:rsid w:val="003E41D4"/>
    <w:rsid w:val="003E5977"/>
    <w:rsid w:val="003F49F7"/>
    <w:rsid w:val="003F75F9"/>
    <w:rsid w:val="0041044B"/>
    <w:rsid w:val="00411030"/>
    <w:rsid w:val="0041516F"/>
    <w:rsid w:val="00415C6F"/>
    <w:rsid w:val="00420390"/>
    <w:rsid w:val="00423A8B"/>
    <w:rsid w:val="004306A8"/>
    <w:rsid w:val="0043088D"/>
    <w:rsid w:val="004322AB"/>
    <w:rsid w:val="00436413"/>
    <w:rsid w:val="004368A6"/>
    <w:rsid w:val="004422F9"/>
    <w:rsid w:val="00455DE9"/>
    <w:rsid w:val="00463792"/>
    <w:rsid w:val="00464041"/>
    <w:rsid w:val="004837BB"/>
    <w:rsid w:val="00487D3A"/>
    <w:rsid w:val="0049343F"/>
    <w:rsid w:val="004956B7"/>
    <w:rsid w:val="00495E4A"/>
    <w:rsid w:val="00497168"/>
    <w:rsid w:val="004A14BF"/>
    <w:rsid w:val="004A52AF"/>
    <w:rsid w:val="004A59A8"/>
    <w:rsid w:val="004B009E"/>
    <w:rsid w:val="004B5AAC"/>
    <w:rsid w:val="004B64AE"/>
    <w:rsid w:val="004C46C8"/>
    <w:rsid w:val="004D0257"/>
    <w:rsid w:val="004E0DC5"/>
    <w:rsid w:val="004E1485"/>
    <w:rsid w:val="004E4198"/>
    <w:rsid w:val="004E6036"/>
    <w:rsid w:val="004E6983"/>
    <w:rsid w:val="004E6A2C"/>
    <w:rsid w:val="004E6D3B"/>
    <w:rsid w:val="004F022C"/>
    <w:rsid w:val="004F31CA"/>
    <w:rsid w:val="00505D1D"/>
    <w:rsid w:val="00505E50"/>
    <w:rsid w:val="005068A8"/>
    <w:rsid w:val="00510C41"/>
    <w:rsid w:val="00512BD8"/>
    <w:rsid w:val="00514EF0"/>
    <w:rsid w:val="0051517A"/>
    <w:rsid w:val="00515BC0"/>
    <w:rsid w:val="005231C4"/>
    <w:rsid w:val="0052405D"/>
    <w:rsid w:val="005307C1"/>
    <w:rsid w:val="005334A5"/>
    <w:rsid w:val="005378DD"/>
    <w:rsid w:val="005408C1"/>
    <w:rsid w:val="00541577"/>
    <w:rsid w:val="00546CA1"/>
    <w:rsid w:val="00551061"/>
    <w:rsid w:val="00551871"/>
    <w:rsid w:val="0055435F"/>
    <w:rsid w:val="00560529"/>
    <w:rsid w:val="00566215"/>
    <w:rsid w:val="00570D77"/>
    <w:rsid w:val="00572029"/>
    <w:rsid w:val="00573202"/>
    <w:rsid w:val="005760A6"/>
    <w:rsid w:val="00581DC6"/>
    <w:rsid w:val="0058251E"/>
    <w:rsid w:val="00585929"/>
    <w:rsid w:val="005920F6"/>
    <w:rsid w:val="00595991"/>
    <w:rsid w:val="00597C24"/>
    <w:rsid w:val="005B48CB"/>
    <w:rsid w:val="005C00A3"/>
    <w:rsid w:val="005C348B"/>
    <w:rsid w:val="005C4EC9"/>
    <w:rsid w:val="005C5605"/>
    <w:rsid w:val="005D1C6C"/>
    <w:rsid w:val="005D42E7"/>
    <w:rsid w:val="005E3372"/>
    <w:rsid w:val="005E340F"/>
    <w:rsid w:val="005E3763"/>
    <w:rsid w:val="005E476A"/>
    <w:rsid w:val="005F682B"/>
    <w:rsid w:val="005F6918"/>
    <w:rsid w:val="00610CF9"/>
    <w:rsid w:val="0061528C"/>
    <w:rsid w:val="006161AE"/>
    <w:rsid w:val="00620C53"/>
    <w:rsid w:val="00624961"/>
    <w:rsid w:val="00630667"/>
    <w:rsid w:val="006338AE"/>
    <w:rsid w:val="00634E44"/>
    <w:rsid w:val="00635675"/>
    <w:rsid w:val="00636309"/>
    <w:rsid w:val="0064083E"/>
    <w:rsid w:val="006418AF"/>
    <w:rsid w:val="00643224"/>
    <w:rsid w:val="006433B2"/>
    <w:rsid w:val="00656733"/>
    <w:rsid w:val="006629FD"/>
    <w:rsid w:val="00662FC6"/>
    <w:rsid w:val="00675CF1"/>
    <w:rsid w:val="00677873"/>
    <w:rsid w:val="006820F5"/>
    <w:rsid w:val="00685B7B"/>
    <w:rsid w:val="0068626B"/>
    <w:rsid w:val="00691259"/>
    <w:rsid w:val="00692B55"/>
    <w:rsid w:val="006930D2"/>
    <w:rsid w:val="006940CD"/>
    <w:rsid w:val="006A06B5"/>
    <w:rsid w:val="006A1DA9"/>
    <w:rsid w:val="006A222E"/>
    <w:rsid w:val="006A309B"/>
    <w:rsid w:val="006A647B"/>
    <w:rsid w:val="006B7F91"/>
    <w:rsid w:val="006C0D05"/>
    <w:rsid w:val="006C1B0B"/>
    <w:rsid w:val="006C75D8"/>
    <w:rsid w:val="006D02AB"/>
    <w:rsid w:val="006D10F1"/>
    <w:rsid w:val="006D149D"/>
    <w:rsid w:val="006E1166"/>
    <w:rsid w:val="006E138F"/>
    <w:rsid w:val="006E2968"/>
    <w:rsid w:val="006E4577"/>
    <w:rsid w:val="006E7A2B"/>
    <w:rsid w:val="006F0B70"/>
    <w:rsid w:val="006F1D62"/>
    <w:rsid w:val="00701C37"/>
    <w:rsid w:val="007115BD"/>
    <w:rsid w:val="00711BEA"/>
    <w:rsid w:val="00714E9F"/>
    <w:rsid w:val="007233FD"/>
    <w:rsid w:val="007255AA"/>
    <w:rsid w:val="0072743A"/>
    <w:rsid w:val="007277B1"/>
    <w:rsid w:val="00733E98"/>
    <w:rsid w:val="007356B8"/>
    <w:rsid w:val="007359BA"/>
    <w:rsid w:val="00736D0B"/>
    <w:rsid w:val="00740A39"/>
    <w:rsid w:val="00741BA9"/>
    <w:rsid w:val="00743CA7"/>
    <w:rsid w:val="007448DF"/>
    <w:rsid w:val="00746936"/>
    <w:rsid w:val="00750260"/>
    <w:rsid w:val="00753C83"/>
    <w:rsid w:val="00753E82"/>
    <w:rsid w:val="007560E1"/>
    <w:rsid w:val="00761F26"/>
    <w:rsid w:val="00762A1E"/>
    <w:rsid w:val="00771CE2"/>
    <w:rsid w:val="00776A01"/>
    <w:rsid w:val="007777FB"/>
    <w:rsid w:val="00777E34"/>
    <w:rsid w:val="00777ECD"/>
    <w:rsid w:val="00781C5F"/>
    <w:rsid w:val="0078312C"/>
    <w:rsid w:val="00783243"/>
    <w:rsid w:val="007837D8"/>
    <w:rsid w:val="007848B1"/>
    <w:rsid w:val="00790B7F"/>
    <w:rsid w:val="007A125B"/>
    <w:rsid w:val="007A402C"/>
    <w:rsid w:val="007A6C5D"/>
    <w:rsid w:val="007B505A"/>
    <w:rsid w:val="007B5AD1"/>
    <w:rsid w:val="007B5B78"/>
    <w:rsid w:val="007B6E84"/>
    <w:rsid w:val="007B72E4"/>
    <w:rsid w:val="007C23DA"/>
    <w:rsid w:val="007D08CA"/>
    <w:rsid w:val="007D39E0"/>
    <w:rsid w:val="007D6D33"/>
    <w:rsid w:val="007E247B"/>
    <w:rsid w:val="007E59E4"/>
    <w:rsid w:val="007E63B9"/>
    <w:rsid w:val="007E765C"/>
    <w:rsid w:val="007F0EE0"/>
    <w:rsid w:val="007F3C66"/>
    <w:rsid w:val="008009BF"/>
    <w:rsid w:val="00800ED4"/>
    <w:rsid w:val="00805A92"/>
    <w:rsid w:val="0080638A"/>
    <w:rsid w:val="008067D5"/>
    <w:rsid w:val="00810E76"/>
    <w:rsid w:val="00811A23"/>
    <w:rsid w:val="00814F59"/>
    <w:rsid w:val="00815B04"/>
    <w:rsid w:val="00816F7D"/>
    <w:rsid w:val="008308E2"/>
    <w:rsid w:val="0083494E"/>
    <w:rsid w:val="008361DA"/>
    <w:rsid w:val="008408F8"/>
    <w:rsid w:val="0084267C"/>
    <w:rsid w:val="00843F4E"/>
    <w:rsid w:val="008474B1"/>
    <w:rsid w:val="00852835"/>
    <w:rsid w:val="008529AD"/>
    <w:rsid w:val="00864D16"/>
    <w:rsid w:val="00866668"/>
    <w:rsid w:val="00866DFD"/>
    <w:rsid w:val="0087182F"/>
    <w:rsid w:val="008726B1"/>
    <w:rsid w:val="008737D4"/>
    <w:rsid w:val="00873E05"/>
    <w:rsid w:val="008759F7"/>
    <w:rsid w:val="00884E04"/>
    <w:rsid w:val="008A1DF0"/>
    <w:rsid w:val="008A42C6"/>
    <w:rsid w:val="008A6D0A"/>
    <w:rsid w:val="008A7309"/>
    <w:rsid w:val="008A7AFD"/>
    <w:rsid w:val="008B0255"/>
    <w:rsid w:val="008C0DA0"/>
    <w:rsid w:val="008C2CB1"/>
    <w:rsid w:val="008C647F"/>
    <w:rsid w:val="008C7D31"/>
    <w:rsid w:val="008D34B2"/>
    <w:rsid w:val="008D45F7"/>
    <w:rsid w:val="008D56B5"/>
    <w:rsid w:val="008D7224"/>
    <w:rsid w:val="008D75F4"/>
    <w:rsid w:val="008E04ED"/>
    <w:rsid w:val="008E0A42"/>
    <w:rsid w:val="008E122D"/>
    <w:rsid w:val="008E2F20"/>
    <w:rsid w:val="008E3F26"/>
    <w:rsid w:val="008F01EB"/>
    <w:rsid w:val="008F16C0"/>
    <w:rsid w:val="008F1DDC"/>
    <w:rsid w:val="008F20BD"/>
    <w:rsid w:val="008F2EC3"/>
    <w:rsid w:val="008F4DE7"/>
    <w:rsid w:val="008F4F7E"/>
    <w:rsid w:val="008F5763"/>
    <w:rsid w:val="00904DAC"/>
    <w:rsid w:val="00912D70"/>
    <w:rsid w:val="00917853"/>
    <w:rsid w:val="0092201A"/>
    <w:rsid w:val="00925D0C"/>
    <w:rsid w:val="009274BE"/>
    <w:rsid w:val="00927E46"/>
    <w:rsid w:val="00931EBE"/>
    <w:rsid w:val="00940275"/>
    <w:rsid w:val="00946C1B"/>
    <w:rsid w:val="00950537"/>
    <w:rsid w:val="009523A9"/>
    <w:rsid w:val="00952BA2"/>
    <w:rsid w:val="00962909"/>
    <w:rsid w:val="009643CA"/>
    <w:rsid w:val="009704C1"/>
    <w:rsid w:val="00972984"/>
    <w:rsid w:val="00973F5E"/>
    <w:rsid w:val="00976840"/>
    <w:rsid w:val="00976BDD"/>
    <w:rsid w:val="00982738"/>
    <w:rsid w:val="00984ABF"/>
    <w:rsid w:val="0098726A"/>
    <w:rsid w:val="0099786F"/>
    <w:rsid w:val="009B3788"/>
    <w:rsid w:val="009C0158"/>
    <w:rsid w:val="009C413F"/>
    <w:rsid w:val="009C4A88"/>
    <w:rsid w:val="009D7049"/>
    <w:rsid w:val="009E18FF"/>
    <w:rsid w:val="009E1BF4"/>
    <w:rsid w:val="009E25C2"/>
    <w:rsid w:val="009E381C"/>
    <w:rsid w:val="009E6BD1"/>
    <w:rsid w:val="009E7783"/>
    <w:rsid w:val="009E7AB6"/>
    <w:rsid w:val="009F02CA"/>
    <w:rsid w:val="009F280F"/>
    <w:rsid w:val="009F2861"/>
    <w:rsid w:val="009F3961"/>
    <w:rsid w:val="009F6A0D"/>
    <w:rsid w:val="00A0162F"/>
    <w:rsid w:val="00A05A99"/>
    <w:rsid w:val="00A10C28"/>
    <w:rsid w:val="00A13439"/>
    <w:rsid w:val="00A13833"/>
    <w:rsid w:val="00A13E81"/>
    <w:rsid w:val="00A1592E"/>
    <w:rsid w:val="00A20655"/>
    <w:rsid w:val="00A212CC"/>
    <w:rsid w:val="00A21DE7"/>
    <w:rsid w:val="00A25EB4"/>
    <w:rsid w:val="00A30D86"/>
    <w:rsid w:val="00A321EC"/>
    <w:rsid w:val="00A3364E"/>
    <w:rsid w:val="00A3595D"/>
    <w:rsid w:val="00A40AFC"/>
    <w:rsid w:val="00A477D7"/>
    <w:rsid w:val="00A51075"/>
    <w:rsid w:val="00A511FC"/>
    <w:rsid w:val="00A54805"/>
    <w:rsid w:val="00A54DE4"/>
    <w:rsid w:val="00A56504"/>
    <w:rsid w:val="00A566DF"/>
    <w:rsid w:val="00A5690A"/>
    <w:rsid w:val="00A572DB"/>
    <w:rsid w:val="00A60928"/>
    <w:rsid w:val="00A61749"/>
    <w:rsid w:val="00A6285E"/>
    <w:rsid w:val="00A715F6"/>
    <w:rsid w:val="00A73474"/>
    <w:rsid w:val="00A77012"/>
    <w:rsid w:val="00A923C0"/>
    <w:rsid w:val="00A95DDD"/>
    <w:rsid w:val="00A97602"/>
    <w:rsid w:val="00A97F92"/>
    <w:rsid w:val="00AA03B4"/>
    <w:rsid w:val="00AA18DD"/>
    <w:rsid w:val="00AA522F"/>
    <w:rsid w:val="00AA57A8"/>
    <w:rsid w:val="00AB318A"/>
    <w:rsid w:val="00AB4201"/>
    <w:rsid w:val="00AB673B"/>
    <w:rsid w:val="00AB77BE"/>
    <w:rsid w:val="00AC0559"/>
    <w:rsid w:val="00AC0594"/>
    <w:rsid w:val="00AC05A5"/>
    <w:rsid w:val="00AD27FF"/>
    <w:rsid w:val="00AD3E69"/>
    <w:rsid w:val="00AE0A94"/>
    <w:rsid w:val="00AE415A"/>
    <w:rsid w:val="00AE4705"/>
    <w:rsid w:val="00AE7A63"/>
    <w:rsid w:val="00AF0C7F"/>
    <w:rsid w:val="00AF0E57"/>
    <w:rsid w:val="00AF0E68"/>
    <w:rsid w:val="00AF588D"/>
    <w:rsid w:val="00B00EBE"/>
    <w:rsid w:val="00B02A98"/>
    <w:rsid w:val="00B049D3"/>
    <w:rsid w:val="00B126B3"/>
    <w:rsid w:val="00B128CC"/>
    <w:rsid w:val="00B1309C"/>
    <w:rsid w:val="00B217A7"/>
    <w:rsid w:val="00B21985"/>
    <w:rsid w:val="00B24052"/>
    <w:rsid w:val="00B409DF"/>
    <w:rsid w:val="00B40D8B"/>
    <w:rsid w:val="00B46204"/>
    <w:rsid w:val="00B47430"/>
    <w:rsid w:val="00B513B9"/>
    <w:rsid w:val="00B541C5"/>
    <w:rsid w:val="00B541F6"/>
    <w:rsid w:val="00B57329"/>
    <w:rsid w:val="00B60DE7"/>
    <w:rsid w:val="00B6165C"/>
    <w:rsid w:val="00B63426"/>
    <w:rsid w:val="00B6477B"/>
    <w:rsid w:val="00B67C6A"/>
    <w:rsid w:val="00B71607"/>
    <w:rsid w:val="00B724AF"/>
    <w:rsid w:val="00B72DA8"/>
    <w:rsid w:val="00B752C6"/>
    <w:rsid w:val="00B90B27"/>
    <w:rsid w:val="00B925F6"/>
    <w:rsid w:val="00B95325"/>
    <w:rsid w:val="00BA41E0"/>
    <w:rsid w:val="00BA5B82"/>
    <w:rsid w:val="00BA5E05"/>
    <w:rsid w:val="00BA5EC4"/>
    <w:rsid w:val="00BA74B5"/>
    <w:rsid w:val="00BA7A80"/>
    <w:rsid w:val="00BA7B65"/>
    <w:rsid w:val="00BB1572"/>
    <w:rsid w:val="00BC190C"/>
    <w:rsid w:val="00BC470A"/>
    <w:rsid w:val="00BC58D1"/>
    <w:rsid w:val="00BD31B0"/>
    <w:rsid w:val="00BD36F9"/>
    <w:rsid w:val="00BD6B75"/>
    <w:rsid w:val="00BD6CAD"/>
    <w:rsid w:val="00BD734C"/>
    <w:rsid w:val="00BE166B"/>
    <w:rsid w:val="00BE7048"/>
    <w:rsid w:val="00BE7781"/>
    <w:rsid w:val="00BF106C"/>
    <w:rsid w:val="00BF39BB"/>
    <w:rsid w:val="00BF54B9"/>
    <w:rsid w:val="00C01C23"/>
    <w:rsid w:val="00C02D9A"/>
    <w:rsid w:val="00C056A4"/>
    <w:rsid w:val="00C05C20"/>
    <w:rsid w:val="00C13A8A"/>
    <w:rsid w:val="00C23D14"/>
    <w:rsid w:val="00C25650"/>
    <w:rsid w:val="00C25B32"/>
    <w:rsid w:val="00C30EC3"/>
    <w:rsid w:val="00C36C06"/>
    <w:rsid w:val="00C37E92"/>
    <w:rsid w:val="00C41219"/>
    <w:rsid w:val="00C56A55"/>
    <w:rsid w:val="00C62BAE"/>
    <w:rsid w:val="00C636EE"/>
    <w:rsid w:val="00C66A28"/>
    <w:rsid w:val="00C731A9"/>
    <w:rsid w:val="00C733E1"/>
    <w:rsid w:val="00C82084"/>
    <w:rsid w:val="00C8335C"/>
    <w:rsid w:val="00C83549"/>
    <w:rsid w:val="00C84FD8"/>
    <w:rsid w:val="00C919CC"/>
    <w:rsid w:val="00C94C29"/>
    <w:rsid w:val="00C94E8F"/>
    <w:rsid w:val="00C97A66"/>
    <w:rsid w:val="00CA2D81"/>
    <w:rsid w:val="00CB0154"/>
    <w:rsid w:val="00CB0235"/>
    <w:rsid w:val="00CB5B35"/>
    <w:rsid w:val="00CB64C6"/>
    <w:rsid w:val="00CC0747"/>
    <w:rsid w:val="00CC23A3"/>
    <w:rsid w:val="00CC2508"/>
    <w:rsid w:val="00CC36CF"/>
    <w:rsid w:val="00CC3DBC"/>
    <w:rsid w:val="00CC48A9"/>
    <w:rsid w:val="00CC6417"/>
    <w:rsid w:val="00CD3836"/>
    <w:rsid w:val="00CD6994"/>
    <w:rsid w:val="00CD7119"/>
    <w:rsid w:val="00CE031F"/>
    <w:rsid w:val="00CE6D0C"/>
    <w:rsid w:val="00CF495E"/>
    <w:rsid w:val="00CF7825"/>
    <w:rsid w:val="00D01C3E"/>
    <w:rsid w:val="00D046A4"/>
    <w:rsid w:val="00D06334"/>
    <w:rsid w:val="00D1260D"/>
    <w:rsid w:val="00D14AFB"/>
    <w:rsid w:val="00D14B28"/>
    <w:rsid w:val="00D15B3F"/>
    <w:rsid w:val="00D16C52"/>
    <w:rsid w:val="00D25EF9"/>
    <w:rsid w:val="00D34E68"/>
    <w:rsid w:val="00D35C27"/>
    <w:rsid w:val="00D36D40"/>
    <w:rsid w:val="00D40CD8"/>
    <w:rsid w:val="00D41A24"/>
    <w:rsid w:val="00D42C79"/>
    <w:rsid w:val="00D4476C"/>
    <w:rsid w:val="00D462A5"/>
    <w:rsid w:val="00D51413"/>
    <w:rsid w:val="00D53959"/>
    <w:rsid w:val="00D539B9"/>
    <w:rsid w:val="00D5627A"/>
    <w:rsid w:val="00D622DA"/>
    <w:rsid w:val="00D6269A"/>
    <w:rsid w:val="00D64891"/>
    <w:rsid w:val="00D72485"/>
    <w:rsid w:val="00D77CC7"/>
    <w:rsid w:val="00D836EE"/>
    <w:rsid w:val="00D9221E"/>
    <w:rsid w:val="00DA0B27"/>
    <w:rsid w:val="00DA2191"/>
    <w:rsid w:val="00DA3409"/>
    <w:rsid w:val="00DC376D"/>
    <w:rsid w:val="00DC72EA"/>
    <w:rsid w:val="00DD3DFE"/>
    <w:rsid w:val="00DD6925"/>
    <w:rsid w:val="00DE4184"/>
    <w:rsid w:val="00DE54D4"/>
    <w:rsid w:val="00DF0186"/>
    <w:rsid w:val="00DF2FD9"/>
    <w:rsid w:val="00DF3BE5"/>
    <w:rsid w:val="00DF588B"/>
    <w:rsid w:val="00E00261"/>
    <w:rsid w:val="00E0133C"/>
    <w:rsid w:val="00E027C2"/>
    <w:rsid w:val="00E05AC4"/>
    <w:rsid w:val="00E123B6"/>
    <w:rsid w:val="00E1417F"/>
    <w:rsid w:val="00E23BAA"/>
    <w:rsid w:val="00E4215F"/>
    <w:rsid w:val="00E5068D"/>
    <w:rsid w:val="00E55719"/>
    <w:rsid w:val="00E60275"/>
    <w:rsid w:val="00E63611"/>
    <w:rsid w:val="00E72B52"/>
    <w:rsid w:val="00E748EE"/>
    <w:rsid w:val="00E75358"/>
    <w:rsid w:val="00E75AAD"/>
    <w:rsid w:val="00E77A9D"/>
    <w:rsid w:val="00E84248"/>
    <w:rsid w:val="00E84429"/>
    <w:rsid w:val="00E86371"/>
    <w:rsid w:val="00E87F93"/>
    <w:rsid w:val="00E90276"/>
    <w:rsid w:val="00E90DA6"/>
    <w:rsid w:val="00E95C04"/>
    <w:rsid w:val="00EA413D"/>
    <w:rsid w:val="00EB0612"/>
    <w:rsid w:val="00EB31B5"/>
    <w:rsid w:val="00EB5C0C"/>
    <w:rsid w:val="00EB628D"/>
    <w:rsid w:val="00ED59DD"/>
    <w:rsid w:val="00ED6466"/>
    <w:rsid w:val="00EE3398"/>
    <w:rsid w:val="00EE356F"/>
    <w:rsid w:val="00EE4026"/>
    <w:rsid w:val="00EE5E3B"/>
    <w:rsid w:val="00EE6444"/>
    <w:rsid w:val="00EE7E1B"/>
    <w:rsid w:val="00EF1679"/>
    <w:rsid w:val="00EF1E97"/>
    <w:rsid w:val="00EF2F82"/>
    <w:rsid w:val="00EF3208"/>
    <w:rsid w:val="00EF3FE1"/>
    <w:rsid w:val="00F025F7"/>
    <w:rsid w:val="00F10FD9"/>
    <w:rsid w:val="00F12AAB"/>
    <w:rsid w:val="00F13FE5"/>
    <w:rsid w:val="00F14854"/>
    <w:rsid w:val="00F17120"/>
    <w:rsid w:val="00F25FC6"/>
    <w:rsid w:val="00F26CB4"/>
    <w:rsid w:val="00F30BF9"/>
    <w:rsid w:val="00F334DB"/>
    <w:rsid w:val="00F34F27"/>
    <w:rsid w:val="00F36E12"/>
    <w:rsid w:val="00F43D7A"/>
    <w:rsid w:val="00F45C6A"/>
    <w:rsid w:val="00F45DA5"/>
    <w:rsid w:val="00F46B85"/>
    <w:rsid w:val="00F531AA"/>
    <w:rsid w:val="00F60F76"/>
    <w:rsid w:val="00F6309A"/>
    <w:rsid w:val="00F645BC"/>
    <w:rsid w:val="00F6481C"/>
    <w:rsid w:val="00F679A0"/>
    <w:rsid w:val="00F67DBE"/>
    <w:rsid w:val="00F72EEB"/>
    <w:rsid w:val="00F73DE1"/>
    <w:rsid w:val="00F74119"/>
    <w:rsid w:val="00F754A3"/>
    <w:rsid w:val="00F7769C"/>
    <w:rsid w:val="00F82094"/>
    <w:rsid w:val="00F83022"/>
    <w:rsid w:val="00F840AF"/>
    <w:rsid w:val="00F84A68"/>
    <w:rsid w:val="00F85DFD"/>
    <w:rsid w:val="00F8713B"/>
    <w:rsid w:val="00F910E7"/>
    <w:rsid w:val="00F936A6"/>
    <w:rsid w:val="00F96273"/>
    <w:rsid w:val="00F96C72"/>
    <w:rsid w:val="00F972D6"/>
    <w:rsid w:val="00FA134A"/>
    <w:rsid w:val="00FA2D49"/>
    <w:rsid w:val="00FA3D13"/>
    <w:rsid w:val="00FA47B2"/>
    <w:rsid w:val="00FA484B"/>
    <w:rsid w:val="00FA5E7C"/>
    <w:rsid w:val="00FA7B92"/>
    <w:rsid w:val="00FC01EE"/>
    <w:rsid w:val="00FC5217"/>
    <w:rsid w:val="00FD027B"/>
    <w:rsid w:val="00FD2C44"/>
    <w:rsid w:val="00FD54D8"/>
    <w:rsid w:val="00FD59BD"/>
    <w:rsid w:val="00FE3B35"/>
    <w:rsid w:val="00FE533C"/>
    <w:rsid w:val="00FE6454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9C94BD"/>
  <w15:docId w15:val="{69AF769C-9CE4-4C72-BDF4-B0515681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E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4E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34E68"/>
    <w:pPr>
      <w:tabs>
        <w:tab w:val="center" w:pos="4536"/>
        <w:tab w:val="right" w:pos="9072"/>
      </w:tabs>
    </w:pPr>
  </w:style>
  <w:style w:type="character" w:styleId="Hyperlink">
    <w:name w:val="Hyperlink"/>
    <w:rsid w:val="0008513C"/>
    <w:rPr>
      <w:color w:val="0000FF"/>
      <w:u w:val="single"/>
    </w:rPr>
  </w:style>
  <w:style w:type="character" w:styleId="PageNumber">
    <w:name w:val="page number"/>
    <w:basedOn w:val="DefaultParagraphFont"/>
    <w:rsid w:val="006E4577"/>
  </w:style>
  <w:style w:type="paragraph" w:styleId="ListParagraph">
    <w:name w:val="List Paragraph"/>
    <w:basedOn w:val="Normal"/>
    <w:uiPriority w:val="99"/>
    <w:qFormat/>
    <w:rsid w:val="002E78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wdocreference1">
    <w:name w:val="newdocreference1"/>
    <w:rsid w:val="00A3364E"/>
    <w:rPr>
      <w:i w:val="0"/>
      <w:iCs w:val="0"/>
      <w:color w:val="0000FF"/>
      <w:u w:val="single"/>
    </w:rPr>
  </w:style>
  <w:style w:type="paragraph" w:customStyle="1" w:styleId="Style">
    <w:name w:val="Style"/>
    <w:uiPriority w:val="99"/>
    <w:rsid w:val="005307C1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086F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86FC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071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11D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F3BE5"/>
    <w:rPr>
      <w:sz w:val="24"/>
      <w:szCs w:val="24"/>
    </w:rPr>
  </w:style>
  <w:style w:type="paragraph" w:customStyle="1" w:styleId="title19">
    <w:name w:val="title19"/>
    <w:basedOn w:val="Normal"/>
    <w:rsid w:val="00E60275"/>
    <w:pPr>
      <w:spacing w:before="100" w:beforeAutospacing="1" w:after="100" w:afterAutospacing="1"/>
      <w:ind w:firstLine="1155"/>
      <w:jc w:val="both"/>
    </w:pPr>
    <w:rPr>
      <w:i/>
      <w:iCs/>
    </w:rPr>
  </w:style>
  <w:style w:type="character" w:customStyle="1" w:styleId="historyitem">
    <w:name w:val="historyitem"/>
    <w:basedOn w:val="DefaultParagraphFont"/>
    <w:rsid w:val="00E60275"/>
  </w:style>
  <w:style w:type="character" w:customStyle="1" w:styleId="historyitemselected1">
    <w:name w:val="historyitemselected1"/>
    <w:basedOn w:val="DefaultParagraphFont"/>
    <w:rsid w:val="00E60275"/>
    <w:rPr>
      <w:b/>
      <w:bCs/>
      <w:color w:val="0086C6"/>
    </w:rPr>
  </w:style>
  <w:style w:type="character" w:customStyle="1" w:styleId="legaldocreference1">
    <w:name w:val="legaldocreference1"/>
    <w:basedOn w:val="DefaultParagraphFont"/>
    <w:rsid w:val="008308E2"/>
    <w:rPr>
      <w:i w:val="0"/>
      <w:iCs w:val="0"/>
      <w:color w:val="840084"/>
      <w:u w:val="single"/>
    </w:rPr>
  </w:style>
  <w:style w:type="paragraph" w:customStyle="1" w:styleId="Default">
    <w:name w:val="Default"/>
    <w:rsid w:val="00F840AF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777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777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777F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7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77FB"/>
    <w:rPr>
      <w:b/>
      <w:bCs/>
    </w:rPr>
  </w:style>
  <w:style w:type="paragraph" w:customStyle="1" w:styleId="oj-doc-ti">
    <w:name w:val="oj-doc-ti"/>
    <w:basedOn w:val="Normal"/>
    <w:rsid w:val="00DA0B27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470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26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9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75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33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2037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3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43DEB-A481-4330-9864-DD8B4C86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Uiou0poiuop</vt:lpstr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creator>b</dc:creator>
  <cp:lastModifiedBy>DORA KIRANOVA KARAVELOVA</cp:lastModifiedBy>
  <cp:revision>3</cp:revision>
  <cp:lastPrinted>2019-04-04T06:45:00Z</cp:lastPrinted>
  <dcterms:created xsi:type="dcterms:W3CDTF">2021-12-03T09:25:00Z</dcterms:created>
  <dcterms:modified xsi:type="dcterms:W3CDTF">2021-12-03T09:27:00Z</dcterms:modified>
</cp:coreProperties>
</file>