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FAB" w:rsidRDefault="00F63FAB" w:rsidP="00706641">
      <w:pPr>
        <w:pStyle w:val="Style204"/>
        <w:widowControl/>
        <w:spacing w:before="43"/>
        <w:ind w:left="5670"/>
        <w:jc w:val="right"/>
        <w:rPr>
          <w:rStyle w:val="FontStyle299"/>
          <w:sz w:val="24"/>
          <w:szCs w:val="24"/>
          <w:lang w:val="bg-BG" w:eastAsia="bg-BG"/>
        </w:rPr>
      </w:pPr>
      <w:r w:rsidRPr="00706641">
        <w:rPr>
          <w:rStyle w:val="FontStyle299"/>
          <w:sz w:val="24"/>
          <w:szCs w:val="24"/>
          <w:lang w:val="bg-BG" w:eastAsia="bg-BG"/>
        </w:rPr>
        <w:t xml:space="preserve">Приложение № </w:t>
      </w:r>
      <w:r w:rsidR="00706641">
        <w:rPr>
          <w:rStyle w:val="FontStyle299"/>
          <w:sz w:val="24"/>
          <w:szCs w:val="24"/>
          <w:lang w:val="bg-BG" w:eastAsia="bg-BG"/>
        </w:rPr>
        <w:t>4</w:t>
      </w:r>
    </w:p>
    <w:p w:rsidR="00706641" w:rsidRDefault="00706641" w:rsidP="00F63FAB">
      <w:pPr>
        <w:ind w:left="2160" w:hanging="2160"/>
        <w:jc w:val="center"/>
        <w:rPr>
          <w:b/>
          <w:szCs w:val="22"/>
          <w:lang w:val="ru-RU"/>
        </w:rPr>
      </w:pPr>
    </w:p>
    <w:p w:rsidR="00F63FAB" w:rsidRPr="004922BF" w:rsidRDefault="00F63FAB" w:rsidP="00F63FAB">
      <w:pPr>
        <w:ind w:left="2160" w:hanging="2160"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 xml:space="preserve">Д Е К Л А </w:t>
      </w:r>
      <w:proofErr w:type="gramStart"/>
      <w:r>
        <w:rPr>
          <w:b/>
          <w:szCs w:val="22"/>
          <w:lang w:val="ru-RU"/>
        </w:rPr>
        <w:t>Р</w:t>
      </w:r>
      <w:proofErr w:type="gramEnd"/>
      <w:r>
        <w:rPr>
          <w:b/>
          <w:szCs w:val="22"/>
          <w:lang w:val="ru-RU"/>
        </w:rPr>
        <w:t xml:space="preserve"> А Ц И Я </w:t>
      </w:r>
    </w:p>
    <w:p w:rsidR="00706641" w:rsidRDefault="00706641" w:rsidP="00706641">
      <w:pPr>
        <w:jc w:val="center"/>
        <w:rPr>
          <w:b/>
        </w:rPr>
      </w:pPr>
      <w:r>
        <w:rPr>
          <w:b/>
        </w:rPr>
        <w:t xml:space="preserve">по  чл. 47, ал. 1, т. 2 и т. 3 и ал. 2, т. 1, </w:t>
      </w:r>
      <w:r w:rsidRPr="009A1808">
        <w:rPr>
          <w:b/>
        </w:rPr>
        <w:t>т.</w:t>
      </w:r>
      <w:r>
        <w:rPr>
          <w:b/>
        </w:rPr>
        <w:t xml:space="preserve"> </w:t>
      </w:r>
      <w:r w:rsidRPr="009A1808">
        <w:rPr>
          <w:b/>
        </w:rPr>
        <w:t>2а,</w:t>
      </w:r>
      <w:r>
        <w:rPr>
          <w:b/>
        </w:rPr>
        <w:t xml:space="preserve"> т. 3 и т. 4 от ЗОП</w:t>
      </w:r>
    </w:p>
    <w:p w:rsidR="00706641" w:rsidRDefault="00706641" w:rsidP="00706641">
      <w:pPr>
        <w:jc w:val="both"/>
      </w:pPr>
      <w:r>
        <w:t xml:space="preserve"> </w:t>
      </w:r>
      <w:r>
        <w:tab/>
      </w:r>
    </w:p>
    <w:p w:rsidR="00706641" w:rsidRPr="009B3A30" w:rsidRDefault="00706641" w:rsidP="00706641">
      <w:pPr>
        <w:ind w:firstLine="708"/>
        <w:jc w:val="both"/>
        <w:rPr>
          <w:lang w:val="ru-RU"/>
        </w:rPr>
      </w:pPr>
      <w:r>
        <w:t>Долуподписаният</w:t>
      </w:r>
      <w:r>
        <w:rPr>
          <w:b/>
        </w:rPr>
        <w:t>/</w:t>
      </w:r>
      <w:r>
        <w:t>ата .......................................................................,</w:t>
      </w:r>
      <w:r>
        <w:rPr>
          <w:lang w:val="en-US"/>
        </w:rPr>
        <w:t xml:space="preserve"> </w:t>
      </w:r>
      <w:r>
        <w:t>с ЕГН ..............................и л.к. №......................, издадена на ................... от ......................................, в качеството си на ...................................... на .................................................(</w:t>
      </w:r>
      <w:r>
        <w:rPr>
          <w:i/>
        </w:rPr>
        <w:t>наименование или име на участника</w:t>
      </w:r>
      <w:r>
        <w:t xml:space="preserve">), с ЕИК/БУЛСТАТ ....................... и със седалище и адрес на управление ......................................... във връзка с участието в откритата процедура за възлагане на обществена поръчка с предмет: </w:t>
      </w:r>
      <w:r w:rsidRPr="009A7560">
        <w:rPr>
          <w:b/>
          <w:bCs/>
          <w:iCs/>
        </w:rPr>
        <w:t>„</w:t>
      </w:r>
      <w:r w:rsidRPr="009B3A30">
        <w:rPr>
          <w:b/>
          <w:bCs/>
          <w:iCs/>
        </w:rPr>
        <w:t>Изграждане на информационна инфраструктура на МРРБ и разработване на електронни административни услуги”</w:t>
      </w:r>
      <w:r>
        <w:rPr>
          <w:b/>
          <w:bCs/>
          <w:iCs/>
        </w:rPr>
        <w:t xml:space="preserve"> </w:t>
      </w:r>
      <w:r>
        <w:rPr>
          <w:bCs/>
          <w:iCs/>
        </w:rPr>
        <w:t>по позиция № ……..</w:t>
      </w:r>
    </w:p>
    <w:p w:rsidR="00706641" w:rsidRDefault="00706641" w:rsidP="00706641">
      <w:pPr>
        <w:tabs>
          <w:tab w:val="left" w:pos="-720"/>
        </w:tabs>
        <w:jc w:val="both"/>
      </w:pPr>
      <w:r w:rsidRPr="006A226E">
        <w:rPr>
          <w:b/>
          <w:bCs/>
          <w:iCs/>
        </w:rPr>
        <w:t xml:space="preserve"> </w:t>
      </w:r>
    </w:p>
    <w:p w:rsidR="00706641" w:rsidRDefault="00706641" w:rsidP="007066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ДЕКЛАРИРАМ:</w:t>
      </w:r>
    </w:p>
    <w:p w:rsidR="00706641" w:rsidRDefault="00706641" w:rsidP="00706641">
      <w:pPr>
        <w:jc w:val="both"/>
      </w:pPr>
      <w:r>
        <w:tab/>
        <w:t>Представляваното от мен дружество:</w:t>
      </w:r>
    </w:p>
    <w:p w:rsidR="00706641" w:rsidRDefault="00706641" w:rsidP="00706641">
      <w:pPr>
        <w:jc w:val="both"/>
      </w:pPr>
      <w:r>
        <w:tab/>
        <w:t>1.  не е обявено в несъстоятелност.</w:t>
      </w:r>
    </w:p>
    <w:p w:rsidR="00706641" w:rsidRDefault="00706641" w:rsidP="00706641">
      <w:pPr>
        <w:jc w:val="both"/>
      </w:pPr>
      <w:r>
        <w:tab/>
        <w:t>2. не се намира в производство по ликвидация или подобна процедура съгласно националните закони и подзаконови актове.</w:t>
      </w:r>
    </w:p>
    <w:p w:rsidR="00706641" w:rsidRDefault="00706641" w:rsidP="00706641">
      <w:pPr>
        <w:jc w:val="both"/>
      </w:pPr>
      <w:r>
        <w:tab/>
        <w:t xml:space="preserve">3. не е в открито производство по несъстоятелност и не е сключило извънсъдебно споразумение с кредиторите си по смисъла на чл. 740 от Търговския закон, </w:t>
      </w:r>
      <w:r w:rsidRPr="000C26E5">
        <w:t xml:space="preserve">а в случай, че </w:t>
      </w:r>
      <w:r w:rsidRPr="006A71EC">
        <w:t>участникът</w:t>
      </w:r>
      <w:r>
        <w:t xml:space="preserve"> </w:t>
      </w:r>
      <w:r w:rsidRPr="000C26E5">
        <w:t>е чуждестранно лице</w:t>
      </w:r>
      <w:r>
        <w:t xml:space="preserve"> – не се намира в подобна процедура съгласно националните закони и подзаконови актове, включително дейността му не е под разпореждане на съда или дружеството не е преустановило дейността си.</w:t>
      </w:r>
    </w:p>
    <w:p w:rsidR="00706641" w:rsidRPr="00F94C60" w:rsidRDefault="00706641" w:rsidP="00706641">
      <w:pPr>
        <w:jc w:val="both"/>
        <w:rPr>
          <w:color w:val="000000"/>
        </w:rPr>
      </w:pPr>
      <w:r>
        <w:rPr>
          <w:color w:val="000000"/>
          <w:lang w:val="en-US"/>
        </w:rPr>
        <w:t xml:space="preserve">           </w:t>
      </w:r>
      <w:r>
        <w:rPr>
          <w:color w:val="000000"/>
        </w:rPr>
        <w:t xml:space="preserve">4. няма </w:t>
      </w:r>
      <w:r w:rsidRPr="00F94C60">
        <w:rPr>
          <w:color w:val="000000"/>
        </w:rPr>
        <w:t xml:space="preserve">задължения по </w:t>
      </w:r>
      <w:r w:rsidRPr="00D02D21">
        <w:t xml:space="preserve">смисъла на </w:t>
      </w:r>
      <w:hyperlink r:id="rId8" w:anchor="чл162_ал2_т1');" w:history="1">
        <w:r w:rsidRPr="00D02D21">
          <w:t>чл. 162, ал. 2, т. 1</w:t>
        </w:r>
      </w:hyperlink>
      <w:r w:rsidRPr="00D02D21">
        <w:t xml:space="preserve"> от </w:t>
      </w:r>
      <w:hyperlink r:id="rId9" w:history="1">
        <w:r w:rsidRPr="00D02D21">
          <w:t>Данъчно-осигурителния процесуален кодекс</w:t>
        </w:r>
      </w:hyperlink>
      <w:r w:rsidRPr="00D02D21">
        <w:t xml:space="preserve"> към държавата и </w:t>
      </w:r>
      <w:r w:rsidRPr="00B5579A">
        <w:t>към общината,</w:t>
      </w:r>
      <w:r w:rsidRPr="00B5579A">
        <w:rPr>
          <w:lang w:val="ru-RU"/>
        </w:rPr>
        <w:t xml:space="preserve"> </w:t>
      </w:r>
      <w:r w:rsidRPr="00B5579A">
        <w:t>в която се намира седалището на дружеството</w:t>
      </w:r>
      <w:r w:rsidRPr="00D02D21">
        <w:t>,</w:t>
      </w:r>
      <w:r w:rsidRPr="00D02D21">
        <w:rPr>
          <w:lang w:val="ru-RU"/>
        </w:rPr>
        <w:t xml:space="preserve"> </w:t>
      </w:r>
      <w:r w:rsidRPr="00D02D21">
        <w:t>установени с влязъл в сила акт на компетентен орган, освен ако е допуснато разсрочване или отсрочване на задълженията, или има задължения</w:t>
      </w:r>
      <w:r w:rsidRPr="00F94C60">
        <w:rPr>
          <w:color w:val="000000"/>
        </w:rPr>
        <w:t xml:space="preserve"> за данъци или вноски за социалното осигуряване съгласно законодателството на държавата, в която кандидатът или участникът е установен. </w:t>
      </w:r>
    </w:p>
    <w:p w:rsidR="00706641" w:rsidRDefault="00706641" w:rsidP="00706641">
      <w:pPr>
        <w:jc w:val="both"/>
      </w:pPr>
      <w:r>
        <w:rPr>
          <w:color w:val="000000"/>
        </w:rPr>
        <w:tab/>
      </w:r>
      <w:r w:rsidRPr="00C418AE">
        <w:t xml:space="preserve">5. </w:t>
      </w:r>
      <w:r>
        <w:t>н</w:t>
      </w:r>
      <w:r w:rsidRPr="00C418AE">
        <w:t>яма наложено административно наказание за наемане на работа на незаконно пребиваващи чужденци през последните пет години.</w:t>
      </w:r>
    </w:p>
    <w:p w:rsidR="00706641" w:rsidRPr="009A1808" w:rsidRDefault="00706641" w:rsidP="00706641">
      <w:pPr>
        <w:ind w:firstLine="480"/>
        <w:jc w:val="both"/>
      </w:pPr>
      <w:r w:rsidRPr="00D566EC">
        <w:rPr>
          <w:color w:val="FF0000"/>
        </w:rPr>
        <w:t xml:space="preserve">    </w:t>
      </w:r>
      <w:r w:rsidRPr="009A1808">
        <w:t>6.</w:t>
      </w:r>
      <w:r w:rsidRPr="00D566EC">
        <w:rPr>
          <w:color w:val="FF0000"/>
        </w:rPr>
        <w:t xml:space="preserve">  </w:t>
      </w:r>
      <w:r w:rsidRPr="009A1808">
        <w:t>не е виновно за неизпълнение на задължения по договор за обществена поръчка, доказано от възложителя с влязло в сила съдебно решение.</w:t>
      </w:r>
    </w:p>
    <w:p w:rsidR="00706641" w:rsidRDefault="00706641" w:rsidP="00706641">
      <w:pPr>
        <w:jc w:val="both"/>
      </w:pPr>
      <w:r>
        <w:rPr>
          <w:color w:val="000000"/>
        </w:rPr>
        <w:tab/>
      </w:r>
      <w:r>
        <w:t xml:space="preserve">Задължавам се при промяна на посочените обстоятелства писмено да уведомя възложителя на обществената поръчка в 7-дневен срок от настъпването на съответната промяна.  </w:t>
      </w:r>
    </w:p>
    <w:p w:rsidR="00706641" w:rsidRDefault="00706641" w:rsidP="00706641">
      <w:pPr>
        <w:jc w:val="both"/>
      </w:pPr>
      <w:r>
        <w:tab/>
        <w:t xml:space="preserve">Известно ми е, че за вписване на неверни данни в настоящата декларация подлежа на наказателна отговорност съгласно чл. 313 от Наказателния кодекс. </w:t>
      </w:r>
    </w:p>
    <w:p w:rsidR="00F63FAB" w:rsidRPr="00213719" w:rsidRDefault="00F63FAB" w:rsidP="00F63FAB">
      <w:pPr>
        <w:jc w:val="center"/>
        <w:rPr>
          <w:i/>
          <w:lang w:val="en-US"/>
        </w:rPr>
      </w:pPr>
    </w:p>
    <w:p w:rsidR="00F63FAB" w:rsidRPr="00402A88" w:rsidRDefault="00F63FAB" w:rsidP="00F63FAB">
      <w:pPr>
        <w:rPr>
          <w:szCs w:val="22"/>
          <w:lang w:val="ru-RU"/>
        </w:rPr>
      </w:pP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  <w:t xml:space="preserve"> </w:t>
      </w:r>
      <w:r>
        <w:rPr>
          <w:szCs w:val="22"/>
          <w:lang w:val="ru-RU"/>
        </w:rPr>
        <w:t xml:space="preserve">г.                 </w:t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  <w:t xml:space="preserve">Декларатор: </w:t>
      </w:r>
      <w:r>
        <w:rPr>
          <w:szCs w:val="22"/>
          <w:lang w:val="ru-RU"/>
        </w:rPr>
        <w:softHyphen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</w:p>
    <w:p w:rsidR="00706641" w:rsidRDefault="00F63FAB" w:rsidP="005D7E49">
      <w:pPr>
        <w:rPr>
          <w:i/>
          <w:iCs/>
          <w:sz w:val="18"/>
          <w:szCs w:val="18"/>
          <w:lang w:val="ru-RU"/>
        </w:rPr>
      </w:pPr>
      <w:r w:rsidRPr="00402A88">
        <w:rPr>
          <w:i/>
          <w:iCs/>
          <w:sz w:val="18"/>
          <w:szCs w:val="18"/>
          <w:lang w:val="ru-RU"/>
        </w:rPr>
        <w:t>(</w:t>
      </w:r>
      <w:r w:rsidRPr="00402A88">
        <w:rPr>
          <w:i/>
          <w:iCs/>
          <w:sz w:val="18"/>
          <w:szCs w:val="18"/>
        </w:rPr>
        <w:t>дата на подписване)</w:t>
      </w:r>
      <w:r w:rsidRPr="00402A88">
        <w:rPr>
          <w:i/>
          <w:iCs/>
          <w:sz w:val="18"/>
          <w:szCs w:val="18"/>
          <w:lang w:val="ru-RU"/>
        </w:rPr>
        <w:t xml:space="preserve">                 </w:t>
      </w:r>
    </w:p>
    <w:p w:rsidR="00706641" w:rsidRDefault="00706641" w:rsidP="00706641">
      <w:pPr>
        <w:pStyle w:val="FootnoteText"/>
        <w:rPr>
          <w:lang w:val="bg-BG"/>
        </w:rPr>
      </w:pPr>
    </w:p>
    <w:p w:rsidR="002402D9" w:rsidRDefault="002402D9" w:rsidP="00706641">
      <w:pPr>
        <w:pStyle w:val="FootnoteText"/>
        <w:rPr>
          <w:lang w:val="en-US"/>
        </w:rPr>
      </w:pPr>
    </w:p>
    <w:p w:rsidR="00706641" w:rsidRPr="002402D9" w:rsidRDefault="00706641" w:rsidP="00706641">
      <w:pPr>
        <w:pStyle w:val="FootnoteText"/>
        <w:rPr>
          <w:lang w:val="en-US"/>
        </w:rPr>
      </w:pPr>
      <w:bookmarkStart w:id="0" w:name="_GoBack"/>
      <w:bookmarkEnd w:id="0"/>
      <w:r w:rsidRPr="00E04466">
        <w:rPr>
          <w:lang w:val="bg-BG"/>
        </w:rPr>
        <w:t>Декларацията се попълва от лицата</w:t>
      </w:r>
      <w:r w:rsidR="002402D9" w:rsidRPr="002402D9">
        <w:rPr>
          <w:lang w:val="bg-BG"/>
        </w:rPr>
        <w:t>, които представляват участника</w:t>
      </w:r>
      <w:r w:rsidR="002402D9">
        <w:rPr>
          <w:lang w:val="en-US"/>
        </w:rPr>
        <w:t>.</w:t>
      </w:r>
    </w:p>
    <w:p w:rsidR="006F3F0F" w:rsidRPr="00F63FAB" w:rsidRDefault="00F63FAB" w:rsidP="005D7E49">
      <w:pPr>
        <w:rPr>
          <w:i/>
          <w:iCs/>
          <w:sz w:val="18"/>
          <w:szCs w:val="18"/>
          <w:lang w:val="en-US"/>
        </w:rPr>
      </w:pPr>
      <w:r w:rsidRPr="00402A88">
        <w:rPr>
          <w:i/>
          <w:iCs/>
          <w:sz w:val="18"/>
          <w:szCs w:val="18"/>
          <w:lang w:val="ru-RU"/>
        </w:rPr>
        <w:t xml:space="preserve">                                                                      </w:t>
      </w:r>
    </w:p>
    <w:sectPr w:rsidR="006F3F0F" w:rsidRPr="00F63FAB" w:rsidSect="00706641">
      <w:headerReference w:type="default" r:id="rId10"/>
      <w:footerReference w:type="default" r:id="rId11"/>
      <w:type w:val="oddPage"/>
      <w:pgSz w:w="11906" w:h="16838" w:code="9"/>
      <w:pgMar w:top="1135" w:right="1434" w:bottom="993" w:left="13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5E2" w:rsidRDefault="008A25E2">
      <w:r>
        <w:separator/>
      </w:r>
    </w:p>
  </w:endnote>
  <w:endnote w:type="continuationSeparator" w:id="0">
    <w:p w:rsidR="008A25E2" w:rsidRDefault="008A2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972"/>
      <w:gridCol w:w="8407"/>
    </w:tblGrid>
    <w:tr w:rsidR="002F241E">
      <w:tc>
        <w:tcPr>
          <w:tcW w:w="918" w:type="dxa"/>
        </w:tcPr>
        <w:p w:rsidR="002F241E" w:rsidRDefault="0097401A">
          <w:pPr>
            <w:pStyle w:val="Footer"/>
            <w:jc w:val="right"/>
            <w:rPr>
              <w:b/>
              <w:color w:val="4F81BD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2402D9" w:rsidRPr="002402D9">
            <w:rPr>
              <w:b/>
              <w:noProof/>
              <w:color w:val="4F81BD"/>
              <w:sz w:val="32"/>
              <w:szCs w:val="32"/>
            </w:rPr>
            <w:t>1</w:t>
          </w:r>
          <w:r>
            <w:rPr>
              <w:b/>
              <w:noProof/>
              <w:color w:val="4F81BD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2F241E" w:rsidRPr="002F241E" w:rsidRDefault="002F241E" w:rsidP="002F241E">
          <w:pPr>
            <w:autoSpaceDE w:val="0"/>
            <w:autoSpaceDN w:val="0"/>
            <w:adjustRightInd w:val="0"/>
            <w:rPr>
              <w:sz w:val="20"/>
              <w:szCs w:val="20"/>
            </w:rPr>
          </w:pP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Проектът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МРРБ – ефективна, модерна и прозрачна приходна администрация в услуга на гражданите и бизнеса”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№ 10-31-7/25.02.2011 г.се осъществява с финансовата подкрепа на Оперативна програма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Административен капацитет”, съфинансирана от Европейския съюз чрез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Европейския социален фонд.”</w:t>
          </w:r>
          <w:r w:rsidRPr="002F241E">
            <w:rPr>
              <w:sz w:val="20"/>
              <w:szCs w:val="20"/>
            </w:rPr>
            <w:t xml:space="preserve"> Бюджетна линия BG051PO002/10/3.1-04. </w:t>
          </w:r>
        </w:p>
      </w:tc>
    </w:tr>
  </w:tbl>
  <w:p w:rsidR="002F241E" w:rsidRDefault="002F24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5E2" w:rsidRDefault="008A25E2">
      <w:r>
        <w:separator/>
      </w:r>
    </w:p>
  </w:footnote>
  <w:footnote w:type="continuationSeparator" w:id="0">
    <w:p w:rsidR="008A25E2" w:rsidRDefault="008A25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819" w:rsidRPr="00B63819" w:rsidRDefault="00995794">
    <w:pPr>
      <w:pStyle w:val="Header"/>
    </w:pPr>
    <w:r>
      <w:rPr>
        <w:noProof/>
      </w:rPr>
      <w:drawing>
        <wp:inline distT="0" distB="0" distL="0" distR="0" wp14:anchorId="7B6B33F1" wp14:editId="5AB49551">
          <wp:extent cx="5829300" cy="8382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8EA6112"/>
    <w:lvl w:ilvl="0">
      <w:numFmt w:val="bullet"/>
      <w:lvlText w:val="*"/>
      <w:lvlJc w:val="left"/>
    </w:lvl>
  </w:abstractNum>
  <w:abstractNum w:abstractNumId="1">
    <w:nsid w:val="10B94D73"/>
    <w:multiLevelType w:val="singleLevel"/>
    <w:tmpl w:val="D7E06700"/>
    <w:lvl w:ilvl="0">
      <w:start w:val="2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abstractNum w:abstractNumId="2">
    <w:nsid w:val="21A97A00"/>
    <w:multiLevelType w:val="hybridMultilevel"/>
    <w:tmpl w:val="5CE09BFE"/>
    <w:lvl w:ilvl="0" w:tplc="0402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">
    <w:nsid w:val="46087312"/>
    <w:multiLevelType w:val="singleLevel"/>
    <w:tmpl w:val="F02E9B24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4">
    <w:nsid w:val="5AA24AAC"/>
    <w:multiLevelType w:val="hybridMultilevel"/>
    <w:tmpl w:val="503C7FF8"/>
    <w:lvl w:ilvl="0" w:tplc="0402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i w:val="0"/>
        <w:sz w:val="20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F962C82"/>
    <w:multiLevelType w:val="hybridMultilevel"/>
    <w:tmpl w:val="51941E2E"/>
    <w:lvl w:ilvl="0" w:tplc="1DFE1352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5E949C1"/>
    <w:multiLevelType w:val="singleLevel"/>
    <w:tmpl w:val="5C823A2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•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321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7">
    <w:abstractNumId w:val="1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3819"/>
    <w:rsid w:val="00051A1F"/>
    <w:rsid w:val="000F3D6A"/>
    <w:rsid w:val="001B42C6"/>
    <w:rsid w:val="002402D9"/>
    <w:rsid w:val="002F241E"/>
    <w:rsid w:val="0036054E"/>
    <w:rsid w:val="003711DC"/>
    <w:rsid w:val="003B744D"/>
    <w:rsid w:val="003E547B"/>
    <w:rsid w:val="00483FDF"/>
    <w:rsid w:val="0055066F"/>
    <w:rsid w:val="005D7E49"/>
    <w:rsid w:val="006F3F0F"/>
    <w:rsid w:val="00706641"/>
    <w:rsid w:val="007E1EC9"/>
    <w:rsid w:val="007E543B"/>
    <w:rsid w:val="0084269C"/>
    <w:rsid w:val="00896A7A"/>
    <w:rsid w:val="008A25E2"/>
    <w:rsid w:val="008A33BD"/>
    <w:rsid w:val="009612F6"/>
    <w:rsid w:val="0097401A"/>
    <w:rsid w:val="00995794"/>
    <w:rsid w:val="00996008"/>
    <w:rsid w:val="00A25E15"/>
    <w:rsid w:val="00B17E12"/>
    <w:rsid w:val="00B5579A"/>
    <w:rsid w:val="00B63819"/>
    <w:rsid w:val="00B7219C"/>
    <w:rsid w:val="00B75530"/>
    <w:rsid w:val="00DA5894"/>
    <w:rsid w:val="00DE79AA"/>
    <w:rsid w:val="00F26A7E"/>
    <w:rsid w:val="00F42296"/>
    <w:rsid w:val="00F63FAB"/>
    <w:rsid w:val="00FD27F0"/>
    <w:rsid w:val="00FE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7219C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8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638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41E"/>
    <w:rPr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38">
    <w:name w:val="Style3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80">
    <w:name w:val="Style80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81">
    <w:name w:val="Style81"/>
    <w:basedOn w:val="Normal"/>
    <w:uiPriority w:val="99"/>
    <w:rsid w:val="00A25E15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 w:cs="Arial"/>
      <w:lang w:val="en-US" w:eastAsia="en-US"/>
    </w:rPr>
  </w:style>
  <w:style w:type="paragraph" w:customStyle="1" w:styleId="Style172">
    <w:name w:val="Style172"/>
    <w:basedOn w:val="Normal"/>
    <w:uiPriority w:val="99"/>
    <w:rsid w:val="00A25E15"/>
    <w:pPr>
      <w:widowControl w:val="0"/>
      <w:autoSpaceDE w:val="0"/>
      <w:autoSpaceDN w:val="0"/>
      <w:adjustRightInd w:val="0"/>
      <w:spacing w:line="384" w:lineRule="exact"/>
    </w:pPr>
    <w:rPr>
      <w:rFonts w:ascii="Arial" w:hAnsi="Arial" w:cs="Arial"/>
      <w:lang w:val="en-US" w:eastAsia="en-US"/>
    </w:rPr>
  </w:style>
  <w:style w:type="paragraph" w:customStyle="1" w:styleId="Style173">
    <w:name w:val="Style173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75">
    <w:name w:val="Style175"/>
    <w:basedOn w:val="Normal"/>
    <w:uiPriority w:val="99"/>
    <w:rsid w:val="00A25E15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  <w:lang w:val="en-US" w:eastAsia="en-US"/>
    </w:rPr>
  </w:style>
  <w:style w:type="paragraph" w:customStyle="1" w:styleId="Style179">
    <w:name w:val="Style179"/>
    <w:basedOn w:val="Normal"/>
    <w:uiPriority w:val="99"/>
    <w:rsid w:val="00A25E15"/>
    <w:pPr>
      <w:widowControl w:val="0"/>
      <w:autoSpaceDE w:val="0"/>
      <w:autoSpaceDN w:val="0"/>
      <w:adjustRightInd w:val="0"/>
      <w:spacing w:line="538" w:lineRule="exact"/>
    </w:pPr>
    <w:rPr>
      <w:rFonts w:ascii="Arial" w:hAnsi="Arial" w:cs="Arial"/>
      <w:lang w:val="en-US" w:eastAsia="en-US"/>
    </w:rPr>
  </w:style>
  <w:style w:type="paragraph" w:customStyle="1" w:styleId="Style181">
    <w:name w:val="Style181"/>
    <w:basedOn w:val="Normal"/>
    <w:uiPriority w:val="99"/>
    <w:rsid w:val="00A25E15"/>
    <w:pPr>
      <w:widowControl w:val="0"/>
      <w:autoSpaceDE w:val="0"/>
      <w:autoSpaceDN w:val="0"/>
      <w:adjustRightInd w:val="0"/>
      <w:spacing w:line="267" w:lineRule="exact"/>
      <w:ind w:hanging="317"/>
    </w:pPr>
    <w:rPr>
      <w:rFonts w:ascii="Arial" w:hAnsi="Arial" w:cs="Arial"/>
      <w:lang w:val="en-US" w:eastAsia="en-US"/>
    </w:rPr>
  </w:style>
  <w:style w:type="paragraph" w:customStyle="1" w:styleId="Style185">
    <w:name w:val="Style18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1">
    <w:name w:val="Style191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195">
    <w:name w:val="Style19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6">
    <w:name w:val="Style196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8">
    <w:name w:val="Style19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200">
    <w:name w:val="Style200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FontStyle229">
    <w:name w:val="Font Style229"/>
    <w:basedOn w:val="DefaultParagraphFont"/>
    <w:uiPriority w:val="99"/>
    <w:rsid w:val="00A25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47">
    <w:name w:val="Font Style247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3">
    <w:name w:val="Font Style253"/>
    <w:basedOn w:val="DefaultParagraphFont"/>
    <w:uiPriority w:val="99"/>
    <w:rsid w:val="00A25E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6">
    <w:name w:val="Font Style256"/>
    <w:basedOn w:val="DefaultParagraphFont"/>
    <w:uiPriority w:val="99"/>
    <w:rsid w:val="00A25E15"/>
    <w:rPr>
      <w:rFonts w:ascii="Times New Roman" w:hAnsi="Times New Roman" w:cs="Times New Roman"/>
      <w:sz w:val="22"/>
      <w:szCs w:val="22"/>
    </w:rPr>
  </w:style>
  <w:style w:type="character" w:customStyle="1" w:styleId="FontStyle295">
    <w:name w:val="Font Style295"/>
    <w:basedOn w:val="DefaultParagraphFont"/>
    <w:uiPriority w:val="99"/>
    <w:rsid w:val="00A25E1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296">
    <w:name w:val="Font Style296"/>
    <w:basedOn w:val="DefaultParagraphFont"/>
    <w:uiPriority w:val="99"/>
    <w:rsid w:val="00A25E15"/>
    <w:rPr>
      <w:rFonts w:ascii="Times New Roman" w:hAnsi="Times New Roman" w:cs="Times New Roman"/>
      <w:i/>
      <w:iCs/>
      <w:w w:val="350"/>
      <w:sz w:val="14"/>
      <w:szCs w:val="14"/>
    </w:rPr>
  </w:style>
  <w:style w:type="character" w:customStyle="1" w:styleId="FontStyle297">
    <w:name w:val="Font Style297"/>
    <w:basedOn w:val="DefaultParagraphFont"/>
    <w:uiPriority w:val="99"/>
    <w:rsid w:val="00A25E15"/>
    <w:rPr>
      <w:rFonts w:ascii="Calibri" w:hAnsi="Calibri" w:cs="Calibri"/>
      <w:b/>
      <w:bCs/>
      <w:sz w:val="22"/>
      <w:szCs w:val="22"/>
    </w:rPr>
  </w:style>
  <w:style w:type="character" w:customStyle="1" w:styleId="FontStyle298">
    <w:name w:val="Font Style298"/>
    <w:basedOn w:val="DefaultParagraphFont"/>
    <w:uiPriority w:val="99"/>
    <w:rsid w:val="00A25E1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99">
    <w:name w:val="Font Style299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BalloonText">
    <w:name w:val="Balloon Text"/>
    <w:basedOn w:val="Normal"/>
    <w:link w:val="BalloonTextChar"/>
    <w:rsid w:val="005506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066F"/>
    <w:rPr>
      <w:rFonts w:ascii="Tahoma" w:hAnsi="Tahoma" w:cs="Tahoma"/>
      <w:sz w:val="16"/>
      <w:szCs w:val="16"/>
      <w:lang w:val="bg-BG" w:eastAsia="bg-BG"/>
    </w:rPr>
  </w:style>
  <w:style w:type="paragraph" w:customStyle="1" w:styleId="Style16">
    <w:name w:val="Style16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37">
    <w:name w:val="Style37"/>
    <w:basedOn w:val="Normal"/>
    <w:uiPriority w:val="99"/>
    <w:rsid w:val="009612F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lang w:val="en-US" w:eastAsia="en-US"/>
    </w:rPr>
  </w:style>
  <w:style w:type="paragraph" w:customStyle="1" w:styleId="Style107">
    <w:name w:val="Style107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83">
    <w:name w:val="Style183"/>
    <w:basedOn w:val="Normal"/>
    <w:uiPriority w:val="99"/>
    <w:rsid w:val="009612F6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99">
    <w:name w:val="Style199"/>
    <w:basedOn w:val="Normal"/>
    <w:uiPriority w:val="99"/>
    <w:rsid w:val="009612F6"/>
    <w:pPr>
      <w:widowControl w:val="0"/>
      <w:autoSpaceDE w:val="0"/>
      <w:autoSpaceDN w:val="0"/>
      <w:adjustRightInd w:val="0"/>
      <w:spacing w:line="271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2">
    <w:name w:val="Style202"/>
    <w:basedOn w:val="Normal"/>
    <w:uiPriority w:val="99"/>
    <w:rsid w:val="009612F6"/>
    <w:pPr>
      <w:widowControl w:val="0"/>
      <w:autoSpaceDE w:val="0"/>
      <w:autoSpaceDN w:val="0"/>
      <w:adjustRightInd w:val="0"/>
      <w:spacing w:line="269" w:lineRule="exact"/>
    </w:pPr>
    <w:rPr>
      <w:rFonts w:ascii="Arial" w:eastAsiaTheme="minorEastAsia" w:hAnsi="Arial" w:cs="Arial"/>
      <w:lang w:val="en-US" w:eastAsia="en-US"/>
    </w:rPr>
  </w:style>
  <w:style w:type="paragraph" w:customStyle="1" w:styleId="Style203">
    <w:name w:val="Style203"/>
    <w:basedOn w:val="Normal"/>
    <w:uiPriority w:val="99"/>
    <w:rsid w:val="009612F6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4">
    <w:name w:val="Style204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6">
    <w:name w:val="Style206"/>
    <w:basedOn w:val="Normal"/>
    <w:uiPriority w:val="99"/>
    <w:rsid w:val="009612F6"/>
    <w:pPr>
      <w:widowControl w:val="0"/>
      <w:autoSpaceDE w:val="0"/>
      <w:autoSpaceDN w:val="0"/>
      <w:adjustRightInd w:val="0"/>
      <w:jc w:val="center"/>
    </w:pPr>
    <w:rPr>
      <w:rFonts w:ascii="Arial" w:eastAsiaTheme="minorEastAsia" w:hAnsi="Arial" w:cs="Arial"/>
      <w:lang w:val="en-US" w:eastAsia="en-US"/>
    </w:rPr>
  </w:style>
  <w:style w:type="paragraph" w:customStyle="1" w:styleId="Style210">
    <w:name w:val="Style210"/>
    <w:basedOn w:val="Normal"/>
    <w:uiPriority w:val="99"/>
    <w:rsid w:val="009612F6"/>
    <w:pPr>
      <w:widowControl w:val="0"/>
      <w:autoSpaceDE w:val="0"/>
      <w:autoSpaceDN w:val="0"/>
      <w:adjustRightInd w:val="0"/>
      <w:spacing w:line="178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11">
    <w:name w:val="Style211"/>
    <w:basedOn w:val="Normal"/>
    <w:uiPriority w:val="99"/>
    <w:rsid w:val="009612F6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eastAsiaTheme="minorEastAsia" w:hAnsi="Arial" w:cs="Arial"/>
      <w:lang w:val="en-US" w:eastAsia="en-US"/>
    </w:rPr>
  </w:style>
  <w:style w:type="character" w:customStyle="1" w:styleId="FontStyle237">
    <w:name w:val="Font Style237"/>
    <w:basedOn w:val="DefaultParagraphFont"/>
    <w:uiPriority w:val="99"/>
    <w:rsid w:val="009612F6"/>
    <w:rPr>
      <w:rFonts w:ascii="Arial" w:hAnsi="Arial" w:cs="Arial"/>
      <w:sz w:val="16"/>
      <w:szCs w:val="16"/>
    </w:rPr>
  </w:style>
  <w:style w:type="character" w:customStyle="1" w:styleId="FontStyle301">
    <w:name w:val="Font Style301"/>
    <w:basedOn w:val="DefaultParagraphFont"/>
    <w:uiPriority w:val="99"/>
    <w:rsid w:val="009612F6"/>
    <w:rPr>
      <w:rFonts w:ascii="Times New Roman" w:hAnsi="Times New Roman" w:cs="Times New Roman"/>
      <w:i/>
      <w:iCs/>
      <w:sz w:val="14"/>
      <w:szCs w:val="14"/>
    </w:rPr>
  </w:style>
  <w:style w:type="paragraph" w:styleId="FootnoteText">
    <w:name w:val="footnote text"/>
    <w:basedOn w:val="Normal"/>
    <w:link w:val="FootnoteTextChar"/>
    <w:rsid w:val="00F63FAB"/>
    <w:rPr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F63FAB"/>
    <w:rPr>
      <w:lang w:val="en-GB"/>
    </w:rPr>
  </w:style>
  <w:style w:type="character" w:styleId="FootnoteReference">
    <w:name w:val="footnote reference"/>
    <w:aliases w:val="Footnote symbol"/>
    <w:basedOn w:val="DefaultParagraphFont"/>
    <w:rsid w:val="00F63FAB"/>
    <w:rPr>
      <w:vertAlign w:val="superscript"/>
    </w:rPr>
  </w:style>
  <w:style w:type="paragraph" w:styleId="BodyTextIndent2">
    <w:name w:val="Body Text Indent 2"/>
    <w:basedOn w:val="Normal"/>
    <w:link w:val="BodyTextIndent2Char"/>
    <w:rsid w:val="00F63FAB"/>
    <w:pPr>
      <w:spacing w:before="120"/>
      <w:ind w:firstLine="709"/>
      <w:jc w:val="both"/>
    </w:pPr>
    <w:rPr>
      <w:position w:val="8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F63FAB"/>
    <w:rPr>
      <w:position w:val="8"/>
      <w:sz w:val="24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top.navigateDocument('&#1044;&#1054;&#1055;&#1050;_2005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javascript:top.navigateDocument('&#1044;&#1054;&#1055;&#1050;_2005');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 Finance - Bulgaria</Company>
  <LinksUpToDate>false</LinksUpToDate>
  <CharactersWithSpaces>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mvidenova</dc:creator>
  <cp:lastModifiedBy>DilovA</cp:lastModifiedBy>
  <cp:revision>8</cp:revision>
  <dcterms:created xsi:type="dcterms:W3CDTF">2012-06-10T15:55:00Z</dcterms:created>
  <dcterms:modified xsi:type="dcterms:W3CDTF">2012-08-02T06:59:00Z</dcterms:modified>
</cp:coreProperties>
</file>