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98" w:rsidRPr="00E55CE5" w:rsidRDefault="00715598" w:rsidP="00375EE2">
      <w:pPr>
        <w:rPr>
          <w:lang w:val="bg-BG"/>
        </w:rPr>
      </w:pPr>
      <w:r w:rsidRPr="00E55CE5">
        <w:rPr>
          <w:lang w:val="bg-BG"/>
        </w:rPr>
        <w:t xml:space="preserve"> </w:t>
      </w:r>
    </w:p>
    <w:p w:rsidR="00715598" w:rsidRPr="00E55CE5" w:rsidRDefault="00715598" w:rsidP="00375EE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55CE5">
        <w:rPr>
          <w:rFonts w:ascii="Times New Roman" w:hAnsi="Times New Roman"/>
          <w:b/>
          <w:sz w:val="24"/>
          <w:szCs w:val="24"/>
          <w:lang w:val="bg-BG"/>
        </w:rPr>
        <w:t>ОПИСАНИЕ НА ОБЕКТА НА ПОРЪЧКАТА</w:t>
      </w:r>
    </w:p>
    <w:p w:rsidR="00D12FC9" w:rsidRDefault="00715598" w:rsidP="00AA1A66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 w:rsidRPr="00E55CE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15598" w:rsidRPr="00E55CE5" w:rsidRDefault="00D12FC9" w:rsidP="00AA1A66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 w:rsidRPr="00A605CB">
        <w:rPr>
          <w:rFonts w:ascii="Times New Roman" w:hAnsi="Times New Roman"/>
          <w:sz w:val="24"/>
          <w:szCs w:val="24"/>
          <w:lang w:val="bg-BG"/>
        </w:rPr>
        <w:t xml:space="preserve">Със </w:t>
      </w:r>
      <w:proofErr w:type="spellStart"/>
      <w:r w:rsidR="00E55BAD" w:rsidRPr="007C023E">
        <w:rPr>
          <w:rFonts w:ascii="Times New Roman" w:hAnsi="Times New Roman"/>
          <w:bCs/>
          <w:sz w:val="24"/>
          <w:szCs w:val="24"/>
        </w:rPr>
        <w:t>Заповед</w:t>
      </w:r>
      <w:proofErr w:type="spellEnd"/>
      <w:r w:rsidR="00E55BAD" w:rsidRPr="007C023E">
        <w:rPr>
          <w:rFonts w:ascii="Times New Roman" w:hAnsi="Times New Roman"/>
          <w:bCs/>
          <w:sz w:val="24"/>
          <w:szCs w:val="24"/>
        </w:rPr>
        <w:t xml:space="preserve"> № РД-02-14-971/09.04.2012 г. </w:t>
      </w:r>
      <w:r w:rsidR="00094C38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023C03">
        <w:rPr>
          <w:rFonts w:ascii="Times New Roman" w:hAnsi="Times New Roman"/>
          <w:bCs/>
          <w:sz w:val="24"/>
          <w:szCs w:val="24"/>
          <w:lang w:val="bg-BG"/>
        </w:rPr>
        <w:t xml:space="preserve">а </w:t>
      </w:r>
      <w:r w:rsidR="00A1288D">
        <w:rPr>
          <w:rFonts w:ascii="Times New Roman" w:hAnsi="Times New Roman"/>
          <w:bCs/>
          <w:sz w:val="24"/>
          <w:szCs w:val="24"/>
          <w:lang w:val="bg-BG"/>
        </w:rPr>
        <w:t>м</w:t>
      </w:r>
      <w:r w:rsidR="009E5C5B">
        <w:rPr>
          <w:rFonts w:ascii="Times New Roman" w:hAnsi="Times New Roman"/>
          <w:bCs/>
          <w:sz w:val="24"/>
          <w:szCs w:val="24"/>
          <w:lang w:val="bg-BG"/>
        </w:rPr>
        <w:t>инистъра на регионалното развитие и благоустройството</w:t>
      </w:r>
      <w:r w:rsidR="00023C0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E55BAD" w:rsidRPr="007C023E">
        <w:rPr>
          <w:rFonts w:ascii="Times New Roman" w:hAnsi="Times New Roman"/>
          <w:bCs/>
          <w:sz w:val="24"/>
          <w:szCs w:val="24"/>
          <w:lang w:val="bg-BG"/>
        </w:rPr>
        <w:t>на</w:t>
      </w:r>
      <w:r w:rsidR="00E55BAD" w:rsidRPr="00A605CB">
        <w:rPr>
          <w:rFonts w:ascii="Times New Roman" w:hAnsi="Times New Roman"/>
          <w:sz w:val="24"/>
          <w:szCs w:val="24"/>
          <w:lang w:val="bg-BG"/>
        </w:rPr>
        <w:t xml:space="preserve"> дирекция „Жилищна политика” (ДЖП) </w:t>
      </w:r>
      <w:r w:rsidR="00E55BAD" w:rsidRPr="007C023E">
        <w:rPr>
          <w:rFonts w:ascii="Times New Roman" w:hAnsi="Times New Roman"/>
          <w:bCs/>
          <w:sz w:val="24"/>
          <w:szCs w:val="24"/>
          <w:lang w:val="bg-BG"/>
        </w:rPr>
        <w:t>в Министерство на регионалното развитие и благоустройството е предоставена</w:t>
      </w:r>
      <w:r w:rsidR="00E55BAD" w:rsidRPr="007C02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55BAD" w:rsidRPr="007C023E">
        <w:rPr>
          <w:rFonts w:ascii="Times New Roman" w:hAnsi="Times New Roman"/>
          <w:bCs/>
          <w:sz w:val="24"/>
          <w:szCs w:val="24"/>
        </w:rPr>
        <w:t>безвъзмездна</w:t>
      </w:r>
      <w:proofErr w:type="spellEnd"/>
      <w:r w:rsidR="00E55BAD" w:rsidRPr="007C02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55BAD" w:rsidRPr="007C023E">
        <w:rPr>
          <w:rFonts w:ascii="Times New Roman" w:hAnsi="Times New Roman"/>
          <w:bCs/>
          <w:sz w:val="24"/>
          <w:szCs w:val="24"/>
        </w:rPr>
        <w:t>финансова</w:t>
      </w:r>
      <w:proofErr w:type="spellEnd"/>
      <w:r w:rsidR="00E55BAD" w:rsidRPr="007C02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55BAD" w:rsidRPr="007C023E">
        <w:rPr>
          <w:rFonts w:ascii="Times New Roman" w:hAnsi="Times New Roman"/>
          <w:bCs/>
          <w:sz w:val="24"/>
          <w:szCs w:val="24"/>
        </w:rPr>
        <w:t>помощ</w:t>
      </w:r>
      <w:proofErr w:type="spellEnd"/>
      <w:r w:rsidR="00E55BAD" w:rsidRPr="007C023E">
        <w:rPr>
          <w:rFonts w:ascii="Times New Roman" w:hAnsi="Times New Roman"/>
          <w:bCs/>
          <w:sz w:val="24"/>
          <w:szCs w:val="24"/>
        </w:rPr>
        <w:t xml:space="preserve"> </w:t>
      </w:r>
      <w:r w:rsidR="00931381" w:rsidRPr="00A605C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A405D" w:rsidRPr="007C023E">
        <w:rPr>
          <w:rFonts w:ascii="Times New Roman" w:hAnsi="Times New Roman"/>
          <w:bCs/>
          <w:sz w:val="24"/>
          <w:szCs w:val="24"/>
          <w:lang w:val="bg-BG"/>
        </w:rPr>
        <w:t xml:space="preserve">проект </w:t>
      </w:r>
      <w:r w:rsidR="00EA405D" w:rsidRPr="007C023E">
        <w:rPr>
          <w:rFonts w:ascii="Times New Roman" w:hAnsi="Times New Roman"/>
          <w:bCs/>
          <w:sz w:val="24"/>
          <w:szCs w:val="24"/>
        </w:rPr>
        <w:t>BG</w:t>
      </w:r>
      <w:r w:rsidR="00EA405D" w:rsidRPr="007C023E">
        <w:rPr>
          <w:rFonts w:ascii="Times New Roman" w:hAnsi="Times New Roman"/>
          <w:bCs/>
          <w:sz w:val="24"/>
          <w:szCs w:val="24"/>
          <w:lang w:val="bg-BG"/>
        </w:rPr>
        <w:t>161</w:t>
      </w:r>
      <w:r w:rsidR="00EA405D" w:rsidRPr="007C023E">
        <w:rPr>
          <w:rFonts w:ascii="Times New Roman" w:hAnsi="Times New Roman"/>
          <w:bCs/>
          <w:sz w:val="24"/>
          <w:szCs w:val="24"/>
        </w:rPr>
        <w:t>PO</w:t>
      </w:r>
      <w:r w:rsidR="00EA405D" w:rsidRPr="007C023E">
        <w:rPr>
          <w:rFonts w:ascii="Times New Roman" w:hAnsi="Times New Roman"/>
          <w:bCs/>
          <w:sz w:val="24"/>
          <w:szCs w:val="24"/>
          <w:lang w:val="bg-BG"/>
        </w:rPr>
        <w:t xml:space="preserve">001-1.2.01-0001 „Енергийно </w:t>
      </w:r>
      <w:proofErr w:type="spellStart"/>
      <w:r w:rsidR="00EA405D" w:rsidRPr="007C023E">
        <w:rPr>
          <w:rFonts w:ascii="Times New Roman" w:hAnsi="Times New Roman"/>
          <w:bCs/>
          <w:sz w:val="24"/>
          <w:szCs w:val="24"/>
          <w:lang w:val="bg-BG"/>
        </w:rPr>
        <w:t>обноввяване</w:t>
      </w:r>
      <w:proofErr w:type="spellEnd"/>
      <w:r w:rsidR="00EA405D" w:rsidRPr="007C023E">
        <w:rPr>
          <w:rFonts w:ascii="Times New Roman" w:hAnsi="Times New Roman"/>
          <w:bCs/>
          <w:sz w:val="24"/>
          <w:szCs w:val="24"/>
          <w:lang w:val="bg-BG"/>
        </w:rPr>
        <w:t xml:space="preserve"> на българските домове</w:t>
      </w:r>
      <w:r w:rsidR="00EA405D">
        <w:rPr>
          <w:rFonts w:ascii="Times New Roman" w:hAnsi="Times New Roman"/>
          <w:bCs/>
          <w:sz w:val="24"/>
          <w:szCs w:val="24"/>
        </w:rPr>
        <w:t xml:space="preserve">, </w:t>
      </w:r>
      <w:r w:rsidR="00931381" w:rsidRPr="00A605CB">
        <w:rPr>
          <w:rFonts w:ascii="Times New Roman" w:hAnsi="Times New Roman"/>
          <w:sz w:val="24"/>
          <w:szCs w:val="24"/>
          <w:lang w:val="bg-BG"/>
        </w:rPr>
        <w:t xml:space="preserve">схема BG161PO001/1.2-01/2011 „Подкрепа за енергийна ефективност в </w:t>
      </w:r>
      <w:proofErr w:type="spellStart"/>
      <w:r w:rsidR="00931381" w:rsidRPr="00A605CB">
        <w:rPr>
          <w:rFonts w:ascii="Times New Roman" w:hAnsi="Times New Roman"/>
          <w:sz w:val="24"/>
          <w:szCs w:val="24"/>
          <w:lang w:val="bg-BG"/>
        </w:rPr>
        <w:t>многофамилни</w:t>
      </w:r>
      <w:proofErr w:type="spellEnd"/>
      <w:r w:rsidR="00931381" w:rsidRPr="00A605CB">
        <w:rPr>
          <w:rFonts w:ascii="Times New Roman" w:hAnsi="Times New Roman"/>
          <w:sz w:val="24"/>
          <w:szCs w:val="24"/>
          <w:lang w:val="bg-BG"/>
        </w:rPr>
        <w:t xml:space="preserve"> жилищни сгради” на</w:t>
      </w:r>
      <w:r w:rsidR="00931381" w:rsidRPr="007C02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31381" w:rsidRPr="007C023E">
        <w:rPr>
          <w:rFonts w:ascii="Times New Roman" w:hAnsi="Times New Roman"/>
          <w:bCs/>
          <w:sz w:val="24"/>
          <w:szCs w:val="24"/>
        </w:rPr>
        <w:t>Оперативна</w:t>
      </w:r>
      <w:proofErr w:type="spellEnd"/>
      <w:r w:rsidR="00931381" w:rsidRPr="007C02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31381" w:rsidRPr="007C023E">
        <w:rPr>
          <w:rFonts w:ascii="Times New Roman" w:hAnsi="Times New Roman"/>
          <w:bCs/>
          <w:sz w:val="24"/>
          <w:szCs w:val="24"/>
        </w:rPr>
        <w:t>програма</w:t>
      </w:r>
      <w:proofErr w:type="spellEnd"/>
      <w:r w:rsidR="00931381" w:rsidRPr="007C023E">
        <w:rPr>
          <w:rFonts w:ascii="Times New Roman" w:hAnsi="Times New Roman"/>
          <w:bCs/>
          <w:sz w:val="24"/>
          <w:szCs w:val="24"/>
        </w:rPr>
        <w:t xml:space="preserve"> „</w:t>
      </w:r>
      <w:proofErr w:type="spellStart"/>
      <w:r w:rsidR="00931381" w:rsidRPr="007C023E">
        <w:rPr>
          <w:rFonts w:ascii="Times New Roman" w:hAnsi="Times New Roman"/>
          <w:bCs/>
          <w:sz w:val="24"/>
          <w:szCs w:val="24"/>
        </w:rPr>
        <w:t>Регионално</w:t>
      </w:r>
      <w:proofErr w:type="spellEnd"/>
      <w:r w:rsidR="00931381" w:rsidRPr="007C02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31381" w:rsidRPr="007C023E">
        <w:rPr>
          <w:rFonts w:ascii="Times New Roman" w:hAnsi="Times New Roman"/>
          <w:bCs/>
          <w:sz w:val="24"/>
          <w:szCs w:val="24"/>
        </w:rPr>
        <w:t>развитие</w:t>
      </w:r>
      <w:proofErr w:type="spellEnd"/>
      <w:r w:rsidR="00931381" w:rsidRPr="007C023E">
        <w:rPr>
          <w:rFonts w:ascii="Times New Roman" w:hAnsi="Times New Roman"/>
          <w:bCs/>
          <w:sz w:val="24"/>
          <w:szCs w:val="24"/>
        </w:rPr>
        <w:t>” 2007-2013 г.</w:t>
      </w:r>
      <w:bookmarkStart w:id="0" w:name="_GoBack"/>
      <w:bookmarkEnd w:id="0"/>
      <w:r w:rsidR="00931381" w:rsidRPr="007C023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15598" w:rsidRPr="00A605CB">
        <w:rPr>
          <w:rFonts w:ascii="Times New Roman" w:hAnsi="Times New Roman"/>
          <w:sz w:val="24"/>
          <w:szCs w:val="24"/>
          <w:lang w:val="bg-BG"/>
        </w:rPr>
        <w:t>В качество</w:t>
      </w:r>
      <w:r w:rsidR="00931381" w:rsidRPr="00A605CB">
        <w:rPr>
          <w:rFonts w:ascii="Times New Roman" w:hAnsi="Times New Roman"/>
          <w:sz w:val="24"/>
          <w:szCs w:val="24"/>
          <w:lang w:val="bg-BG"/>
        </w:rPr>
        <w:t>то си на конкретен бенефициент</w:t>
      </w:r>
      <w:r w:rsidR="00715598" w:rsidRPr="00A605CB">
        <w:rPr>
          <w:rFonts w:ascii="Times New Roman" w:hAnsi="Times New Roman"/>
          <w:sz w:val="24"/>
          <w:szCs w:val="24"/>
          <w:lang w:val="bg-BG"/>
        </w:rPr>
        <w:t xml:space="preserve"> ДЖП отговаря за изпълнението на проекта в съответствие с действащата европейска</w:t>
      </w:r>
      <w:r w:rsidR="00715598" w:rsidRPr="00E55CE5">
        <w:rPr>
          <w:rFonts w:ascii="Times New Roman" w:hAnsi="Times New Roman"/>
          <w:sz w:val="24"/>
          <w:szCs w:val="24"/>
          <w:lang w:val="bg-BG"/>
        </w:rPr>
        <w:t xml:space="preserve"> и национална нормативна уредба в това число и нормативната база, </w:t>
      </w:r>
      <w:proofErr w:type="spellStart"/>
      <w:r w:rsidR="00715598" w:rsidRPr="00E55CE5">
        <w:rPr>
          <w:rFonts w:ascii="Times New Roman" w:hAnsi="Times New Roman"/>
          <w:sz w:val="24"/>
          <w:szCs w:val="24"/>
          <w:lang w:val="bg-BG"/>
        </w:rPr>
        <w:t>касаеща</w:t>
      </w:r>
      <w:proofErr w:type="spellEnd"/>
      <w:r w:rsidR="00715598" w:rsidRPr="00E55CE5">
        <w:rPr>
          <w:rFonts w:ascii="Times New Roman" w:hAnsi="Times New Roman"/>
          <w:sz w:val="24"/>
          <w:szCs w:val="24"/>
          <w:lang w:val="bg-BG"/>
        </w:rPr>
        <w:t xml:space="preserve"> усвояването на </w:t>
      </w:r>
      <w:r w:rsidR="00E55CE5">
        <w:rPr>
          <w:rFonts w:ascii="Times New Roman" w:hAnsi="Times New Roman"/>
          <w:sz w:val="24"/>
          <w:szCs w:val="24"/>
          <w:lang w:val="bg-BG"/>
        </w:rPr>
        <w:t xml:space="preserve">средствата от </w:t>
      </w:r>
      <w:r w:rsidR="00715598" w:rsidRPr="00E55CE5">
        <w:rPr>
          <w:rFonts w:ascii="Times New Roman" w:hAnsi="Times New Roman"/>
          <w:sz w:val="24"/>
          <w:szCs w:val="24"/>
          <w:lang w:val="bg-BG"/>
        </w:rPr>
        <w:t xml:space="preserve">СКФ, а така също и специфичните изисквания на </w:t>
      </w:r>
      <w:r w:rsidR="009E5C5B">
        <w:rPr>
          <w:rFonts w:ascii="Times New Roman" w:hAnsi="Times New Roman"/>
          <w:sz w:val="24"/>
          <w:szCs w:val="24"/>
          <w:lang w:val="bg-BG"/>
        </w:rPr>
        <w:t>Управляващия орган</w:t>
      </w:r>
      <w:r w:rsidR="00715598" w:rsidRPr="00E55CE5">
        <w:rPr>
          <w:rFonts w:ascii="Times New Roman" w:hAnsi="Times New Roman"/>
          <w:sz w:val="24"/>
          <w:szCs w:val="24"/>
          <w:lang w:val="bg-BG"/>
        </w:rPr>
        <w:t xml:space="preserve"> на ОПРР. </w:t>
      </w:r>
    </w:p>
    <w:p w:rsidR="00715598" w:rsidRPr="00E55CE5" w:rsidRDefault="00715598" w:rsidP="00375EE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E55CE5">
        <w:rPr>
          <w:rFonts w:ascii="Times New Roman" w:hAnsi="Times New Roman"/>
          <w:sz w:val="24"/>
          <w:szCs w:val="24"/>
          <w:lang w:val="bg-BG"/>
        </w:rPr>
        <w:t>С изпълнението на настоящата поръчка се цели да се осигури ефективно изпълнение на проект</w:t>
      </w:r>
      <w:r w:rsidR="007C02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023E" w:rsidRPr="007C023E">
        <w:rPr>
          <w:rFonts w:ascii="Times New Roman" w:hAnsi="Times New Roman"/>
          <w:bCs/>
          <w:sz w:val="24"/>
          <w:szCs w:val="24"/>
        </w:rPr>
        <w:t>BG</w:t>
      </w:r>
      <w:r w:rsidR="007C023E" w:rsidRPr="007C023E">
        <w:rPr>
          <w:rFonts w:ascii="Times New Roman" w:hAnsi="Times New Roman"/>
          <w:bCs/>
          <w:sz w:val="24"/>
          <w:szCs w:val="24"/>
          <w:lang w:val="bg-BG"/>
        </w:rPr>
        <w:t>161</w:t>
      </w:r>
      <w:r w:rsidR="007C023E" w:rsidRPr="007C023E">
        <w:rPr>
          <w:rFonts w:ascii="Times New Roman" w:hAnsi="Times New Roman"/>
          <w:bCs/>
          <w:sz w:val="24"/>
          <w:szCs w:val="24"/>
        </w:rPr>
        <w:t>PO</w:t>
      </w:r>
      <w:r w:rsidR="007C023E" w:rsidRPr="007C023E">
        <w:rPr>
          <w:rFonts w:ascii="Times New Roman" w:hAnsi="Times New Roman"/>
          <w:bCs/>
          <w:sz w:val="24"/>
          <w:szCs w:val="24"/>
          <w:lang w:val="bg-BG"/>
        </w:rPr>
        <w:t xml:space="preserve">001-1.2.01-0001 </w:t>
      </w:r>
      <w:r w:rsidRPr="00E55CE5">
        <w:rPr>
          <w:rFonts w:ascii="Times New Roman" w:hAnsi="Times New Roman"/>
          <w:sz w:val="24"/>
          <w:szCs w:val="24"/>
          <w:lang w:val="bg-BG"/>
        </w:rPr>
        <w:t xml:space="preserve">„Енергийно обновяване на българските домове“ чрез подпомагане на собствениците по отношение на организация, технически дейности и извършване на енергийно обследване на сградите в процеса на обновяване на </w:t>
      </w:r>
      <w:proofErr w:type="spellStart"/>
      <w:r w:rsidRPr="00E55CE5">
        <w:rPr>
          <w:rFonts w:ascii="Times New Roman" w:hAnsi="Times New Roman"/>
          <w:sz w:val="24"/>
          <w:szCs w:val="24"/>
          <w:lang w:val="bg-BG"/>
        </w:rPr>
        <w:t>многофамилни</w:t>
      </w:r>
      <w:proofErr w:type="spellEnd"/>
      <w:r w:rsidRPr="00E55CE5">
        <w:rPr>
          <w:rFonts w:ascii="Times New Roman" w:hAnsi="Times New Roman"/>
          <w:sz w:val="24"/>
          <w:szCs w:val="24"/>
          <w:lang w:val="bg-BG"/>
        </w:rPr>
        <w:t xml:space="preserve"> жилищни сгради. </w:t>
      </w:r>
      <w:proofErr w:type="spellStart"/>
      <w:r w:rsidRPr="00E55CE5">
        <w:rPr>
          <w:rFonts w:ascii="Times New Roman" w:hAnsi="Times New Roman"/>
          <w:sz w:val="24"/>
          <w:szCs w:val="24"/>
          <w:lang w:val="bg-BG"/>
        </w:rPr>
        <w:t>Специфичнитe</w:t>
      </w:r>
      <w:proofErr w:type="spellEnd"/>
      <w:r w:rsidRPr="00E55CE5">
        <w:rPr>
          <w:rFonts w:ascii="Times New Roman" w:hAnsi="Times New Roman"/>
          <w:sz w:val="24"/>
          <w:szCs w:val="24"/>
          <w:lang w:val="bg-BG"/>
        </w:rPr>
        <w:t xml:space="preserve"> цели на поръчката са обобщени в рамките на три основни дейности </w:t>
      </w:r>
    </w:p>
    <w:p w:rsidR="00715598" w:rsidRPr="00E55CE5" w:rsidRDefault="00715598" w:rsidP="001D7E46">
      <w:pPr>
        <w:pStyle w:val="NormalIndent"/>
        <w:widowControl w:val="0"/>
        <w:numPr>
          <w:ilvl w:val="0"/>
          <w:numId w:val="1"/>
        </w:numPr>
        <w:suppressAutoHyphens w:val="0"/>
        <w:spacing w:before="60"/>
        <w:rPr>
          <w:rFonts w:ascii="Times New Roman" w:hAnsi="Times New Roman"/>
          <w:sz w:val="24"/>
          <w:szCs w:val="24"/>
        </w:rPr>
      </w:pPr>
      <w:bookmarkStart w:id="1" w:name="_Toc479016437"/>
      <w:bookmarkStart w:id="2" w:name="_Toc479019717"/>
      <w:r w:rsidRPr="00E55CE5">
        <w:rPr>
          <w:rFonts w:ascii="Times New Roman" w:hAnsi="Times New Roman"/>
          <w:sz w:val="24"/>
          <w:szCs w:val="24"/>
        </w:rPr>
        <w:t xml:space="preserve">Дейност 1: Идентифициране на сгради и подпомагане на </w:t>
      </w:r>
      <w:r w:rsidR="00AD5488">
        <w:rPr>
          <w:rFonts w:ascii="Times New Roman" w:hAnsi="Times New Roman"/>
          <w:sz w:val="24"/>
          <w:szCs w:val="24"/>
        </w:rPr>
        <w:t>собствениците на самостоятелни обекти</w:t>
      </w:r>
      <w:r w:rsidRPr="00E55CE5">
        <w:rPr>
          <w:rFonts w:ascii="Times New Roman" w:hAnsi="Times New Roman"/>
          <w:sz w:val="24"/>
          <w:szCs w:val="24"/>
        </w:rPr>
        <w:t xml:space="preserve"> и </w:t>
      </w:r>
      <w:r w:rsidR="00AD5488">
        <w:rPr>
          <w:rFonts w:ascii="Times New Roman" w:hAnsi="Times New Roman"/>
          <w:sz w:val="24"/>
          <w:szCs w:val="24"/>
        </w:rPr>
        <w:t>сдружения на собствениците</w:t>
      </w:r>
      <w:r w:rsidRPr="00E55CE5">
        <w:rPr>
          <w:rFonts w:ascii="Times New Roman" w:hAnsi="Times New Roman"/>
          <w:sz w:val="24"/>
          <w:szCs w:val="24"/>
        </w:rPr>
        <w:t xml:space="preserve"> в процеса по изпълнение на мерки за енергийна ефективност в </w:t>
      </w:r>
      <w:proofErr w:type="spellStart"/>
      <w:r w:rsidRPr="00E55CE5">
        <w:rPr>
          <w:rFonts w:ascii="Times New Roman" w:hAnsi="Times New Roman"/>
          <w:sz w:val="24"/>
          <w:szCs w:val="24"/>
        </w:rPr>
        <w:t>многофамилни</w:t>
      </w:r>
      <w:proofErr w:type="spellEnd"/>
      <w:r w:rsidRPr="00E55CE5">
        <w:rPr>
          <w:rFonts w:ascii="Times New Roman" w:hAnsi="Times New Roman"/>
          <w:sz w:val="24"/>
          <w:szCs w:val="24"/>
        </w:rPr>
        <w:t xml:space="preserve"> жилищни сгради</w:t>
      </w:r>
      <w:bookmarkEnd w:id="1"/>
      <w:bookmarkEnd w:id="2"/>
    </w:p>
    <w:p w:rsidR="00715598" w:rsidRPr="00E55CE5" w:rsidRDefault="00715598" w:rsidP="001D7E46">
      <w:pPr>
        <w:pStyle w:val="NormalIndent"/>
        <w:widowControl w:val="0"/>
        <w:numPr>
          <w:ilvl w:val="0"/>
          <w:numId w:val="1"/>
        </w:numPr>
        <w:suppressAutoHyphens w:val="0"/>
        <w:spacing w:before="60"/>
        <w:rPr>
          <w:rFonts w:ascii="Times New Roman" w:hAnsi="Times New Roman"/>
          <w:sz w:val="24"/>
          <w:szCs w:val="24"/>
        </w:rPr>
      </w:pPr>
      <w:r w:rsidRPr="00E55CE5">
        <w:rPr>
          <w:rFonts w:ascii="Times New Roman" w:hAnsi="Times New Roman"/>
          <w:sz w:val="24"/>
          <w:szCs w:val="24"/>
        </w:rPr>
        <w:t xml:space="preserve">Дейност 2: Извършване на обследване за енергийна ефективност и сертифициране по реда на ЗЕЕ с оглед изпълнение на мерки за енергийна ефективност в одобрените </w:t>
      </w:r>
      <w:proofErr w:type="spellStart"/>
      <w:r w:rsidRPr="00E55CE5">
        <w:rPr>
          <w:rFonts w:ascii="Times New Roman" w:hAnsi="Times New Roman"/>
          <w:sz w:val="24"/>
          <w:szCs w:val="24"/>
        </w:rPr>
        <w:t>многофамилни</w:t>
      </w:r>
      <w:proofErr w:type="spellEnd"/>
      <w:r w:rsidRPr="00E55CE5">
        <w:rPr>
          <w:rFonts w:ascii="Times New Roman" w:hAnsi="Times New Roman"/>
          <w:sz w:val="24"/>
          <w:szCs w:val="24"/>
        </w:rPr>
        <w:t xml:space="preserve"> жилищни сгради</w:t>
      </w:r>
    </w:p>
    <w:p w:rsidR="00715598" w:rsidRPr="00E55CE5" w:rsidRDefault="00715598" w:rsidP="00216B8E">
      <w:pPr>
        <w:pStyle w:val="NormalIndent"/>
        <w:widowControl w:val="0"/>
        <w:numPr>
          <w:ilvl w:val="0"/>
          <w:numId w:val="1"/>
        </w:numPr>
        <w:suppressAutoHyphens w:val="0"/>
        <w:spacing w:before="60"/>
        <w:rPr>
          <w:rFonts w:ascii="Times New Roman" w:hAnsi="Times New Roman"/>
          <w:sz w:val="24"/>
          <w:szCs w:val="24"/>
        </w:rPr>
      </w:pPr>
      <w:r w:rsidRPr="00E55CE5">
        <w:rPr>
          <w:rFonts w:ascii="Times New Roman" w:hAnsi="Times New Roman"/>
          <w:sz w:val="24"/>
          <w:szCs w:val="24"/>
        </w:rPr>
        <w:t xml:space="preserve">Дейност 3: Извършване на оценка за съответствието на инвестиционните проекти на всяка от одобрени </w:t>
      </w:r>
      <w:proofErr w:type="spellStart"/>
      <w:r w:rsidRPr="00E55CE5">
        <w:rPr>
          <w:rFonts w:ascii="Times New Roman" w:hAnsi="Times New Roman"/>
          <w:sz w:val="24"/>
          <w:szCs w:val="24"/>
        </w:rPr>
        <w:t>многофамилни</w:t>
      </w:r>
      <w:proofErr w:type="spellEnd"/>
      <w:r w:rsidRPr="00E55CE5">
        <w:rPr>
          <w:rFonts w:ascii="Times New Roman" w:hAnsi="Times New Roman"/>
          <w:sz w:val="24"/>
          <w:szCs w:val="24"/>
        </w:rPr>
        <w:t xml:space="preserve"> жилищни сгради със същественото изискване по чл. 169, ал. 1, т. 6 от ЗУТ</w:t>
      </w:r>
    </w:p>
    <w:p w:rsidR="00715598" w:rsidRPr="00E55CE5" w:rsidRDefault="00715598" w:rsidP="00375EE2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15598" w:rsidRPr="00E55CE5" w:rsidRDefault="00715598" w:rsidP="00375EE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E55CE5">
        <w:rPr>
          <w:rFonts w:ascii="Times New Roman" w:hAnsi="Times New Roman"/>
          <w:sz w:val="24"/>
          <w:szCs w:val="24"/>
          <w:lang w:val="bg-BG"/>
        </w:rPr>
        <w:t>Техническата спецификация съдържа подробна информация за същността на поръчката.</w:t>
      </w:r>
    </w:p>
    <w:sectPr w:rsidR="00715598" w:rsidRPr="00E55CE5" w:rsidSect="00C230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157" w:rsidRDefault="000B1157" w:rsidP="00C23083">
      <w:pPr>
        <w:spacing w:after="0" w:line="240" w:lineRule="auto"/>
      </w:pPr>
      <w:r>
        <w:separator/>
      </w:r>
    </w:p>
  </w:endnote>
  <w:endnote w:type="continuationSeparator" w:id="0">
    <w:p w:rsidR="000B1157" w:rsidRDefault="000B1157" w:rsidP="00C2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157" w:rsidRDefault="000B1157" w:rsidP="00C23083">
      <w:pPr>
        <w:spacing w:after="0" w:line="240" w:lineRule="auto"/>
      </w:pPr>
      <w:r>
        <w:separator/>
      </w:r>
    </w:p>
  </w:footnote>
  <w:footnote w:type="continuationSeparator" w:id="0">
    <w:p w:rsidR="000B1157" w:rsidRDefault="000B1157" w:rsidP="00C23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313"/>
    <w:multiLevelType w:val="hybridMultilevel"/>
    <w:tmpl w:val="83C0D56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7E1D11"/>
    <w:multiLevelType w:val="hybridMultilevel"/>
    <w:tmpl w:val="83527804"/>
    <w:lvl w:ilvl="0" w:tplc="481267D8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">
    <w:nsid w:val="4A8476DD"/>
    <w:multiLevelType w:val="hybridMultilevel"/>
    <w:tmpl w:val="C1820E0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C23E20"/>
    <w:multiLevelType w:val="hybridMultilevel"/>
    <w:tmpl w:val="07B4D146"/>
    <w:lvl w:ilvl="0" w:tplc="BB38E8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75156B"/>
    <w:multiLevelType w:val="hybridMultilevel"/>
    <w:tmpl w:val="19AE9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EE2"/>
    <w:rsid w:val="000162F7"/>
    <w:rsid w:val="00023C03"/>
    <w:rsid w:val="00045213"/>
    <w:rsid w:val="00057C05"/>
    <w:rsid w:val="00094C38"/>
    <w:rsid w:val="000A4385"/>
    <w:rsid w:val="000B1157"/>
    <w:rsid w:val="00101A5D"/>
    <w:rsid w:val="00102DEC"/>
    <w:rsid w:val="001837BE"/>
    <w:rsid w:val="001C3077"/>
    <w:rsid w:val="001D7E46"/>
    <w:rsid w:val="00216B8E"/>
    <w:rsid w:val="00235742"/>
    <w:rsid w:val="002B0788"/>
    <w:rsid w:val="002C430F"/>
    <w:rsid w:val="002F27EC"/>
    <w:rsid w:val="003173C6"/>
    <w:rsid w:val="00375EE2"/>
    <w:rsid w:val="003A3780"/>
    <w:rsid w:val="00417702"/>
    <w:rsid w:val="0043204E"/>
    <w:rsid w:val="004320DE"/>
    <w:rsid w:val="004345BB"/>
    <w:rsid w:val="0046047E"/>
    <w:rsid w:val="00484327"/>
    <w:rsid w:val="00531683"/>
    <w:rsid w:val="005449FA"/>
    <w:rsid w:val="005471A6"/>
    <w:rsid w:val="00560915"/>
    <w:rsid w:val="005B120D"/>
    <w:rsid w:val="005B1D4A"/>
    <w:rsid w:val="005D430B"/>
    <w:rsid w:val="00604C00"/>
    <w:rsid w:val="00634109"/>
    <w:rsid w:val="00654F14"/>
    <w:rsid w:val="006A2BD8"/>
    <w:rsid w:val="006B49B2"/>
    <w:rsid w:val="006D6A4D"/>
    <w:rsid w:val="006F5788"/>
    <w:rsid w:val="00701029"/>
    <w:rsid w:val="00715598"/>
    <w:rsid w:val="007737A0"/>
    <w:rsid w:val="007B4959"/>
    <w:rsid w:val="007C023E"/>
    <w:rsid w:val="007C5759"/>
    <w:rsid w:val="007D17A2"/>
    <w:rsid w:val="00806F9F"/>
    <w:rsid w:val="008300B8"/>
    <w:rsid w:val="0086504D"/>
    <w:rsid w:val="008A349E"/>
    <w:rsid w:val="008C4671"/>
    <w:rsid w:val="009300DB"/>
    <w:rsid w:val="00931381"/>
    <w:rsid w:val="00944D49"/>
    <w:rsid w:val="00986502"/>
    <w:rsid w:val="009A1CAB"/>
    <w:rsid w:val="009B5F9A"/>
    <w:rsid w:val="009E5C5B"/>
    <w:rsid w:val="00A1288D"/>
    <w:rsid w:val="00A50DA8"/>
    <w:rsid w:val="00A55375"/>
    <w:rsid w:val="00A605CB"/>
    <w:rsid w:val="00AA1A66"/>
    <w:rsid w:val="00AB330A"/>
    <w:rsid w:val="00AD5488"/>
    <w:rsid w:val="00AF15A1"/>
    <w:rsid w:val="00B768A8"/>
    <w:rsid w:val="00B80213"/>
    <w:rsid w:val="00B87DB0"/>
    <w:rsid w:val="00BB78C3"/>
    <w:rsid w:val="00BC7761"/>
    <w:rsid w:val="00C23083"/>
    <w:rsid w:val="00C34E09"/>
    <w:rsid w:val="00C87432"/>
    <w:rsid w:val="00D11E0F"/>
    <w:rsid w:val="00D12FC9"/>
    <w:rsid w:val="00D45B1E"/>
    <w:rsid w:val="00D8656B"/>
    <w:rsid w:val="00DB31D8"/>
    <w:rsid w:val="00DB57CC"/>
    <w:rsid w:val="00DF3F9D"/>
    <w:rsid w:val="00E55BAD"/>
    <w:rsid w:val="00E55CE5"/>
    <w:rsid w:val="00E75F70"/>
    <w:rsid w:val="00E800C4"/>
    <w:rsid w:val="00EA2299"/>
    <w:rsid w:val="00EA405D"/>
    <w:rsid w:val="00F11827"/>
    <w:rsid w:val="00F42136"/>
    <w:rsid w:val="00F62D90"/>
    <w:rsid w:val="00F70A86"/>
    <w:rsid w:val="00FB73C4"/>
    <w:rsid w:val="00FF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08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54F14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4345BB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375E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60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5609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60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60915"/>
    <w:rPr>
      <w:rFonts w:cs="Times New Roman"/>
    </w:rPr>
  </w:style>
  <w:style w:type="paragraph" w:styleId="NormalIndent">
    <w:name w:val="Normal Indent"/>
    <w:basedOn w:val="Normal"/>
    <w:uiPriority w:val="99"/>
    <w:rsid w:val="00AA1A66"/>
    <w:pPr>
      <w:suppressAutoHyphens/>
      <w:spacing w:after="240" w:line="240" w:lineRule="auto"/>
      <w:ind w:left="720"/>
      <w:jc w:val="both"/>
    </w:pPr>
    <w:rPr>
      <w:rFonts w:ascii="Arial" w:hAnsi="Arial"/>
      <w:sz w:val="20"/>
      <w:szCs w:val="20"/>
      <w:lang w:val="bg-BG" w:eastAsia="ar-SA"/>
    </w:rPr>
  </w:style>
  <w:style w:type="character" w:styleId="CommentReference">
    <w:name w:val="annotation reference"/>
    <w:uiPriority w:val="99"/>
    <w:semiHidden/>
    <w:rsid w:val="001D7E4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D7E46"/>
    <w:pPr>
      <w:suppressAutoHyphens/>
      <w:spacing w:after="240" w:line="240" w:lineRule="auto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CommentTextChar">
    <w:name w:val="Comment Text Char"/>
    <w:link w:val="CommentText"/>
    <w:uiPriority w:val="99"/>
    <w:semiHidden/>
    <w:locked/>
    <w:rsid w:val="002B0788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6B8E"/>
    <w:pPr>
      <w:suppressAutoHyphens w:val="0"/>
      <w:spacing w:after="200" w:line="276" w:lineRule="auto"/>
      <w:jc w:val="left"/>
    </w:pPr>
    <w:rPr>
      <w:rFonts w:ascii="Calibri" w:hAnsi="Calibri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locked/>
    <w:rsid w:val="00EA2299"/>
    <w:rPr>
      <w:rFonts w:cs="Times New Roman"/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EA405D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08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54F14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4345BB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375E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60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5609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60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60915"/>
    <w:rPr>
      <w:rFonts w:cs="Times New Roman"/>
    </w:rPr>
  </w:style>
  <w:style w:type="paragraph" w:styleId="NormalIndent">
    <w:name w:val="Normal Indent"/>
    <w:basedOn w:val="Normal"/>
    <w:uiPriority w:val="99"/>
    <w:rsid w:val="00AA1A66"/>
    <w:pPr>
      <w:suppressAutoHyphens/>
      <w:spacing w:after="240" w:line="240" w:lineRule="auto"/>
      <w:ind w:left="720"/>
      <w:jc w:val="both"/>
    </w:pPr>
    <w:rPr>
      <w:rFonts w:ascii="Arial" w:hAnsi="Arial"/>
      <w:sz w:val="20"/>
      <w:szCs w:val="20"/>
      <w:lang w:val="bg-BG" w:eastAsia="ar-SA"/>
    </w:rPr>
  </w:style>
  <w:style w:type="character" w:styleId="CommentReference">
    <w:name w:val="annotation reference"/>
    <w:uiPriority w:val="99"/>
    <w:semiHidden/>
    <w:rsid w:val="001D7E4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D7E46"/>
    <w:pPr>
      <w:suppressAutoHyphens/>
      <w:spacing w:after="240" w:line="240" w:lineRule="auto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CommentTextChar">
    <w:name w:val="Comment Text Char"/>
    <w:link w:val="CommentText"/>
    <w:uiPriority w:val="99"/>
    <w:semiHidden/>
    <w:locked/>
    <w:rsid w:val="002B0788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6B8E"/>
    <w:pPr>
      <w:suppressAutoHyphens w:val="0"/>
      <w:spacing w:after="200" w:line="276" w:lineRule="auto"/>
      <w:jc w:val="left"/>
    </w:pPr>
    <w:rPr>
      <w:rFonts w:ascii="Calibri" w:hAnsi="Calibri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locked/>
    <w:rsid w:val="00EA2299"/>
    <w:rPr>
      <w:rFonts w:cs="Times New Roman"/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EA405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23F0D-A8CB-4536-9E5D-69FC383F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</vt:lpstr>
    </vt:vector>
  </TitlesOfParts>
  <Company>BACC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</dc:title>
  <dc:creator>RP</dc:creator>
  <cp:lastModifiedBy>DilovA</cp:lastModifiedBy>
  <cp:revision>11</cp:revision>
  <cp:lastPrinted>2012-07-30T11:39:00Z</cp:lastPrinted>
  <dcterms:created xsi:type="dcterms:W3CDTF">2012-07-09T06:55:00Z</dcterms:created>
  <dcterms:modified xsi:type="dcterms:W3CDTF">2012-07-30T11:40:00Z</dcterms:modified>
</cp:coreProperties>
</file>