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F9" w:rsidRPr="00F84CD8" w:rsidRDefault="0009558A" w:rsidP="00C04A5E">
      <w:pPr>
        <w:rPr>
          <w:b/>
        </w:rPr>
      </w:pPr>
      <w:bookmarkStart w:id="0" w:name="_GoBack"/>
      <w:bookmarkEnd w:id="0"/>
      <w:r w:rsidRPr="00F84CD8">
        <w:rPr>
          <w:b/>
        </w:rPr>
        <w:t>Приложение към насоки, приети от Националния съвет по антикорупционни политики</w:t>
      </w:r>
      <w:r w:rsidR="006D5DA4">
        <w:rPr>
          <w:b/>
        </w:rPr>
        <w:tab/>
      </w:r>
      <w:r w:rsidR="006D5DA4">
        <w:rPr>
          <w:b/>
        </w:rPr>
        <w:tab/>
      </w:r>
    </w:p>
    <w:p w:rsidR="0009558A" w:rsidRDefault="0009558A">
      <w:pPr>
        <w:rPr>
          <w:b/>
        </w:rPr>
      </w:pPr>
    </w:p>
    <w:p w:rsidR="00B924E1" w:rsidRPr="00F84CD8" w:rsidRDefault="00B924E1">
      <w:pPr>
        <w:rPr>
          <w:b/>
        </w:rPr>
      </w:pPr>
    </w:p>
    <w:p w:rsidR="00F84CD8" w:rsidRPr="00323DCC" w:rsidRDefault="00F84CD8" w:rsidP="00F84CD8">
      <w:pPr>
        <w:ind w:left="10206"/>
        <w:rPr>
          <w:b/>
          <w:sz w:val="10"/>
          <w:szCs w:val="10"/>
        </w:rPr>
      </w:pP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8"/>
        <w:gridCol w:w="1997"/>
        <w:gridCol w:w="993"/>
        <w:gridCol w:w="343"/>
        <w:gridCol w:w="509"/>
        <w:gridCol w:w="1309"/>
        <w:gridCol w:w="678"/>
        <w:gridCol w:w="732"/>
        <w:gridCol w:w="1035"/>
        <w:gridCol w:w="27"/>
        <w:gridCol w:w="747"/>
        <w:gridCol w:w="191"/>
        <w:gridCol w:w="216"/>
        <w:gridCol w:w="61"/>
        <w:gridCol w:w="983"/>
        <w:gridCol w:w="433"/>
        <w:gridCol w:w="1484"/>
        <w:gridCol w:w="184"/>
        <w:gridCol w:w="1843"/>
      </w:tblGrid>
      <w:tr w:rsidR="00C02205" w:rsidTr="007B4EAA">
        <w:trPr>
          <w:trHeight w:val="425"/>
        </w:trPr>
        <w:tc>
          <w:tcPr>
            <w:tcW w:w="15593" w:type="dxa"/>
            <w:gridSpan w:val="19"/>
            <w:shd w:val="clear" w:color="auto" w:fill="BDD6EE" w:themeFill="accent1" w:themeFillTint="66"/>
          </w:tcPr>
          <w:p w:rsidR="00C02205" w:rsidRDefault="00C04A5E" w:rsidP="00DA5A24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 w:rsidR="009B6949">
              <w:rPr>
                <w:b/>
              </w:rPr>
              <w:t xml:space="preserve"> – отчет първо шестмесечие 2023 г.</w:t>
            </w:r>
          </w:p>
        </w:tc>
      </w:tr>
      <w:tr w:rsidR="00323DCC" w:rsidTr="007B4EAA">
        <w:trPr>
          <w:trHeight w:val="443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323DCC" w:rsidRPr="00323DCC" w:rsidRDefault="00323DCC" w:rsidP="00323DCC">
            <w:pPr>
              <w:rPr>
                <w:szCs w:val="24"/>
              </w:rPr>
            </w:pPr>
            <w:r w:rsidRPr="00323DCC">
              <w:rPr>
                <w:szCs w:val="24"/>
              </w:rPr>
              <w:t>Корупционен риск - управление, разпореждане или разходване на бюджетни средства и активи, вкл. обществени поръчки</w:t>
            </w:r>
          </w:p>
          <w:p w:rsidR="00323DCC" w:rsidRPr="00300D8D" w:rsidRDefault="00323DCC" w:rsidP="00F75A30">
            <w:pPr>
              <w:jc w:val="center"/>
              <w:rPr>
                <w:sz w:val="22"/>
              </w:rPr>
            </w:pPr>
          </w:p>
        </w:tc>
      </w:tr>
      <w:tr w:rsidR="002767F2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C02205" w:rsidRDefault="00C02205" w:rsidP="00FA0790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Насочено</w:t>
            </w:r>
            <w:r w:rsidR="00312FC5">
              <w:t>ст на мярката – организационен/</w:t>
            </w:r>
            <w:r>
              <w:t>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Индикатор</w:t>
            </w:r>
          </w:p>
        </w:tc>
        <w:tc>
          <w:tcPr>
            <w:tcW w:w="1884" w:type="dxa"/>
            <w:gridSpan w:val="5"/>
            <w:shd w:val="clear" w:color="auto" w:fill="E2EFD9" w:themeFill="accent6" w:themeFillTint="33"/>
          </w:tcPr>
          <w:p w:rsidR="00C02205" w:rsidRPr="007336F8" w:rsidRDefault="00C02205" w:rsidP="00FA0790">
            <w:pPr>
              <w:jc w:val="center"/>
              <w:rPr>
                <w:lang w:val="en-US"/>
              </w:rPr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C02205" w:rsidRDefault="00C02205" w:rsidP="00FA0790">
            <w:pPr>
              <w:jc w:val="center"/>
            </w:pPr>
            <w:r>
              <w:t>Причини при неизпълнение</w:t>
            </w:r>
          </w:p>
        </w:tc>
      </w:tr>
      <w:tr w:rsidR="00F73D66" w:rsidTr="007B4EAA">
        <w:trPr>
          <w:trHeight w:val="699"/>
        </w:trPr>
        <w:tc>
          <w:tcPr>
            <w:tcW w:w="1828" w:type="dxa"/>
          </w:tcPr>
          <w:p w:rsidR="00F73D66" w:rsidRPr="00C11E5A" w:rsidRDefault="003729B8" w:rsidP="003729B8">
            <w:r w:rsidRPr="00C11E5A">
              <w:rPr>
                <w:rFonts w:eastAsia="Calibri" w:cs="Times New Roman"/>
                <w:sz w:val="18"/>
                <w:szCs w:val="18"/>
              </w:rPr>
              <w:t>Възникването на противоречие между </w:t>
            </w:r>
            <w:hyperlink r:id="rId8" w:tooltip="Обществен интерес" w:history="1">
              <w:r w:rsidRPr="00C11E5A">
                <w:rPr>
                  <w:rFonts w:eastAsia="Calibri" w:cs="Times New Roman"/>
                  <w:sz w:val="18"/>
                  <w:szCs w:val="18"/>
                </w:rPr>
                <w:t>обществения интерес</w:t>
              </w:r>
            </w:hyperlink>
            <w:r w:rsidRPr="00C11E5A">
              <w:rPr>
                <w:rFonts w:eastAsia="Calibri" w:cs="Times New Roman"/>
                <w:sz w:val="18"/>
                <w:szCs w:val="18"/>
              </w:rPr>
              <w:t>, който следва да се защитава от длъжностните лица и техния частен интерес във връзка с облага от материален или нематериален характер при изпълнение на служебните задължения</w:t>
            </w:r>
          </w:p>
        </w:tc>
        <w:tc>
          <w:tcPr>
            <w:tcW w:w="1997" w:type="dxa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Възлагане на различни служители изпълнението на отделните етапи от цикъла на обществената поръчка, а именно изготвянето на техничес</w:t>
            </w:r>
            <w:r w:rsidR="00D24701">
              <w:rPr>
                <w:rFonts w:cs="Times New Roman"/>
                <w:sz w:val="18"/>
                <w:szCs w:val="18"/>
              </w:rPr>
              <w:t xml:space="preserve">ката спецификация на обществената </w:t>
            </w:r>
            <w:r w:rsidRPr="00C11E5A">
              <w:rPr>
                <w:rFonts w:cs="Times New Roman"/>
                <w:sz w:val="18"/>
                <w:szCs w:val="18"/>
              </w:rPr>
              <w:t>поръчка, участието в работата на комисията и следене за изпълнение на сключения договор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 xml:space="preserve">Превенция за възникване на корупционни практики 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Брой постъпили жалби срещу решения з</w:t>
            </w:r>
            <w:r w:rsidR="00AF1A4A">
              <w:rPr>
                <w:rFonts w:cs="Times New Roman"/>
                <w:sz w:val="18"/>
                <w:szCs w:val="18"/>
              </w:rPr>
              <w:t xml:space="preserve">а откриване на процедури по Закона за обществените поръчки (ЗОП) </w:t>
            </w:r>
            <w:r w:rsidRPr="00C11E5A">
              <w:rPr>
                <w:rFonts w:cs="Times New Roman"/>
                <w:sz w:val="18"/>
                <w:szCs w:val="18"/>
              </w:rPr>
              <w:t>във връзка със заложени ограничителни условия</w:t>
            </w:r>
          </w:p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C11E5A">
              <w:rPr>
                <w:rFonts w:cs="Times New Roman"/>
                <w:sz w:val="18"/>
                <w:szCs w:val="18"/>
              </w:rPr>
              <w:t>Директори на дирекции, които участват в цикъла</w:t>
            </w:r>
            <w:r w:rsidR="00AF1A4A">
              <w:rPr>
                <w:rFonts w:cs="Times New Roman"/>
                <w:sz w:val="18"/>
                <w:szCs w:val="18"/>
              </w:rPr>
              <w:t xml:space="preserve"> на обществените поръчки в Министерството на регионалното развитие и благоустройството (МРРБ) </w:t>
            </w:r>
            <w:r w:rsidRPr="00C11E5A">
              <w:rPr>
                <w:rFonts w:cs="Times New Roman"/>
                <w:sz w:val="18"/>
                <w:szCs w:val="18"/>
              </w:rPr>
              <w:t>и за които тази мярка е приложима</w:t>
            </w:r>
            <w:r w:rsidR="00290900" w:rsidRPr="00C11E5A">
              <w:rPr>
                <w:rFonts w:cs="Times New Roman"/>
                <w:sz w:val="18"/>
                <w:szCs w:val="18"/>
              </w:rPr>
              <w:t>;</w:t>
            </w:r>
          </w:p>
          <w:p w:rsidR="00F73D66" w:rsidRPr="00C11E5A" w:rsidRDefault="00F73D66" w:rsidP="00F73D66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3F4F74" w:rsidRPr="00C11E5A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3F4F74" w:rsidRPr="00C11E5A" w:rsidRDefault="003F4F74" w:rsidP="004402CD">
            <w:pPr>
              <w:rPr>
                <w:rFonts w:cs="Times New Roman"/>
                <w:sz w:val="18"/>
                <w:szCs w:val="18"/>
              </w:rPr>
            </w:pPr>
          </w:p>
          <w:p w:rsidR="00167BF6" w:rsidRPr="00C11E5A" w:rsidRDefault="00290900" w:rsidP="004402CD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Директор на дирекция „Обществ</w:t>
            </w:r>
            <w:r w:rsidR="00925937" w:rsidRPr="00C11E5A">
              <w:rPr>
                <w:rFonts w:cs="Times New Roman"/>
                <w:sz w:val="18"/>
                <w:szCs w:val="18"/>
              </w:rPr>
              <w:t>ени</w:t>
            </w:r>
            <w:r w:rsidRPr="00C11E5A">
              <w:rPr>
                <w:rFonts w:cs="Times New Roman"/>
                <w:sz w:val="18"/>
                <w:szCs w:val="18"/>
              </w:rPr>
              <w:t xml:space="preserve"> поръчки и правно обслужване“</w:t>
            </w:r>
            <w:r w:rsidR="00946925" w:rsidRPr="00C11E5A">
              <w:rPr>
                <w:rFonts w:cs="Times New Roman"/>
                <w:sz w:val="18"/>
                <w:szCs w:val="18"/>
              </w:rPr>
              <w:t>(ОППО)</w:t>
            </w:r>
            <w:r w:rsidRPr="00C11E5A">
              <w:rPr>
                <w:rFonts w:cs="Times New Roman"/>
                <w:sz w:val="18"/>
                <w:szCs w:val="18"/>
              </w:rPr>
              <w:t xml:space="preserve"> и</w:t>
            </w:r>
            <w:r w:rsidR="00AE74F3" w:rsidRPr="00C11E5A">
              <w:rPr>
                <w:rFonts w:cs="Times New Roman"/>
                <w:sz w:val="18"/>
                <w:szCs w:val="18"/>
              </w:rPr>
              <w:t xml:space="preserve"> д</w:t>
            </w:r>
            <w:r w:rsidRPr="00C11E5A">
              <w:rPr>
                <w:rFonts w:cs="Times New Roman"/>
                <w:sz w:val="18"/>
                <w:szCs w:val="18"/>
              </w:rPr>
              <w:t>иректор на дирекция „Анализ на риска и оперативен контрол“ (АРОК)</w:t>
            </w:r>
            <w:r w:rsidRPr="00C11E5A">
              <w:t xml:space="preserve"> </w:t>
            </w:r>
            <w:r w:rsidRPr="00C11E5A">
              <w:rPr>
                <w:sz w:val="18"/>
                <w:szCs w:val="18"/>
              </w:rPr>
              <w:t>в</w:t>
            </w:r>
            <w:r w:rsidRPr="00C11E5A">
              <w:t xml:space="preserve"> </w:t>
            </w:r>
            <w:r w:rsidRPr="00C11E5A">
              <w:rPr>
                <w:rFonts w:cs="Times New Roman"/>
                <w:sz w:val="18"/>
                <w:szCs w:val="18"/>
              </w:rPr>
              <w:t>Агенция „Пътна инфраструктура“ (АПИ);</w:t>
            </w:r>
          </w:p>
          <w:p w:rsidR="00167BF6" w:rsidRPr="00C11E5A" w:rsidRDefault="00167BF6" w:rsidP="004402CD">
            <w:pPr>
              <w:rPr>
                <w:rFonts w:cs="Times New Roman"/>
                <w:sz w:val="18"/>
                <w:szCs w:val="18"/>
              </w:rPr>
            </w:pPr>
          </w:p>
          <w:p w:rsidR="000226F0" w:rsidRPr="00C11E5A" w:rsidRDefault="000226F0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Pr="00C11E5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Pr="00C11E5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Pr="00C11E5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5B143A" w:rsidRPr="00C11E5A" w:rsidRDefault="005B143A" w:rsidP="004402CD">
            <w:pPr>
              <w:rPr>
                <w:rFonts w:cs="Times New Roman"/>
                <w:sz w:val="18"/>
                <w:szCs w:val="18"/>
              </w:rPr>
            </w:pPr>
          </w:p>
          <w:p w:rsidR="00B32908" w:rsidRPr="00C11E5A" w:rsidRDefault="00B32908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190A66" w:rsidRDefault="00190A66" w:rsidP="004402CD">
            <w:pPr>
              <w:rPr>
                <w:rFonts w:cs="Times New Roman"/>
                <w:sz w:val="18"/>
                <w:szCs w:val="18"/>
              </w:rPr>
            </w:pPr>
          </w:p>
          <w:p w:rsidR="00470E0D" w:rsidRDefault="00470E0D" w:rsidP="004402CD">
            <w:pPr>
              <w:rPr>
                <w:rFonts w:cs="Times New Roman"/>
                <w:sz w:val="18"/>
                <w:szCs w:val="18"/>
              </w:rPr>
            </w:pPr>
          </w:p>
          <w:p w:rsidR="00F73D66" w:rsidRPr="00C11E5A" w:rsidRDefault="00290900" w:rsidP="004402CD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Директор на дирекция „Правна“ и началник на отдел „Процедури и договори“ в Дирекция за нацио</w:t>
            </w:r>
            <w:r w:rsidR="004402CD" w:rsidRPr="00C11E5A">
              <w:rPr>
                <w:rFonts w:cs="Times New Roman"/>
                <w:sz w:val="18"/>
                <w:szCs w:val="18"/>
              </w:rPr>
              <w:t>нален строителен контрол (ДНСК)</w:t>
            </w:r>
          </w:p>
          <w:p w:rsidR="003825AD" w:rsidRPr="00C11E5A" w:rsidRDefault="003825AD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8E1D45" w:rsidRPr="00C11E5A" w:rsidRDefault="008E1D45" w:rsidP="004402CD">
            <w:pPr>
              <w:rPr>
                <w:rFonts w:cs="Times New Roman"/>
                <w:sz w:val="18"/>
                <w:szCs w:val="18"/>
              </w:rPr>
            </w:pPr>
          </w:p>
          <w:p w:rsidR="00CA07FB" w:rsidRDefault="00CA07FB" w:rsidP="004402CD">
            <w:pPr>
              <w:rPr>
                <w:rFonts w:cs="Times New Roman"/>
                <w:sz w:val="18"/>
                <w:szCs w:val="18"/>
              </w:rPr>
            </w:pPr>
          </w:p>
          <w:p w:rsidR="00CA07FB" w:rsidRDefault="00CA07FB" w:rsidP="004402CD">
            <w:pPr>
              <w:rPr>
                <w:rFonts w:cs="Times New Roman"/>
                <w:sz w:val="18"/>
                <w:szCs w:val="18"/>
              </w:rPr>
            </w:pPr>
          </w:p>
          <w:p w:rsidR="00CA07FB" w:rsidRDefault="00CA07FB" w:rsidP="004402CD">
            <w:pPr>
              <w:rPr>
                <w:rFonts w:cs="Times New Roman"/>
                <w:sz w:val="18"/>
                <w:szCs w:val="18"/>
              </w:rPr>
            </w:pPr>
          </w:p>
          <w:p w:rsidR="00CA07FB" w:rsidRDefault="00CA07FB" w:rsidP="004402CD">
            <w:pPr>
              <w:rPr>
                <w:rFonts w:cs="Times New Roman"/>
                <w:sz w:val="18"/>
                <w:szCs w:val="18"/>
              </w:rPr>
            </w:pPr>
          </w:p>
          <w:p w:rsidR="00CA07FB" w:rsidRDefault="00CA07FB" w:rsidP="004402CD">
            <w:pPr>
              <w:rPr>
                <w:rFonts w:cs="Times New Roman"/>
                <w:sz w:val="18"/>
                <w:szCs w:val="18"/>
              </w:rPr>
            </w:pPr>
          </w:p>
          <w:p w:rsidR="00CA07FB" w:rsidRDefault="00CA07FB" w:rsidP="004402CD">
            <w:pPr>
              <w:rPr>
                <w:rFonts w:cs="Times New Roman"/>
                <w:sz w:val="18"/>
                <w:szCs w:val="18"/>
              </w:rPr>
            </w:pPr>
          </w:p>
          <w:p w:rsidR="00CA07FB" w:rsidRDefault="00CA07FB" w:rsidP="004402CD">
            <w:pPr>
              <w:rPr>
                <w:rFonts w:cs="Times New Roman"/>
                <w:sz w:val="18"/>
                <w:szCs w:val="18"/>
              </w:rPr>
            </w:pPr>
          </w:p>
          <w:p w:rsidR="00470E0D" w:rsidRDefault="00470E0D" w:rsidP="004402CD">
            <w:pPr>
              <w:rPr>
                <w:rFonts w:cs="Times New Roman"/>
                <w:sz w:val="18"/>
                <w:szCs w:val="18"/>
              </w:rPr>
            </w:pPr>
          </w:p>
          <w:p w:rsidR="003825AD" w:rsidRPr="00C11E5A" w:rsidRDefault="003825AD" w:rsidP="004402CD">
            <w:pPr>
              <w:rPr>
                <w:rFonts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Директори на дирекции, които участват в цикъла на обществените поръчки в Агенция по геодезия, картография и кадастър (АГКК)</w:t>
            </w:r>
          </w:p>
        </w:tc>
        <w:tc>
          <w:tcPr>
            <w:tcW w:w="1668" w:type="dxa"/>
            <w:gridSpan w:val="2"/>
          </w:tcPr>
          <w:p w:rsidR="00B86C7F" w:rsidRPr="00C11E5A" w:rsidRDefault="00B86C7F" w:rsidP="00B86C7F">
            <w:pPr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lastRenderedPageBreak/>
              <w:t>Мярката се изпълнява, където е приложима.</w:t>
            </w:r>
          </w:p>
          <w:p w:rsidR="00B86C7F" w:rsidRPr="00C11E5A" w:rsidRDefault="00B86C7F" w:rsidP="00B86C7F">
            <w:pPr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t>В МРРБ не са</w:t>
            </w:r>
            <w:r w:rsidR="00D92D80">
              <w:rPr>
                <w:sz w:val="18"/>
                <w:szCs w:val="18"/>
              </w:rPr>
              <w:t xml:space="preserve"> постъпвали жалби срещу решения </w:t>
            </w:r>
            <w:r w:rsidRPr="00C11E5A">
              <w:rPr>
                <w:sz w:val="18"/>
                <w:szCs w:val="18"/>
              </w:rPr>
              <w:t>за откриване на процедури по ЗОП</w:t>
            </w:r>
            <w:r w:rsidRPr="00C11E5A">
              <w:rPr>
                <w:rFonts w:cs="Times New Roman"/>
                <w:sz w:val="18"/>
                <w:szCs w:val="18"/>
              </w:rPr>
              <w:t xml:space="preserve"> във връзка със заложени ограничителни условия</w:t>
            </w:r>
          </w:p>
          <w:p w:rsidR="00C11E5A" w:rsidRPr="00C11E5A" w:rsidRDefault="00C11E5A" w:rsidP="00E76014">
            <w:pPr>
              <w:widowControl w:val="0"/>
              <w:shd w:val="clear" w:color="auto" w:fill="FFFFFF"/>
              <w:spacing w:before="240" w:after="120"/>
              <w:ind w:right="-110"/>
              <w:rPr>
                <w:rFonts w:eastAsia="Times New Roman" w:cs="Times New Roman"/>
                <w:sz w:val="18"/>
                <w:szCs w:val="18"/>
              </w:rPr>
            </w:pPr>
          </w:p>
          <w:p w:rsidR="00E76014" w:rsidRPr="00C11E5A" w:rsidRDefault="005855C5" w:rsidP="00E76014">
            <w:pPr>
              <w:widowControl w:val="0"/>
              <w:shd w:val="clear" w:color="auto" w:fill="FFFFFF"/>
              <w:spacing w:before="240" w:after="120"/>
              <w:ind w:right="-11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Налице са подадени жалби в Комисия за защита на конкуренцията (КЗК) </w:t>
            </w:r>
            <w:r w:rsidR="00B86C7F" w:rsidRPr="00C11E5A">
              <w:rPr>
                <w:rFonts w:eastAsia="Times New Roman" w:cs="Times New Roman"/>
                <w:sz w:val="18"/>
                <w:szCs w:val="18"/>
              </w:rPr>
              <w:t>във връзка със заложени ограничителни условия при проведени процедури по ЗОП</w:t>
            </w:r>
            <w:r w:rsidR="00E76014" w:rsidRPr="00C11E5A">
              <w:rPr>
                <w:rFonts w:eastAsia="Times New Roman" w:cs="Times New Roman"/>
                <w:sz w:val="18"/>
                <w:szCs w:val="18"/>
              </w:rPr>
              <w:t xml:space="preserve"> – 31 </w:t>
            </w:r>
            <w:r w:rsidR="00B86C7F" w:rsidRPr="00C11E5A">
              <w:rPr>
                <w:rFonts w:eastAsia="Times New Roman" w:cs="Times New Roman"/>
                <w:sz w:val="18"/>
                <w:szCs w:val="18"/>
              </w:rPr>
              <w:t xml:space="preserve">бр. </w:t>
            </w:r>
            <w:r w:rsidR="00C11E5A" w:rsidRPr="00C11E5A">
              <w:rPr>
                <w:rFonts w:eastAsia="Times New Roman" w:cs="Times New Roman"/>
                <w:sz w:val="18"/>
                <w:szCs w:val="18"/>
              </w:rPr>
              <w:t xml:space="preserve">                  От тях о</w:t>
            </w:r>
            <w:r w:rsidR="004F5E5B">
              <w:rPr>
                <w:sz w:val="18"/>
                <w:szCs w:val="18"/>
              </w:rPr>
              <w:t>тменени решения на Управителния съвет (</w:t>
            </w:r>
            <w:r w:rsidR="00E76014" w:rsidRPr="00C11E5A">
              <w:rPr>
                <w:sz w:val="18"/>
                <w:szCs w:val="18"/>
              </w:rPr>
              <w:t>УС</w:t>
            </w:r>
            <w:r w:rsidR="004F5E5B">
              <w:rPr>
                <w:sz w:val="18"/>
                <w:szCs w:val="18"/>
              </w:rPr>
              <w:t>)</w:t>
            </w:r>
            <w:r w:rsidR="00E76014" w:rsidRPr="00C11E5A">
              <w:rPr>
                <w:sz w:val="18"/>
                <w:szCs w:val="18"/>
              </w:rPr>
              <w:t xml:space="preserve"> на АПИ поради незаконосъобраз</w:t>
            </w:r>
            <w:r w:rsidR="00C11E5A" w:rsidRPr="00C11E5A">
              <w:rPr>
                <w:sz w:val="18"/>
                <w:szCs w:val="18"/>
              </w:rPr>
              <w:t>-</w:t>
            </w:r>
            <w:r w:rsidR="00E76014" w:rsidRPr="00C11E5A">
              <w:rPr>
                <w:sz w:val="18"/>
                <w:szCs w:val="18"/>
              </w:rPr>
              <w:lastRenderedPageBreak/>
              <w:t>ност - 2 бр;</w:t>
            </w:r>
          </w:p>
          <w:p w:rsidR="00E76014" w:rsidRPr="00C11E5A" w:rsidRDefault="00E76014" w:rsidP="00C11E5A">
            <w:pPr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t>Разпореждане за отказано произ</w:t>
            </w:r>
            <w:r w:rsidR="00C11E5A" w:rsidRPr="00C11E5A">
              <w:rPr>
                <w:sz w:val="18"/>
                <w:szCs w:val="18"/>
              </w:rPr>
              <w:t>-</w:t>
            </w:r>
            <w:r w:rsidRPr="00C11E5A">
              <w:rPr>
                <w:sz w:val="18"/>
                <w:szCs w:val="18"/>
              </w:rPr>
              <w:t>водство - 9 бр.;</w:t>
            </w:r>
          </w:p>
          <w:p w:rsidR="00E76014" w:rsidRPr="00C11E5A" w:rsidRDefault="00E76014" w:rsidP="00C11E5A">
            <w:pPr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t xml:space="preserve">- </w:t>
            </w:r>
            <w:r w:rsidR="00C11E5A" w:rsidRPr="00C11E5A">
              <w:rPr>
                <w:sz w:val="18"/>
                <w:szCs w:val="18"/>
              </w:rPr>
              <w:t xml:space="preserve">Оставени без уважение </w:t>
            </w:r>
            <w:r w:rsidRPr="00C11E5A">
              <w:rPr>
                <w:sz w:val="18"/>
                <w:szCs w:val="18"/>
              </w:rPr>
              <w:t>искан</w:t>
            </w:r>
            <w:r w:rsidR="00C11E5A" w:rsidRPr="00C11E5A">
              <w:rPr>
                <w:sz w:val="18"/>
                <w:szCs w:val="18"/>
              </w:rPr>
              <w:t>ия</w:t>
            </w:r>
            <w:r w:rsidRPr="00C11E5A">
              <w:rPr>
                <w:sz w:val="18"/>
                <w:szCs w:val="18"/>
              </w:rPr>
              <w:t xml:space="preserve"> на временна мярка за спиране - 10 бр.;</w:t>
            </w:r>
          </w:p>
          <w:p w:rsidR="00E76014" w:rsidRPr="00C11E5A" w:rsidRDefault="00C11E5A" w:rsidP="00C11E5A">
            <w:pPr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t>- Допусн</w:t>
            </w:r>
            <w:r w:rsidR="00E76014" w:rsidRPr="00C11E5A">
              <w:rPr>
                <w:sz w:val="18"/>
                <w:szCs w:val="18"/>
              </w:rPr>
              <w:t>а</w:t>
            </w:r>
            <w:r w:rsidRPr="00C11E5A">
              <w:rPr>
                <w:sz w:val="18"/>
                <w:szCs w:val="18"/>
              </w:rPr>
              <w:t>то</w:t>
            </w:r>
            <w:r w:rsidR="00E76014" w:rsidRPr="00C11E5A">
              <w:rPr>
                <w:sz w:val="18"/>
                <w:szCs w:val="18"/>
              </w:rPr>
              <w:t xml:space="preserve"> предварително изпълнение на процедурата - 10 бр.</w:t>
            </w:r>
          </w:p>
          <w:p w:rsidR="00CA07FB" w:rsidRDefault="00B86C7F" w:rsidP="00CA07FB">
            <w:pPr>
              <w:widowControl w:val="0"/>
              <w:shd w:val="clear" w:color="auto" w:fill="FFFFFF"/>
              <w:spacing w:before="240" w:after="120"/>
              <w:ind w:right="-110"/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t>Мярката се изпълнява</w:t>
            </w:r>
          </w:p>
          <w:p w:rsidR="00CA07FB" w:rsidRPr="00CA07FB" w:rsidRDefault="00CA07FB" w:rsidP="00CA07FB">
            <w:pPr>
              <w:widowControl w:val="0"/>
              <w:shd w:val="clear" w:color="auto" w:fill="FFFFFF"/>
              <w:spacing w:before="240" w:after="120"/>
              <w:ind w:right="-11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За първото шестмесечие на 2023 г. няма постъпили жалби в КЗК срещу решенията за откриване на процедури по ЗОП във връзка с наличие на ограничителни условия, които са проведени от ДНСК.</w:t>
            </w:r>
          </w:p>
          <w:p w:rsidR="008E1D45" w:rsidRPr="00470E0D" w:rsidRDefault="008E1D45" w:rsidP="008E1D45">
            <w:pPr>
              <w:widowControl w:val="0"/>
              <w:shd w:val="clear" w:color="auto" w:fill="FFFFFF"/>
              <w:spacing w:before="240" w:after="120"/>
              <w:ind w:right="-110"/>
              <w:rPr>
                <w:sz w:val="10"/>
                <w:szCs w:val="10"/>
              </w:rPr>
            </w:pPr>
          </w:p>
          <w:p w:rsidR="008E1D45" w:rsidRPr="00C11E5A" w:rsidRDefault="008E1D45" w:rsidP="008E1D45">
            <w:pPr>
              <w:rPr>
                <w:rFonts w:cs="Times New Roman"/>
                <w:i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>Мярката се изпълнява.</w:t>
            </w:r>
          </w:p>
          <w:p w:rsidR="008E1D45" w:rsidRPr="00C11E5A" w:rsidRDefault="008E1D45" w:rsidP="00470E0D">
            <w:pPr>
              <w:rPr>
                <w:rFonts w:eastAsia="Times New Roman" w:cs="Times New Roman"/>
                <w:sz w:val="18"/>
                <w:szCs w:val="18"/>
              </w:rPr>
            </w:pPr>
            <w:r w:rsidRPr="00C11E5A">
              <w:rPr>
                <w:rFonts w:cs="Times New Roman"/>
                <w:sz w:val="18"/>
                <w:szCs w:val="18"/>
              </w:rPr>
              <w:t xml:space="preserve">Прилага се от всички дирекции, за които тази мярка е приложима. </w:t>
            </w:r>
            <w:r w:rsidRPr="00C11E5A">
              <w:rPr>
                <w:sz w:val="18"/>
                <w:szCs w:val="18"/>
              </w:rPr>
              <w:t>Няма постъпили  жалби срещу решения за откриване на процедури по ЗОП, във връзка със заложени ограничителни условия.</w:t>
            </w:r>
          </w:p>
        </w:tc>
        <w:tc>
          <w:tcPr>
            <w:tcW w:w="1843" w:type="dxa"/>
          </w:tcPr>
          <w:p w:rsidR="00172986" w:rsidRPr="00C11E5A" w:rsidRDefault="00C11E5A" w:rsidP="00C11E5A">
            <w:pPr>
              <w:rPr>
                <w:sz w:val="18"/>
                <w:szCs w:val="18"/>
              </w:rPr>
            </w:pPr>
            <w:r w:rsidRPr="00C11E5A">
              <w:rPr>
                <w:sz w:val="18"/>
                <w:szCs w:val="18"/>
              </w:rPr>
              <w:lastRenderedPageBreak/>
              <w:t xml:space="preserve">В някои дирекции </w:t>
            </w:r>
            <w:r>
              <w:rPr>
                <w:sz w:val="18"/>
                <w:szCs w:val="18"/>
              </w:rPr>
              <w:t xml:space="preserve">в МРРБ </w:t>
            </w:r>
            <w:r w:rsidRPr="00C11E5A">
              <w:rPr>
                <w:sz w:val="18"/>
                <w:szCs w:val="18"/>
              </w:rPr>
              <w:t>е налице обективна невъзможност да се изпълни мярката, поради н</w:t>
            </w:r>
            <w:r w:rsidR="001D4D4F" w:rsidRPr="00C11E5A">
              <w:rPr>
                <w:sz w:val="18"/>
                <w:szCs w:val="18"/>
              </w:rPr>
              <w:t>едостатъчен брой служители от съответните отдели със съответната специфична компетентност</w:t>
            </w:r>
          </w:p>
        </w:tc>
      </w:tr>
      <w:tr w:rsidR="00E06558" w:rsidTr="007B4EAA">
        <w:trPr>
          <w:trHeight w:val="1551"/>
        </w:trPr>
        <w:tc>
          <w:tcPr>
            <w:tcW w:w="1828" w:type="dxa"/>
          </w:tcPr>
          <w:p w:rsidR="00E06558" w:rsidRPr="0035399B" w:rsidRDefault="00E06558" w:rsidP="00E0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Риск от злоупотреба със служебно положение </w:t>
            </w:r>
            <w:r w:rsidRPr="0035399B">
              <w:rPr>
                <w:sz w:val="18"/>
                <w:szCs w:val="18"/>
              </w:rPr>
              <w:t>при провеж</w:t>
            </w:r>
            <w:r>
              <w:rPr>
                <w:sz w:val="18"/>
                <w:szCs w:val="18"/>
              </w:rPr>
              <w:t>дане на процедури по ЗОП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C85E1E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онтролни лист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ове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за проверка на изискванията за  законосъобразност  по процедури и комисии по ЗОП,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както</w:t>
            </w:r>
            <w:r w:rsidRPr="00BD754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и плащания на сертификати за действително извършени дейности от контрагенти по договори с възложител АПИ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widowControl w:val="0"/>
              <w:ind w:left="-108" w:right="-108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Недопускане на неправомерни плащания и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опити за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r w:rsidR="00CC1CE2">
              <w:rPr>
                <w:rFonts w:cs="Times New Roman"/>
                <w:color w:val="000000" w:themeColor="text1"/>
                <w:sz w:val="18"/>
                <w:szCs w:val="18"/>
              </w:rPr>
              <w:t>анипулиране на процедури по ЗОП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3" w:right="-151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 xml:space="preserve">Брой издадени контролни листове, чрез които се удостоверява законосъобразността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D7541">
              <w:rPr>
                <w:color w:val="000000" w:themeColor="text1"/>
                <w:sz w:val="18"/>
                <w:szCs w:val="18"/>
              </w:rPr>
              <w:t>на процедурата по ЗОП или съответствие</w:t>
            </w:r>
            <w:r>
              <w:rPr>
                <w:color w:val="000000" w:themeColor="text1"/>
                <w:sz w:val="18"/>
                <w:szCs w:val="18"/>
              </w:rPr>
              <w:t>то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на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отчетените и </w:t>
            </w:r>
            <w:r w:rsidRPr="008D5712">
              <w:rPr>
                <w:color w:val="000000" w:themeColor="text1"/>
                <w:sz w:val="18"/>
                <w:szCs w:val="18"/>
              </w:rPr>
              <w:t>дей</w:t>
            </w:r>
            <w:r>
              <w:rPr>
                <w:color w:val="000000" w:themeColor="text1"/>
                <w:sz w:val="18"/>
                <w:szCs w:val="18"/>
              </w:rPr>
              <w:t>ствително извършените дейности в сертификатите</w:t>
            </w: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8" w:right="-57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Председател на У</w:t>
            </w:r>
            <w:r>
              <w:rPr>
                <w:color w:val="000000" w:themeColor="text1"/>
                <w:sz w:val="18"/>
                <w:szCs w:val="18"/>
              </w:rPr>
              <w:t>С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 на </w:t>
            </w:r>
            <w:r>
              <w:rPr>
                <w:color w:val="000000" w:themeColor="text1"/>
                <w:sz w:val="18"/>
                <w:szCs w:val="18"/>
              </w:rPr>
              <w:t>АПИ</w:t>
            </w:r>
            <w:r w:rsidRPr="00BD7541">
              <w:rPr>
                <w:color w:val="000000" w:themeColor="text1"/>
                <w:sz w:val="18"/>
                <w:szCs w:val="18"/>
              </w:rPr>
              <w:t xml:space="preserve">; Директор на дирекция </w:t>
            </w:r>
            <w:r>
              <w:rPr>
                <w:color w:val="000000" w:themeColor="text1"/>
                <w:sz w:val="18"/>
                <w:szCs w:val="18"/>
              </w:rPr>
              <w:t xml:space="preserve">ОППО; Директор на дирекция </w:t>
            </w:r>
            <w:r w:rsidRPr="00BD7541">
              <w:rPr>
                <w:color w:val="000000" w:themeColor="text1"/>
                <w:sz w:val="18"/>
                <w:szCs w:val="18"/>
              </w:rPr>
              <w:t>АРОК</w:t>
            </w:r>
          </w:p>
        </w:tc>
        <w:tc>
          <w:tcPr>
            <w:tcW w:w="1668" w:type="dxa"/>
            <w:gridSpan w:val="2"/>
          </w:tcPr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Предварителен </w:t>
            </w:r>
            <w:r w:rsidRPr="004441E1">
              <w:rPr>
                <w:sz w:val="18"/>
                <w:szCs w:val="18"/>
              </w:rPr>
              <w:t xml:space="preserve">нефинансов </w:t>
            </w:r>
            <w:r>
              <w:rPr>
                <w:sz w:val="18"/>
                <w:szCs w:val="18"/>
              </w:rPr>
              <w:t>контрол</w:t>
            </w:r>
            <w:r w:rsidRPr="004F303D">
              <w:rPr>
                <w:sz w:val="18"/>
                <w:szCs w:val="18"/>
              </w:rPr>
              <w:t>: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</w:p>
          <w:p w:rsidR="00E06558" w:rsidRDefault="00E6268F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Издадени 604 </w:t>
            </w:r>
            <w:r w:rsidR="00E06558" w:rsidRPr="004F303D">
              <w:rPr>
                <w:sz w:val="18"/>
                <w:szCs w:val="18"/>
              </w:rPr>
              <w:t xml:space="preserve">бр. </w:t>
            </w:r>
            <w:r w:rsidR="00E06558">
              <w:rPr>
                <w:sz w:val="18"/>
                <w:szCs w:val="18"/>
              </w:rPr>
              <w:t>к</w:t>
            </w:r>
            <w:r w:rsidR="00E06558" w:rsidRPr="004F303D">
              <w:rPr>
                <w:sz w:val="18"/>
                <w:szCs w:val="18"/>
              </w:rPr>
              <w:t>онтролни лист</w:t>
            </w:r>
            <w:r w:rsidR="00E06558">
              <w:rPr>
                <w:sz w:val="18"/>
                <w:szCs w:val="18"/>
              </w:rPr>
              <w:t xml:space="preserve">ове (КЛ) във връзка с проведени </w:t>
            </w:r>
            <w:r w:rsidR="00E06558" w:rsidRPr="004F303D">
              <w:rPr>
                <w:sz w:val="18"/>
                <w:szCs w:val="18"/>
              </w:rPr>
              <w:t xml:space="preserve">процедури </w:t>
            </w:r>
            <w:r w:rsidR="00E06558">
              <w:rPr>
                <w:sz w:val="18"/>
                <w:szCs w:val="18"/>
              </w:rPr>
              <w:t>по</w:t>
            </w:r>
            <w:r w:rsidR="00E06558" w:rsidRPr="004F303D">
              <w:rPr>
                <w:sz w:val="18"/>
                <w:szCs w:val="18"/>
              </w:rPr>
              <w:t xml:space="preserve"> ЗОП 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303D">
              <w:rPr>
                <w:sz w:val="18"/>
                <w:szCs w:val="18"/>
              </w:rPr>
              <w:t>Предварителен финансов контрол: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303D">
              <w:rPr>
                <w:sz w:val="18"/>
                <w:szCs w:val="18"/>
              </w:rPr>
              <w:t>преди поемане на задължение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530538">
              <w:rPr>
                <w:sz w:val="18"/>
                <w:szCs w:val="18"/>
              </w:rPr>
              <w:t xml:space="preserve">– 1208 </w:t>
            </w:r>
            <w:r w:rsidRPr="004F303D">
              <w:rPr>
                <w:sz w:val="18"/>
                <w:szCs w:val="18"/>
              </w:rPr>
              <w:t xml:space="preserve">бр. </w:t>
            </w:r>
            <w:r>
              <w:rPr>
                <w:sz w:val="18"/>
                <w:szCs w:val="18"/>
              </w:rPr>
              <w:t>КЛ</w:t>
            </w:r>
            <w:r w:rsidRPr="004F303D">
              <w:rPr>
                <w:sz w:val="18"/>
                <w:szCs w:val="18"/>
              </w:rPr>
              <w:t>;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303D">
              <w:rPr>
                <w:sz w:val="18"/>
                <w:szCs w:val="18"/>
              </w:rPr>
              <w:t>преди извършване на плащане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115CB1">
              <w:rPr>
                <w:sz w:val="18"/>
                <w:szCs w:val="18"/>
              </w:rPr>
              <w:t xml:space="preserve">– 5624 </w:t>
            </w:r>
            <w:r w:rsidRPr="004F303D">
              <w:rPr>
                <w:sz w:val="18"/>
                <w:szCs w:val="18"/>
              </w:rPr>
              <w:t xml:space="preserve">бр. издадени </w:t>
            </w:r>
            <w:r>
              <w:rPr>
                <w:sz w:val="18"/>
                <w:szCs w:val="18"/>
              </w:rPr>
              <w:t>КЛ</w:t>
            </w:r>
          </w:p>
          <w:p w:rsidR="00E06558" w:rsidRPr="004F303D" w:rsidRDefault="00E06558" w:rsidP="00E06558">
            <w:pPr>
              <w:ind w:right="-110"/>
              <w:rPr>
                <w:sz w:val="18"/>
                <w:szCs w:val="18"/>
              </w:rPr>
            </w:pPr>
          </w:p>
          <w:p w:rsidR="00E06558" w:rsidRPr="00C61534" w:rsidRDefault="00E06558" w:rsidP="00C25104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F3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303D">
              <w:rPr>
                <w:sz w:val="18"/>
                <w:szCs w:val="18"/>
              </w:rPr>
              <w:t>Проверени сертифика</w:t>
            </w:r>
            <w:r>
              <w:rPr>
                <w:sz w:val="18"/>
                <w:szCs w:val="18"/>
              </w:rPr>
              <w:t>ти за плащане по изпълнение на д</w:t>
            </w:r>
            <w:r w:rsidRPr="004F303D">
              <w:rPr>
                <w:sz w:val="18"/>
                <w:szCs w:val="18"/>
              </w:rPr>
              <w:t>оговори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C50A17">
              <w:rPr>
                <w:sz w:val="18"/>
                <w:szCs w:val="18"/>
              </w:rPr>
              <w:t xml:space="preserve">– 638 </w:t>
            </w:r>
            <w:r w:rsidRPr="004F303D">
              <w:rPr>
                <w:sz w:val="18"/>
                <w:szCs w:val="18"/>
              </w:rPr>
              <w:t>бр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06558" w:rsidRPr="00362F44" w:rsidRDefault="00E06558" w:rsidP="00E06558"/>
        </w:tc>
      </w:tr>
      <w:tr w:rsidR="00E06558" w:rsidTr="007B4EAA">
        <w:trPr>
          <w:trHeight w:val="444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E06558" w:rsidRPr="00997F5F" w:rsidRDefault="00E06558" w:rsidP="00E06558">
            <w:r>
              <w:t>Корупционен риск – извършване на контролни дейности</w:t>
            </w:r>
          </w:p>
        </w:tc>
      </w:tr>
      <w:tr w:rsidR="00E06558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:rsidR="00E06558" w:rsidRPr="008278F7" w:rsidRDefault="00E06558" w:rsidP="00E06558">
            <w:pPr>
              <w:jc w:val="center"/>
            </w:pPr>
            <w:r w:rsidRPr="008278F7">
              <w:t>Индикатор</w:t>
            </w:r>
          </w:p>
        </w:tc>
        <w:tc>
          <w:tcPr>
            <w:tcW w:w="1884" w:type="dxa"/>
            <w:gridSpan w:val="5"/>
            <w:shd w:val="clear" w:color="auto" w:fill="E2EFD9" w:themeFill="accent6" w:themeFillTint="33"/>
          </w:tcPr>
          <w:p w:rsidR="00E06558" w:rsidRPr="003A29B6" w:rsidRDefault="00E06558" w:rsidP="00E06558">
            <w:pPr>
              <w:jc w:val="center"/>
              <w:rPr>
                <w:b/>
              </w:rPr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06558" w:rsidRDefault="00E06558" w:rsidP="00E06558">
            <w:pPr>
              <w:jc w:val="center"/>
            </w:pPr>
            <w:r>
              <w:t>Причини при неизпълнение</w:t>
            </w:r>
          </w:p>
        </w:tc>
      </w:tr>
      <w:tr w:rsidR="00E06558" w:rsidTr="0052028D">
        <w:trPr>
          <w:trHeight w:val="552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3B2979">
              <w:rPr>
                <w:rFonts w:cs="Times New Roman"/>
                <w:sz w:val="18"/>
                <w:szCs w:val="18"/>
              </w:rPr>
              <w:t>Риск свързан с идентифициране на възможно издаване на административен акт, без да е спазена регламентира</w:t>
            </w:r>
            <w:r>
              <w:rPr>
                <w:rFonts w:cs="Times New Roman"/>
                <w:sz w:val="18"/>
                <w:szCs w:val="18"/>
              </w:rPr>
              <w:t>ната съгласувателна процедура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Осигуряване на разделение на функциите и отговор</w:t>
            </w:r>
            <w:r w:rsidR="0087797A">
              <w:rPr>
                <w:rFonts w:cs="Times New Roman"/>
                <w:sz w:val="18"/>
                <w:szCs w:val="18"/>
              </w:rPr>
              <w:t>но- стите в рамките на Главна дирекция „Стратегичес-</w:t>
            </w:r>
            <w:r w:rsidR="0087797A" w:rsidRPr="00AB1191">
              <w:rPr>
                <w:rFonts w:cs="Times New Roman"/>
                <w:sz w:val="18"/>
                <w:szCs w:val="18"/>
              </w:rPr>
              <w:t xml:space="preserve">ко  планиране и програми </w:t>
            </w:r>
            <w:r w:rsidR="00F26ECB">
              <w:rPr>
                <w:rFonts w:cs="Times New Roman"/>
                <w:sz w:val="18"/>
                <w:szCs w:val="18"/>
              </w:rPr>
              <w:t>за регионално развитие“ (</w:t>
            </w:r>
            <w:r>
              <w:rPr>
                <w:rFonts w:cs="Times New Roman"/>
                <w:sz w:val="18"/>
                <w:szCs w:val="18"/>
              </w:rPr>
              <w:t>ГД СППРР</w:t>
            </w:r>
            <w:r w:rsidR="00F26ECB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7B4EAA" w:rsidRDefault="00E06558" w:rsidP="00E06558">
            <w:pPr>
              <w:ind w:right="-109"/>
              <w:rPr>
                <w:rFonts w:cs="Times New Roman"/>
                <w:sz w:val="18"/>
                <w:szCs w:val="18"/>
                <w:lang w:val="en-US"/>
              </w:rPr>
            </w:pPr>
            <w:r w:rsidRPr="008A7045">
              <w:rPr>
                <w:rFonts w:cs="Times New Roman"/>
                <w:sz w:val="18"/>
                <w:szCs w:val="18"/>
              </w:rPr>
              <w:t>Въведена електрон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8A7045">
              <w:rPr>
                <w:rFonts w:cs="Times New Roman"/>
                <w:sz w:val="18"/>
                <w:szCs w:val="18"/>
              </w:rPr>
              <w:t>а кор</w:t>
            </w:r>
            <w:r w:rsidR="002B609A">
              <w:rPr>
                <w:rFonts w:cs="Times New Roman"/>
                <w:sz w:val="18"/>
                <w:szCs w:val="18"/>
              </w:rPr>
              <w:t>еспонденция с бенефициента чрез Информационна система за управление и наблюдение (</w:t>
            </w:r>
            <w:r w:rsidRPr="008A7045">
              <w:rPr>
                <w:rFonts w:cs="Times New Roman"/>
                <w:sz w:val="18"/>
                <w:szCs w:val="18"/>
              </w:rPr>
              <w:t>ИСУН</w:t>
            </w:r>
            <w:r w:rsidR="002B609A">
              <w:rPr>
                <w:rFonts w:cs="Times New Roman"/>
                <w:sz w:val="18"/>
                <w:szCs w:val="18"/>
              </w:rPr>
              <w:t>)</w:t>
            </w:r>
            <w:r w:rsidRPr="008A7045">
              <w:rPr>
                <w:rFonts w:cs="Times New Roman"/>
                <w:sz w:val="18"/>
                <w:szCs w:val="18"/>
              </w:rPr>
              <w:t xml:space="preserve"> 2020, както и възможност за електронно изпращане и съгласуване на издадени актове чрез деловодната система </w:t>
            </w:r>
            <w:r>
              <w:rPr>
                <w:rFonts w:cs="Times New Roman"/>
                <w:sz w:val="18"/>
                <w:szCs w:val="18"/>
              </w:rPr>
              <w:lastRenderedPageBreak/>
              <w:t>на МРРБ "Акстър офис"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F26ECB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ГД СППРР </w:t>
            </w:r>
            <w:r w:rsidR="00E06558" w:rsidRPr="00AB1191">
              <w:rPr>
                <w:rFonts w:cs="Times New Roman"/>
                <w:sz w:val="18"/>
                <w:szCs w:val="18"/>
              </w:rPr>
              <w:t>в МРРБ</w:t>
            </w:r>
          </w:p>
        </w:tc>
        <w:tc>
          <w:tcPr>
            <w:tcW w:w="1668" w:type="dxa"/>
            <w:gridSpan w:val="2"/>
          </w:tcPr>
          <w:p w:rsidR="00E06558" w:rsidRPr="00366C44" w:rsidRDefault="00E06558" w:rsidP="00E06558">
            <w:pPr>
              <w:ind w:right="-110"/>
              <w:rPr>
                <w:sz w:val="18"/>
                <w:szCs w:val="18"/>
              </w:rPr>
            </w:pP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</w:t>
            </w:r>
            <w:r w:rsidR="00DA7FC4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всеки административен акт на ръко</w:t>
            </w:r>
            <w:r w:rsidR="0032410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водителя на управляващия орган </w:t>
            </w:r>
            <w:r w:rsidR="00C0254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на Оперативна програма „Регионално развитие“ (</w:t>
            </w:r>
            <w:r w:rsidR="00DA7FC4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ОПРР</w:t>
            </w:r>
            <w:r w:rsidR="00C0254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)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D340FA">
              <w:rPr>
                <w:rFonts w:cs="Times New Roman"/>
                <w:sz w:val="18"/>
                <w:szCs w:val="18"/>
              </w:rPr>
              <w:t>Риск свързан с възможност за верификация на недопустими разходи</w:t>
            </w: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</w:t>
            </w:r>
            <w:r>
              <w:rPr>
                <w:rFonts w:cs="Times New Roman"/>
                <w:sz w:val="18"/>
                <w:szCs w:val="18"/>
              </w:rPr>
              <w:t>енефициенти на ОПРР 2014-2020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cs="Times New Roman"/>
                <w:sz w:val="18"/>
                <w:szCs w:val="18"/>
              </w:rPr>
              <w:t>но-стите в рамките на ГД СППРР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Извършване на проверки на отговорните лица във връзка с одобрение на разходит</w:t>
            </w:r>
            <w:r>
              <w:rPr>
                <w:rFonts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cs="Times New Roman"/>
                <w:sz w:val="18"/>
                <w:szCs w:val="18"/>
              </w:rPr>
              <w:t xml:space="preserve">и началници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cs="Times New Roman"/>
                <w:sz w:val="18"/>
                <w:szCs w:val="18"/>
              </w:rPr>
              <w:t xml:space="preserve">отдели в </w:t>
            </w:r>
            <w:r>
              <w:rPr>
                <w:rFonts w:cs="Times New Roman"/>
                <w:sz w:val="18"/>
                <w:szCs w:val="18"/>
              </w:rPr>
              <w:t xml:space="preserve">ГД СППРР в МРРБ </w:t>
            </w:r>
          </w:p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E06558" w:rsidRPr="00366C44" w:rsidRDefault="00E06558" w:rsidP="00E06558">
            <w:pPr>
              <w:rPr>
                <w:sz w:val="18"/>
                <w:szCs w:val="18"/>
              </w:rPr>
            </w:pP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Изпълняв</w:t>
            </w:r>
            <w:r w:rsidR="00C9188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 се постоянно в съответствие с Наръчника за управление и изпълнение на ОПРР (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НУИОПРР</w:t>
            </w:r>
            <w:r w:rsidR="00C9188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)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2014-2020 и Системите за управление и контрол на ОПРР 2014-2020</w:t>
            </w:r>
            <w:r w:rsidR="00CC0EA4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г.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D340FA">
              <w:rPr>
                <w:rFonts w:cs="Times New Roman"/>
                <w:sz w:val="18"/>
                <w:szCs w:val="18"/>
              </w:rPr>
              <w:t xml:space="preserve">Риск свързан с възможност </w:t>
            </w:r>
            <w:r>
              <w:rPr>
                <w:rFonts w:cs="Times New Roman"/>
                <w:sz w:val="18"/>
                <w:szCs w:val="18"/>
              </w:rPr>
              <w:t>за</w:t>
            </w:r>
            <w:r>
              <w:t xml:space="preserve"> </w:t>
            </w:r>
            <w:r w:rsidRPr="00323369">
              <w:rPr>
                <w:rFonts w:cs="Times New Roman"/>
                <w:sz w:val="18"/>
                <w:szCs w:val="18"/>
              </w:rPr>
              <w:t>манипулации на компютърните системи</w:t>
            </w:r>
          </w:p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ind w:left="-104" w:right="-139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Организационен/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A7045">
              <w:rPr>
                <w:rFonts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309" w:type="dxa"/>
            <w:shd w:val="clear" w:color="auto" w:fill="FFFFFF" w:themeFill="background1"/>
          </w:tcPr>
          <w:p w:rsidR="00E06558" w:rsidRDefault="00E06558" w:rsidP="00E06558">
            <w:pPr>
              <w:ind w:left="-79" w:right="-110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Осигурява намаляване на административ</w:t>
            </w:r>
            <w:r>
              <w:rPr>
                <w:rFonts w:cs="Times New Roman"/>
                <w:sz w:val="18"/>
                <w:szCs w:val="18"/>
              </w:rPr>
              <w:t>-</w:t>
            </w:r>
          </w:p>
          <w:p w:rsidR="00E06558" w:rsidRPr="008A7045" w:rsidRDefault="00E06558" w:rsidP="00E06558">
            <w:pPr>
              <w:ind w:left="-79" w:right="-110"/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ната тежест на бенефициентите и служителите на У</w:t>
            </w:r>
            <w:r>
              <w:rPr>
                <w:rFonts w:cs="Times New Roman"/>
                <w:sz w:val="18"/>
                <w:szCs w:val="18"/>
              </w:rPr>
              <w:t>правляващ орган (У</w:t>
            </w:r>
            <w:r w:rsidRPr="008A704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8A7045">
              <w:rPr>
                <w:rFonts w:cs="Times New Roman"/>
                <w:sz w:val="18"/>
                <w:szCs w:val="18"/>
              </w:rPr>
              <w:t xml:space="preserve"> на ОПРР 2014-2020, допускане на грешки при отчитане и проверка на разходите и н</w:t>
            </w:r>
            <w:r>
              <w:rPr>
                <w:rFonts w:cs="Times New Roman"/>
                <w:sz w:val="18"/>
                <w:szCs w:val="18"/>
              </w:rPr>
              <w:t>едопускане манипулация на данни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E06558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8A7045">
              <w:rPr>
                <w:rFonts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>
              <w:rPr>
                <w:rFonts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cs="Times New Roman"/>
                <w:sz w:val="18"/>
                <w:szCs w:val="18"/>
              </w:rPr>
              <w:t xml:space="preserve">и началници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cs="Times New Roman"/>
                <w:sz w:val="18"/>
                <w:szCs w:val="18"/>
              </w:rPr>
              <w:t xml:space="preserve">отдели в </w:t>
            </w:r>
            <w:r>
              <w:rPr>
                <w:rFonts w:cs="Times New Roman"/>
                <w:sz w:val="18"/>
                <w:szCs w:val="18"/>
              </w:rPr>
              <w:t>ГД СППРР в МРРБ</w:t>
            </w:r>
          </w:p>
          <w:p w:rsidR="00E06558" w:rsidRPr="00C93EF2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E06558" w:rsidRDefault="00E06558" w:rsidP="00E06558"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в съответствие с </w:t>
            </w:r>
            <w:r w:rsidRPr="00FE1773">
              <w:rPr>
                <w:rFonts w:cs="Times New Roman"/>
                <w:sz w:val="18"/>
                <w:szCs w:val="18"/>
              </w:rPr>
              <w:t>НУИОПРР 2014-2020 и Системите за управление и контрол на ОПРР 2014-2020 г.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622"/>
        </w:trPr>
        <w:tc>
          <w:tcPr>
            <w:tcW w:w="1828" w:type="dxa"/>
            <w:shd w:val="clear" w:color="auto" w:fill="FFFFFF" w:themeFill="background1"/>
          </w:tcPr>
          <w:p w:rsidR="00E06558" w:rsidRPr="009E65B3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свързан с недоволство на обществото за липса на прозрачност</w:t>
            </w:r>
            <w:r w:rsidRPr="009E65B3">
              <w:rPr>
                <w:rFonts w:cs="Times New Roman"/>
                <w:sz w:val="18"/>
                <w:szCs w:val="18"/>
              </w:rPr>
              <w:t xml:space="preserve"> при изпълнение на  строителни обекти и услуги </w:t>
            </w:r>
            <w:r>
              <w:rPr>
                <w:rFonts w:cs="Times New Roman"/>
                <w:sz w:val="18"/>
                <w:szCs w:val="18"/>
              </w:rPr>
              <w:t>от национално значение</w:t>
            </w:r>
          </w:p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7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Осигуряване на по-голяма прозрачност и външен контрол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1.Подписан Пакт с НПО „Прозрачност без граници“;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2.Сформиран Комитет за наблюдение на изграждането на АМ „Струма“ с представители на министерства, областни управители и екоорганизации;</w:t>
            </w: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12"/>
              <w:jc w:val="left"/>
              <w:rPr>
                <w:color w:val="FF0000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3.Сформиран обществен консултативен съвет с участие на браншови организации</w:t>
            </w: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pStyle w:val="NoSpacing"/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 на УС на АПИ; </w:t>
            </w:r>
          </w:p>
          <w:p w:rsidR="00E06558" w:rsidRPr="00BD7541" w:rsidRDefault="00E06558" w:rsidP="00E06558">
            <w:pPr>
              <w:pStyle w:val="NoSpacing"/>
              <w:ind w:left="-10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на дире</w:t>
            </w:r>
            <w:r w:rsidR="005B35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кция „Изпълнение на проекти по О</w:t>
            </w: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перативна програма „Транспорт и транспортна инфраструктура“ 2014-2020</w:t>
            </w:r>
            <w:r w:rsidR="005B35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“</w:t>
            </w: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E06558" w:rsidRPr="00BD7541" w:rsidRDefault="00E06558" w:rsidP="00E06558">
            <w:pPr>
              <w:pStyle w:val="NoSpacing"/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на Национално тол управление (НТУ)</w:t>
            </w:r>
          </w:p>
          <w:p w:rsidR="00E06558" w:rsidRPr="00BD7541" w:rsidRDefault="00E06558" w:rsidP="00E06558">
            <w:pPr>
              <w:pStyle w:val="NoSpacing"/>
              <w:ind w:left="-107" w:right="-108"/>
              <w:rPr>
                <w:color w:val="000000" w:themeColor="text1"/>
              </w:rPr>
            </w:pPr>
            <w:r w:rsidRPr="00BD7541">
              <w:rPr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gridSpan w:val="2"/>
          </w:tcPr>
          <w:p w:rsidR="00E06558" w:rsidRPr="004F303D" w:rsidRDefault="00E06558" w:rsidP="00E0655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1965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A637DE">
              <w:rPr>
                <w:rFonts w:cs="Times New Roman"/>
                <w:sz w:val="18"/>
                <w:szCs w:val="18"/>
              </w:rPr>
              <w:lastRenderedPageBreak/>
              <w:t xml:space="preserve">Предотвратяване на злоупотреби </w:t>
            </w:r>
            <w:r>
              <w:rPr>
                <w:rFonts w:cs="Times New Roman"/>
                <w:sz w:val="18"/>
                <w:szCs w:val="18"/>
              </w:rPr>
              <w:t xml:space="preserve">със служебно положение и опити за </w:t>
            </w:r>
            <w:r w:rsidRPr="00A637DE">
              <w:rPr>
                <w:rFonts w:cs="Times New Roman"/>
                <w:sz w:val="18"/>
                <w:szCs w:val="18"/>
              </w:rPr>
              <w:t>ма</w:t>
            </w:r>
            <w:r>
              <w:rPr>
                <w:rFonts w:cs="Times New Roman"/>
                <w:sz w:val="18"/>
                <w:szCs w:val="18"/>
              </w:rPr>
              <w:t>нипулации от страна на граждани</w:t>
            </w:r>
          </w:p>
        </w:tc>
        <w:tc>
          <w:tcPr>
            <w:tcW w:w="1997" w:type="dxa"/>
          </w:tcPr>
          <w:p w:rsidR="00E06558" w:rsidRPr="00BD7541" w:rsidRDefault="00E06558" w:rsidP="00EE06A3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 xml:space="preserve">Въвеждане на ротация на служителите с контролни функции  </w:t>
            </w:r>
            <w:r>
              <w:rPr>
                <w:rFonts w:cs="Times New Roman"/>
                <w:sz w:val="18"/>
                <w:szCs w:val="18"/>
              </w:rPr>
              <w:t>при извършване на проверки</w:t>
            </w:r>
            <w:r w:rsidRPr="00BD7541">
              <w:rPr>
                <w:rFonts w:cs="Times New Roman"/>
                <w:sz w:val="18"/>
                <w:szCs w:val="18"/>
              </w:rPr>
              <w:t xml:space="preserve"> чрез сформиране на  мобилни групи по чл.1</w:t>
            </w:r>
            <w:r w:rsidR="00EE06A3">
              <w:rPr>
                <w:rFonts w:cs="Times New Roman"/>
                <w:sz w:val="18"/>
                <w:szCs w:val="18"/>
              </w:rPr>
              <w:t>9, ал. 2, т. 6</w:t>
            </w:r>
            <w:r w:rsidRPr="00BD7541">
              <w:rPr>
                <w:rFonts w:cs="Times New Roman"/>
                <w:sz w:val="18"/>
                <w:szCs w:val="18"/>
              </w:rPr>
              <w:t xml:space="preserve"> </w:t>
            </w:r>
            <w:r w:rsidR="00EE06A3" w:rsidRPr="00BD7541">
              <w:rPr>
                <w:rFonts w:cs="Times New Roman"/>
                <w:sz w:val="18"/>
                <w:szCs w:val="18"/>
              </w:rPr>
              <w:t>от Закона за пътищата (ЗП)</w:t>
            </w:r>
            <w:r w:rsidR="00EE06A3">
              <w:rPr>
                <w:rFonts w:cs="Times New Roman"/>
                <w:sz w:val="18"/>
                <w:szCs w:val="18"/>
              </w:rPr>
              <w:t xml:space="preserve"> </w:t>
            </w:r>
            <w:r w:rsidRPr="00BD7541">
              <w:rPr>
                <w:rFonts w:cs="Times New Roman"/>
                <w:sz w:val="18"/>
                <w:szCs w:val="18"/>
              </w:rPr>
              <w:t>/</w:t>
            </w:r>
            <w:r w:rsidRPr="00BD7541">
              <w:rPr>
                <w:rFonts w:cs="Times New Roman"/>
                <w:i/>
                <w:sz w:val="18"/>
                <w:szCs w:val="18"/>
              </w:rPr>
              <w:t>контрол на масата и габаритните размери на пътни превозни средства/</w:t>
            </w:r>
            <w:r w:rsidRPr="00BD7541">
              <w:rPr>
                <w:rFonts w:cs="Times New Roman"/>
                <w:sz w:val="18"/>
                <w:szCs w:val="18"/>
              </w:rPr>
              <w:t xml:space="preserve"> и чл.10б</w:t>
            </w:r>
            <w:r w:rsidR="004257DF">
              <w:rPr>
                <w:rFonts w:cs="Times New Roman"/>
                <w:sz w:val="18"/>
                <w:szCs w:val="18"/>
              </w:rPr>
              <w:t>, ал. 2</w:t>
            </w:r>
            <w:r w:rsidR="00EE06A3">
              <w:rPr>
                <w:rFonts w:cs="Times New Roman"/>
                <w:sz w:val="18"/>
                <w:szCs w:val="18"/>
              </w:rPr>
              <w:t xml:space="preserve"> от ЗП</w:t>
            </w:r>
            <w:r w:rsidRPr="00BD7541">
              <w:rPr>
                <w:rFonts w:cs="Times New Roman"/>
                <w:sz w:val="18"/>
                <w:szCs w:val="18"/>
              </w:rPr>
              <w:t xml:space="preserve"> /</w:t>
            </w:r>
            <w:r w:rsidRPr="00BD7541">
              <w:rPr>
                <w:rFonts w:cs="Times New Roman"/>
                <w:i/>
                <w:sz w:val="18"/>
                <w:szCs w:val="18"/>
              </w:rPr>
              <w:t>мобилен контрол за заплащане на Тол – такси/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jc w:val="both"/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>Прозрачност при оп</w:t>
            </w:r>
            <w:r>
              <w:rPr>
                <w:rFonts w:cs="Times New Roman"/>
                <w:sz w:val="18"/>
                <w:szCs w:val="18"/>
              </w:rPr>
              <w:t>р</w:t>
            </w:r>
            <w:r w:rsidRPr="00BD7541">
              <w:rPr>
                <w:rFonts w:cs="Times New Roman"/>
                <w:sz w:val="18"/>
                <w:szCs w:val="18"/>
              </w:rPr>
              <w:t>еделя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не на екипите и упражнява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не на контрол върху дейността на служителите с цел превен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ция за възни</w:t>
            </w:r>
            <w:r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BD7541">
              <w:rPr>
                <w:rFonts w:cs="Times New Roman"/>
                <w:sz w:val="18"/>
                <w:szCs w:val="18"/>
              </w:rPr>
              <w:t>кване на корупционни практики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BD7541">
              <w:rPr>
                <w:rFonts w:cs="Times New Roman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  <w:r w:rsidRPr="00BD7541">
              <w:rPr>
                <w:rFonts w:cs="Times New Roman"/>
                <w:sz w:val="18"/>
                <w:szCs w:val="18"/>
              </w:rPr>
              <w:t xml:space="preserve">Брой на издадените </w:t>
            </w:r>
            <w:r>
              <w:rPr>
                <w:rFonts w:cs="Times New Roman"/>
                <w:sz w:val="18"/>
                <w:szCs w:val="18"/>
              </w:rPr>
              <w:t xml:space="preserve">наказателни постановления </w:t>
            </w:r>
            <w:r w:rsidRPr="00BD7541">
              <w:rPr>
                <w:rFonts w:cs="Times New Roman"/>
                <w:sz w:val="18"/>
                <w:szCs w:val="18"/>
              </w:rPr>
              <w:t>и доброволна събираемост на сумите от наложените глоби/санкции</w:t>
            </w:r>
          </w:p>
          <w:p w:rsidR="00E06558" w:rsidRPr="00BD7541" w:rsidRDefault="00E06558" w:rsidP="00E0655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ind w:left="-10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о</w:t>
            </w:r>
            <w:r w:rsidR="00F82900">
              <w:rPr>
                <w:rFonts w:cs="Times New Roman"/>
                <w:sz w:val="18"/>
                <w:szCs w:val="18"/>
              </w:rPr>
              <w:t>тдел „Контрол по републиканската пътна мрежа</w:t>
            </w:r>
            <w:r w:rsidRPr="00BD7541">
              <w:rPr>
                <w:rFonts w:cs="Times New Roman"/>
                <w:sz w:val="18"/>
                <w:szCs w:val="18"/>
              </w:rPr>
              <w:t xml:space="preserve">“ и </w:t>
            </w:r>
            <w:r>
              <w:rPr>
                <w:rFonts w:cs="Times New Roman"/>
                <w:sz w:val="18"/>
                <w:szCs w:val="18"/>
              </w:rPr>
              <w:t xml:space="preserve">началник на </w:t>
            </w:r>
            <w:r w:rsidRPr="00BD7541">
              <w:rPr>
                <w:rFonts w:cs="Times New Roman"/>
                <w:sz w:val="18"/>
                <w:szCs w:val="18"/>
              </w:rPr>
              <w:t>отдел „Контрол и правоприлагане“ в НТУ в АПИ</w:t>
            </w:r>
          </w:p>
        </w:tc>
        <w:tc>
          <w:tcPr>
            <w:tcW w:w="1668" w:type="dxa"/>
            <w:gridSpan w:val="2"/>
          </w:tcPr>
          <w:p w:rsidR="00237B10" w:rsidRPr="00925E00" w:rsidRDefault="00300F3B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1.Контрол по р</w:t>
            </w:r>
            <w:r w:rsidR="00237B10" w:rsidRPr="00925E00">
              <w:rPr>
                <w:rFonts w:eastAsia="Calibri" w:cs="Times New Roman"/>
                <w:sz w:val="18"/>
                <w:szCs w:val="18"/>
              </w:rPr>
              <w:t>епубликанска</w:t>
            </w:r>
            <w:r w:rsidR="00F46E30">
              <w:rPr>
                <w:rFonts w:eastAsia="Calibri" w:cs="Times New Roman"/>
                <w:sz w:val="18"/>
                <w:szCs w:val="18"/>
              </w:rPr>
              <w:t>та</w:t>
            </w:r>
            <w:r w:rsidR="00237B10" w:rsidRPr="00925E00">
              <w:rPr>
                <w:rFonts w:eastAsia="Calibri" w:cs="Times New Roman"/>
                <w:sz w:val="18"/>
                <w:szCs w:val="18"/>
              </w:rPr>
              <w:t xml:space="preserve"> пътна мрежа (РПМ) /</w:t>
            </w:r>
            <w:r w:rsidR="00EE06A3" w:rsidRPr="00925E00">
              <w:rPr>
                <w:rFonts w:eastAsia="Calibri" w:cs="Times New Roman"/>
                <w:sz w:val="18"/>
                <w:szCs w:val="18"/>
              </w:rPr>
              <w:t>чл.19, ал. 2, т. 6</w:t>
            </w:r>
            <w:r w:rsidR="00237B10" w:rsidRPr="00925E00">
              <w:rPr>
                <w:rFonts w:eastAsia="Calibri" w:cs="Times New Roman"/>
                <w:sz w:val="18"/>
                <w:szCs w:val="18"/>
              </w:rPr>
              <w:t xml:space="preserve"> от ЗП/</w:t>
            </w:r>
          </w:p>
          <w:p w:rsidR="00237B10" w:rsidRPr="00925E00" w:rsidRDefault="00DB3F05" w:rsidP="00237B10">
            <w:pPr>
              <w:widowControl w:val="0"/>
              <w:spacing w:after="120"/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- съставени актове за установяване на административни нарушения </w:t>
            </w:r>
            <w:r w:rsidR="005C209D" w:rsidRPr="00925E00">
              <w:rPr>
                <w:rFonts w:eastAsia="Calibri" w:cs="Times New Roman"/>
                <w:sz w:val="18"/>
                <w:szCs w:val="18"/>
              </w:rPr>
              <w:t>– 267 бр.</w:t>
            </w:r>
          </w:p>
          <w:p w:rsidR="00237B10" w:rsidRPr="00925E00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 xml:space="preserve">- издадени наказа-телни постановле-ния </w:t>
            </w:r>
            <w:r w:rsidR="005D4367" w:rsidRPr="00925E00">
              <w:rPr>
                <w:rFonts w:eastAsia="Calibri" w:cs="Times New Roman"/>
                <w:sz w:val="18"/>
                <w:szCs w:val="18"/>
              </w:rPr>
              <w:t xml:space="preserve">– 270 </w:t>
            </w:r>
            <w:r w:rsidRPr="00925E00">
              <w:rPr>
                <w:rFonts w:eastAsia="Calibri" w:cs="Times New Roman"/>
                <w:sz w:val="18"/>
                <w:szCs w:val="18"/>
              </w:rPr>
              <w:t>бр.</w:t>
            </w:r>
          </w:p>
          <w:p w:rsidR="00237B10" w:rsidRPr="00925E00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 xml:space="preserve">- доброволна събираемост чрез  постъпили суми  в </w:t>
            </w:r>
            <w:r w:rsidR="008973B3" w:rsidRPr="00925E00">
              <w:rPr>
                <w:rFonts w:eastAsia="Calibri" w:cs="Times New Roman"/>
                <w:sz w:val="18"/>
                <w:szCs w:val="18"/>
              </w:rPr>
              <w:t xml:space="preserve">АПИ – 146 348 </w:t>
            </w:r>
            <w:r w:rsidRPr="00925E00">
              <w:rPr>
                <w:rFonts w:eastAsia="Calibri" w:cs="Times New Roman"/>
                <w:sz w:val="18"/>
                <w:szCs w:val="18"/>
              </w:rPr>
              <w:t xml:space="preserve">лв. </w:t>
            </w:r>
          </w:p>
          <w:p w:rsidR="00237B10" w:rsidRPr="00925E00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 xml:space="preserve">- събрани суми </w:t>
            </w:r>
            <w:r w:rsidR="005D78BE">
              <w:rPr>
                <w:rFonts w:eastAsia="Calibri" w:cs="Times New Roman"/>
                <w:sz w:val="18"/>
                <w:szCs w:val="18"/>
              </w:rPr>
              <w:t>от Национална агенция за приходите</w:t>
            </w:r>
            <w:r w:rsidR="008973B3" w:rsidRPr="00925E00">
              <w:rPr>
                <w:rFonts w:eastAsia="Calibri" w:cs="Times New Roman"/>
                <w:sz w:val="18"/>
                <w:szCs w:val="18"/>
              </w:rPr>
              <w:t xml:space="preserve"> – 89 928 </w:t>
            </w:r>
            <w:r w:rsidRPr="00925E00">
              <w:rPr>
                <w:rFonts w:eastAsia="Calibri" w:cs="Times New Roman"/>
                <w:sz w:val="18"/>
                <w:szCs w:val="18"/>
              </w:rPr>
              <w:t>лв.</w:t>
            </w:r>
          </w:p>
          <w:p w:rsidR="00237B10" w:rsidRPr="00925E00" w:rsidRDefault="00237B10" w:rsidP="00237B10">
            <w:pPr>
              <w:widowControl w:val="0"/>
              <w:spacing w:after="120"/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237B10" w:rsidRPr="00925E00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>2.Контрол НТУ /чл.10</w:t>
            </w:r>
            <w:r w:rsidR="00EE06A3" w:rsidRPr="00925E00">
              <w:rPr>
                <w:rFonts w:eastAsia="Calibri" w:cs="Times New Roman"/>
                <w:sz w:val="18"/>
                <w:szCs w:val="18"/>
              </w:rPr>
              <w:t>б</w:t>
            </w:r>
            <w:r w:rsidR="004257DF" w:rsidRPr="00925E00">
              <w:rPr>
                <w:rFonts w:eastAsia="Calibri" w:cs="Times New Roman"/>
                <w:sz w:val="18"/>
                <w:szCs w:val="18"/>
              </w:rPr>
              <w:t>, ал. 2</w:t>
            </w:r>
            <w:r w:rsidRPr="00925E00">
              <w:rPr>
                <w:rFonts w:eastAsia="Calibri" w:cs="Times New Roman"/>
                <w:sz w:val="18"/>
                <w:szCs w:val="18"/>
              </w:rPr>
              <w:t xml:space="preserve"> от ЗП/</w:t>
            </w:r>
          </w:p>
          <w:p w:rsidR="00237B10" w:rsidRPr="00925E00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>- издадени наказателни постановления</w:t>
            </w:r>
            <w:r w:rsidR="00EB60C0" w:rsidRPr="00925E00">
              <w:rPr>
                <w:rFonts w:eastAsia="Calibri" w:cs="Times New Roman"/>
                <w:sz w:val="18"/>
                <w:szCs w:val="18"/>
              </w:rPr>
              <w:t xml:space="preserve"> – 1609 </w:t>
            </w:r>
            <w:r w:rsidRPr="00925E00">
              <w:rPr>
                <w:rFonts w:eastAsia="Calibri" w:cs="Times New Roman"/>
                <w:sz w:val="18"/>
                <w:szCs w:val="18"/>
              </w:rPr>
              <w:t xml:space="preserve">бр.   </w:t>
            </w:r>
          </w:p>
          <w:p w:rsidR="00237B10" w:rsidRPr="00925E00" w:rsidRDefault="00237B10" w:rsidP="00237B10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="007A18E3" w:rsidRPr="00925E00">
              <w:rPr>
                <w:rFonts w:eastAsia="Calibri" w:cs="Times New Roman"/>
                <w:sz w:val="18"/>
                <w:szCs w:val="18"/>
              </w:rPr>
              <w:t>доброволно събрани суми –</w:t>
            </w:r>
            <w:r w:rsidR="00D50700" w:rsidRPr="00925E00">
              <w:rPr>
                <w:rFonts w:eastAsia="Calibri" w:cs="Times New Roman"/>
                <w:sz w:val="18"/>
                <w:szCs w:val="18"/>
              </w:rPr>
              <w:t xml:space="preserve"> 13 758 409 </w:t>
            </w:r>
            <w:r w:rsidRPr="00925E00">
              <w:rPr>
                <w:rFonts w:eastAsia="Calibri" w:cs="Times New Roman"/>
                <w:sz w:val="18"/>
                <w:szCs w:val="18"/>
              </w:rPr>
              <w:t>лв.</w:t>
            </w:r>
          </w:p>
          <w:p w:rsidR="00E06558" w:rsidRPr="00925E00" w:rsidRDefault="00237B10" w:rsidP="00151BD7">
            <w:pPr>
              <w:widowControl w:val="0"/>
              <w:spacing w:after="120"/>
              <w:rPr>
                <w:rFonts w:eastAsia="Calibri" w:cs="Times New Roman"/>
                <w:sz w:val="18"/>
                <w:szCs w:val="18"/>
              </w:rPr>
            </w:pPr>
            <w:r w:rsidRPr="00925E00">
              <w:rPr>
                <w:rFonts w:eastAsia="Calibri" w:cs="Times New Roman"/>
                <w:sz w:val="18"/>
                <w:szCs w:val="18"/>
              </w:rPr>
              <w:t>Мобилните екипи се сформират на случаен принцип по утвърдени графици в девет административни сектора.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E06558" w:rsidTr="007B4EAA">
        <w:trPr>
          <w:trHeight w:val="2351"/>
        </w:trPr>
        <w:tc>
          <w:tcPr>
            <w:tcW w:w="1828" w:type="dxa"/>
            <w:shd w:val="clear" w:color="auto" w:fill="FFFFFF" w:themeFill="background1"/>
          </w:tcPr>
          <w:p w:rsidR="00E06558" w:rsidRPr="008A7045" w:rsidRDefault="00E06558" w:rsidP="00E0655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Н</w:t>
            </w:r>
            <w:r w:rsidRPr="00137235">
              <w:rPr>
                <w:rFonts w:cs="Times New Roman"/>
                <w:sz w:val="18"/>
                <w:szCs w:val="18"/>
              </w:rPr>
              <w:t>еправомерно изнасяне, унищожаване и подправяне на докум</w:t>
            </w:r>
            <w:r w:rsidR="00B75A69">
              <w:rPr>
                <w:rFonts w:cs="Times New Roman"/>
                <w:sz w:val="18"/>
                <w:szCs w:val="18"/>
              </w:rPr>
              <w:t xml:space="preserve">енти /тръжни документации, административни </w:t>
            </w:r>
            <w:r w:rsidRPr="00137235">
              <w:rPr>
                <w:rFonts w:cs="Times New Roman"/>
                <w:sz w:val="18"/>
                <w:szCs w:val="18"/>
              </w:rPr>
              <w:t>актове и др./</w:t>
            </w:r>
          </w:p>
        </w:tc>
        <w:tc>
          <w:tcPr>
            <w:tcW w:w="1997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Извършване на постоянно видеонаблюдение и контрол за достъпа в административните сгради на АПИ</w:t>
            </w:r>
            <w:r w:rsidR="00B75A69">
              <w:rPr>
                <w:color w:val="000000" w:themeColor="text1"/>
                <w:sz w:val="18"/>
                <w:szCs w:val="18"/>
              </w:rPr>
              <w:t xml:space="preserve"> и АГКК</w:t>
            </w:r>
            <w:r w:rsidRPr="00BD7541">
              <w:rPr>
                <w:color w:val="000000" w:themeColor="text1"/>
                <w:sz w:val="18"/>
                <w:szCs w:val="18"/>
              </w:rPr>
              <w:t>, както и в залите за провеждане на процедури и съхранение на документация по ЗОП</w:t>
            </w:r>
          </w:p>
        </w:tc>
        <w:tc>
          <w:tcPr>
            <w:tcW w:w="1845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1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Предотвратя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color w:val="000000" w:themeColor="text1"/>
                <w:sz w:val="18"/>
                <w:szCs w:val="18"/>
              </w:rPr>
              <w:t>ване на нерегламенти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color w:val="000000" w:themeColor="text1"/>
                <w:sz w:val="18"/>
                <w:szCs w:val="18"/>
              </w:rPr>
              <w:t>рано изнасяне на информация и осъществяване на корупционни практики</w:t>
            </w:r>
          </w:p>
        </w:tc>
        <w:tc>
          <w:tcPr>
            <w:tcW w:w="1410" w:type="dxa"/>
            <w:gridSpan w:val="2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884" w:type="dxa"/>
            <w:gridSpan w:val="5"/>
          </w:tcPr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7"/>
              <w:jc w:val="left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Председател на УС на АПИ;  Д</w:t>
            </w:r>
            <w:r>
              <w:rPr>
                <w:color w:val="000000" w:themeColor="text1"/>
                <w:sz w:val="18"/>
                <w:szCs w:val="18"/>
              </w:rPr>
              <w:t>иректор на дирекция „Администра</w:t>
            </w:r>
            <w:r w:rsidRPr="00BD7541">
              <w:rPr>
                <w:color w:val="000000" w:themeColor="text1"/>
                <w:sz w:val="18"/>
                <w:szCs w:val="18"/>
              </w:rPr>
              <w:t>тивно обслужване, човешки ресурси и управление на собствеността“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E22DF">
              <w:rPr>
                <w:color w:val="000000" w:themeColor="text1"/>
                <w:sz w:val="18"/>
                <w:szCs w:val="18"/>
              </w:rPr>
              <w:t>АОЧРУС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Pr="00BD7541">
              <w:rPr>
                <w:color w:val="000000" w:themeColor="text1"/>
                <w:sz w:val="18"/>
                <w:szCs w:val="18"/>
              </w:rPr>
              <w:t>;</w:t>
            </w:r>
          </w:p>
          <w:p w:rsidR="00E06558" w:rsidRDefault="00E06558" w:rsidP="00E06558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626E98" w:rsidRDefault="00626E98" w:rsidP="00E06558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626E98" w:rsidRDefault="00626E98" w:rsidP="00626E98">
            <w:pPr>
              <w:pStyle w:val="20"/>
              <w:shd w:val="clear" w:color="auto" w:fill="auto"/>
              <w:spacing w:before="0" w:line="240" w:lineRule="auto"/>
              <w:ind w:left="-107"/>
              <w:jc w:val="left"/>
              <w:rPr>
                <w:color w:val="000000" w:themeColor="text1"/>
                <w:sz w:val="18"/>
                <w:szCs w:val="18"/>
              </w:rPr>
            </w:pPr>
            <w:r w:rsidRPr="005D15E2">
              <w:rPr>
                <w:color w:val="000000" w:themeColor="text1"/>
                <w:sz w:val="18"/>
                <w:szCs w:val="18"/>
              </w:rPr>
              <w:t>Изпълнителен директор на АГКК</w:t>
            </w:r>
          </w:p>
          <w:p w:rsidR="00626E98" w:rsidRDefault="00626E98" w:rsidP="00E06558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06558" w:rsidRPr="00BD7541" w:rsidRDefault="00E06558" w:rsidP="00E06558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E06558" w:rsidRDefault="00E06558" w:rsidP="00E0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26E98" w:rsidRDefault="00626E98" w:rsidP="00E06558">
            <w:pPr>
              <w:rPr>
                <w:sz w:val="18"/>
                <w:szCs w:val="18"/>
              </w:rPr>
            </w:pPr>
          </w:p>
          <w:p w:rsidR="00626E98" w:rsidRPr="00B87954" w:rsidRDefault="00626E98" w:rsidP="00E06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1843" w:type="dxa"/>
          </w:tcPr>
          <w:p w:rsidR="00E06558" w:rsidRDefault="00E06558" w:rsidP="00E06558"/>
        </w:tc>
      </w:tr>
      <w:tr w:rsidR="007B3915" w:rsidTr="0052028D">
        <w:trPr>
          <w:trHeight w:val="1827"/>
        </w:trPr>
        <w:tc>
          <w:tcPr>
            <w:tcW w:w="1828" w:type="dxa"/>
            <w:shd w:val="clear" w:color="auto" w:fill="FFFFFF" w:themeFill="background1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със з</w:t>
            </w:r>
            <w:r w:rsidRPr="008F1659">
              <w:rPr>
                <w:sz w:val="18"/>
                <w:szCs w:val="18"/>
              </w:rPr>
              <w:t>апазва</w:t>
            </w:r>
            <w:r>
              <w:rPr>
                <w:sz w:val="18"/>
                <w:szCs w:val="18"/>
              </w:rPr>
              <w:t>не на</w:t>
            </w:r>
            <w:r w:rsidRPr="008F1659">
              <w:rPr>
                <w:sz w:val="18"/>
                <w:szCs w:val="18"/>
              </w:rPr>
              <w:t xml:space="preserve"> обективността и безпристрастността при извършване на проверките</w:t>
            </w:r>
            <w:r>
              <w:rPr>
                <w:sz w:val="18"/>
                <w:szCs w:val="18"/>
              </w:rPr>
              <w:t xml:space="preserve"> от органите на ДНСК</w:t>
            </w:r>
          </w:p>
        </w:tc>
        <w:tc>
          <w:tcPr>
            <w:tcW w:w="1997" w:type="dxa"/>
          </w:tcPr>
          <w:p w:rsidR="007B3915" w:rsidRPr="00BD7541" w:rsidRDefault="007B3915" w:rsidP="007B3915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26336">
              <w:rPr>
                <w:color w:val="000000" w:themeColor="text1"/>
                <w:sz w:val="18"/>
                <w:szCs w:val="18"/>
              </w:rPr>
              <w:t>Въвеждане на рота</w:t>
            </w:r>
            <w:r>
              <w:rPr>
                <w:color w:val="000000" w:themeColor="text1"/>
                <w:sz w:val="18"/>
                <w:szCs w:val="18"/>
              </w:rPr>
              <w:t xml:space="preserve">ционен принцип при възлагане на проверки от началника на ДНСК на </w:t>
            </w:r>
            <w:r>
              <w:rPr>
                <w:sz w:val="18"/>
                <w:szCs w:val="18"/>
              </w:rPr>
              <w:t>Регионал-ни дирекции за национален строите-лен контрол (РДНСК) с друга териториална компетентност</w:t>
            </w:r>
          </w:p>
        </w:tc>
        <w:tc>
          <w:tcPr>
            <w:tcW w:w="1845" w:type="dxa"/>
            <w:gridSpan w:val="3"/>
          </w:tcPr>
          <w:p w:rsidR="007B3915" w:rsidRPr="00BD7541" w:rsidRDefault="007B3915" w:rsidP="007B3915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 w:rsidRPr="00BD7541">
              <w:rPr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7B3915" w:rsidRPr="00BD7541" w:rsidRDefault="007B3915" w:rsidP="007B3915">
            <w:pPr>
              <w:pStyle w:val="20"/>
              <w:shd w:val="clear" w:color="auto" w:fill="auto"/>
              <w:spacing w:before="0" w:line="240" w:lineRule="auto"/>
              <w:ind w:left="-101"/>
              <w:jc w:val="left"/>
              <w:rPr>
                <w:color w:val="000000" w:themeColor="text1"/>
                <w:sz w:val="18"/>
                <w:szCs w:val="18"/>
              </w:rPr>
            </w:pPr>
            <w:r w:rsidRPr="00C03827">
              <w:rPr>
                <w:sz w:val="18"/>
                <w:szCs w:val="18"/>
              </w:rPr>
              <w:t xml:space="preserve">Извършване на независима проверка </w:t>
            </w:r>
            <w:r>
              <w:rPr>
                <w:sz w:val="18"/>
                <w:szCs w:val="18"/>
              </w:rPr>
              <w:t>и у</w:t>
            </w:r>
            <w:r w:rsidRPr="00AD6116">
              <w:rPr>
                <w:sz w:val="18"/>
                <w:szCs w:val="18"/>
              </w:rPr>
              <w:t>становяване на нарушения, които не са били констатирани преди това</w:t>
            </w:r>
          </w:p>
        </w:tc>
        <w:tc>
          <w:tcPr>
            <w:tcW w:w="1410" w:type="dxa"/>
            <w:gridSpan w:val="2"/>
          </w:tcPr>
          <w:p w:rsidR="007B3915" w:rsidRDefault="007B3915" w:rsidP="007B3915">
            <w:pPr>
              <w:pStyle w:val="20"/>
              <w:shd w:val="clear" w:color="auto" w:fill="auto"/>
              <w:spacing w:before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1809" w:type="dxa"/>
            <w:gridSpan w:val="3"/>
          </w:tcPr>
          <w:p w:rsidR="007B3915" w:rsidRDefault="007B3915" w:rsidP="007B3915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Брой постъпили жалби/сигнали срещу действия или бездействия на служители на РДНСК</w:t>
            </w:r>
          </w:p>
          <w:p w:rsidR="007B3915" w:rsidRDefault="007B3915" w:rsidP="007B3915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7B3915" w:rsidRPr="00BD7541" w:rsidRDefault="007B3915" w:rsidP="000F39C8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Съставени констативни протоколи/актове от извършени провер</w:t>
            </w:r>
            <w:r w:rsidR="000F39C8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ки, съставени актове за установя</w:t>
            </w:r>
            <w:r w:rsidR="000F39C8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 xml:space="preserve">ване на админи-стративно наруше-ние и издадени наказателни постановления </w:t>
            </w:r>
          </w:p>
        </w:tc>
        <w:tc>
          <w:tcPr>
            <w:tcW w:w="1884" w:type="dxa"/>
            <w:gridSpan w:val="5"/>
          </w:tcPr>
          <w:p w:rsidR="007B3915" w:rsidRPr="00BD7541" w:rsidRDefault="007B3915" w:rsidP="007B3915">
            <w:pPr>
              <w:pStyle w:val="20"/>
              <w:shd w:val="clear" w:color="auto" w:fill="auto"/>
              <w:spacing w:before="0" w:line="240" w:lineRule="auto"/>
              <w:ind w:left="-107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Началник на ДНСК 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7B3915" w:rsidRPr="002338FF" w:rsidRDefault="007B3915" w:rsidP="007B3915">
            <w:pPr>
              <w:rPr>
                <w:sz w:val="18"/>
                <w:szCs w:val="18"/>
              </w:rPr>
            </w:pPr>
            <w:r w:rsidRPr="002338FF">
              <w:rPr>
                <w:sz w:val="18"/>
                <w:szCs w:val="18"/>
              </w:rPr>
              <w:t>Мярката се изпълнява</w:t>
            </w:r>
          </w:p>
          <w:p w:rsidR="002338FF" w:rsidRDefault="004C0E0D" w:rsidP="00233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Постъпили са 2 бр. жалби/сигнали срещу действия или бездействия на служители на РДНСК</w:t>
            </w:r>
          </w:p>
          <w:p w:rsidR="004C0E0D" w:rsidRPr="002338FF" w:rsidRDefault="004C0E0D" w:rsidP="002338FF">
            <w:pPr>
              <w:rPr>
                <w:sz w:val="18"/>
                <w:szCs w:val="18"/>
              </w:rPr>
            </w:pPr>
          </w:p>
          <w:p w:rsidR="002338FF" w:rsidRPr="002338FF" w:rsidRDefault="002338FF" w:rsidP="002338FF">
            <w:pPr>
              <w:rPr>
                <w:sz w:val="18"/>
                <w:szCs w:val="18"/>
              </w:rPr>
            </w:pPr>
            <w:r w:rsidRPr="002338FF">
              <w:rPr>
                <w:sz w:val="18"/>
                <w:szCs w:val="18"/>
              </w:rPr>
              <w:t>Резултати:</w:t>
            </w:r>
          </w:p>
          <w:p w:rsidR="002338FF" w:rsidRPr="002338FF" w:rsidRDefault="004C0E0D" w:rsidP="00233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Възложени със заповеди на началника на ДНСК проверки от служители на РДНСК в друга РДНСК, на място на строеж и в община </w:t>
            </w:r>
            <w:r w:rsidR="004A035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 </w:t>
            </w:r>
            <w:r w:rsidR="002338FF" w:rsidRPr="002338FF">
              <w:rPr>
                <w:sz w:val="18"/>
                <w:szCs w:val="18"/>
              </w:rPr>
              <w:t>бр.;</w:t>
            </w:r>
          </w:p>
          <w:p w:rsidR="002338FF" w:rsidRPr="002338FF" w:rsidRDefault="00690A32" w:rsidP="00233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2338FF">
              <w:rPr>
                <w:sz w:val="18"/>
                <w:szCs w:val="18"/>
              </w:rPr>
              <w:t xml:space="preserve">Издадени административни заповеди </w:t>
            </w:r>
            <w:r>
              <w:rPr>
                <w:sz w:val="18"/>
                <w:szCs w:val="18"/>
              </w:rPr>
              <w:t xml:space="preserve">– 2 </w:t>
            </w:r>
            <w:r w:rsidR="002338FF" w:rsidRPr="002338FF">
              <w:rPr>
                <w:sz w:val="18"/>
                <w:szCs w:val="18"/>
              </w:rPr>
              <w:t>бр.;</w:t>
            </w:r>
          </w:p>
          <w:p w:rsidR="002338FF" w:rsidRPr="002338FF" w:rsidRDefault="00AF5A57" w:rsidP="00AF5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Съставени актове по Закона за администра</w:t>
            </w:r>
            <w:r w:rsidR="000F39C8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тивни</w:t>
            </w:r>
            <w:r w:rsidR="00B677B3">
              <w:rPr>
                <w:sz w:val="18"/>
                <w:szCs w:val="18"/>
              </w:rPr>
              <w:t>те наруше</w:t>
            </w:r>
            <w:r w:rsidR="000F39C8">
              <w:rPr>
                <w:sz w:val="18"/>
                <w:szCs w:val="18"/>
                <w:lang w:val="en-US"/>
              </w:rPr>
              <w:t>-</w:t>
            </w:r>
            <w:r w:rsidR="00B677B3">
              <w:rPr>
                <w:sz w:val="18"/>
                <w:szCs w:val="18"/>
              </w:rPr>
              <w:t xml:space="preserve">ния и наказания – 2 </w:t>
            </w:r>
            <w:r w:rsidR="002338FF" w:rsidRPr="002338FF">
              <w:rPr>
                <w:sz w:val="18"/>
                <w:szCs w:val="18"/>
              </w:rPr>
              <w:t>бр.</w:t>
            </w:r>
            <w:r w:rsidR="00B677B3">
              <w:rPr>
                <w:sz w:val="18"/>
                <w:szCs w:val="18"/>
              </w:rPr>
              <w:t>;</w:t>
            </w:r>
          </w:p>
          <w:p w:rsidR="002338FF" w:rsidRPr="002338FF" w:rsidRDefault="002338FF" w:rsidP="007B3915">
            <w:pPr>
              <w:rPr>
                <w:sz w:val="18"/>
                <w:szCs w:val="18"/>
              </w:rPr>
            </w:pPr>
            <w:r w:rsidRPr="002338FF">
              <w:rPr>
                <w:sz w:val="18"/>
                <w:szCs w:val="18"/>
              </w:rPr>
              <w:t>4.</w:t>
            </w:r>
            <w:r w:rsidR="00AF5A57">
              <w:rPr>
                <w:sz w:val="18"/>
                <w:szCs w:val="18"/>
              </w:rPr>
              <w:t xml:space="preserve"> </w:t>
            </w:r>
            <w:r w:rsidR="00B677B3">
              <w:rPr>
                <w:sz w:val="18"/>
                <w:szCs w:val="18"/>
              </w:rPr>
              <w:t xml:space="preserve">От началника на ДНСК е изпратен сигнал до Прокуратурата относно изготвяне на протест за прогласяване на нищожност на влязло в сила </w:t>
            </w:r>
            <w:r w:rsidR="00B677B3">
              <w:rPr>
                <w:sz w:val="18"/>
                <w:szCs w:val="18"/>
              </w:rPr>
              <w:lastRenderedPageBreak/>
              <w:t>разрешение за строеж, като към момента е подадена касационна жалба от ДН</w:t>
            </w:r>
            <w:r w:rsidR="0052028D">
              <w:rPr>
                <w:sz w:val="18"/>
                <w:szCs w:val="18"/>
              </w:rPr>
              <w:t>СК до Апелативна прокуратура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632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7B3915" w:rsidTr="007B4EAA">
        <w:trPr>
          <w:trHeight w:val="873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47"/>
              <w:jc w:val="center"/>
            </w:pPr>
            <w:r w:rsidRPr="00AC6CE7">
              <w:t>Насоченост на мярката – организационен/кадрови/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000" w:type="dxa"/>
            <w:gridSpan w:val="4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Индикатор</w:t>
            </w:r>
          </w:p>
        </w:tc>
        <w:tc>
          <w:tcPr>
            <w:tcW w:w="1693" w:type="dxa"/>
            <w:gridSpan w:val="4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ind w:left="-104"/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Pr="00774F80" w:rsidRDefault="007B3915" w:rsidP="007B3915">
            <w:pPr>
              <w:ind w:left="-83"/>
              <w:jc w:val="center"/>
              <w:rPr>
                <w:lang w:val="en-US"/>
              </w:rPr>
            </w:pPr>
            <w:r>
              <w:t>Причини при неизпълнение</w:t>
            </w:r>
            <w:r>
              <w:rPr>
                <w:lang w:val="en-US"/>
              </w:rPr>
              <w:t xml:space="preserve"> </w:t>
            </w:r>
          </w:p>
        </w:tc>
      </w:tr>
      <w:tr w:rsidR="007B3915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7B3915" w:rsidRPr="008F1659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свързан със з</w:t>
            </w:r>
            <w:r w:rsidRPr="008F1659">
              <w:rPr>
                <w:sz w:val="18"/>
                <w:szCs w:val="18"/>
              </w:rPr>
              <w:t>апазва</w:t>
            </w:r>
            <w:r>
              <w:rPr>
                <w:sz w:val="18"/>
                <w:szCs w:val="18"/>
              </w:rPr>
              <w:t>не на</w:t>
            </w:r>
            <w:r w:rsidRPr="008F1659">
              <w:rPr>
                <w:sz w:val="18"/>
                <w:szCs w:val="18"/>
              </w:rPr>
              <w:t xml:space="preserve"> обективността и безпристрастността при извършване на проверките на лицата за оценяване на строителни продукти</w:t>
            </w:r>
          </w:p>
          <w:p w:rsidR="007B3915" w:rsidRDefault="007B3915" w:rsidP="007B3915"/>
          <w:p w:rsidR="007B3915" w:rsidRDefault="007B3915" w:rsidP="007B3915"/>
          <w:p w:rsidR="007B3915" w:rsidRDefault="007B3915" w:rsidP="007B3915"/>
          <w:p w:rsidR="007B3915" w:rsidRDefault="007B3915" w:rsidP="007B3915"/>
          <w:p w:rsidR="007B3915" w:rsidRDefault="007B3915" w:rsidP="007B3915"/>
        </w:tc>
        <w:tc>
          <w:tcPr>
            <w:tcW w:w="1997" w:type="dxa"/>
            <w:shd w:val="clear" w:color="auto" w:fill="auto"/>
          </w:tcPr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Въвеждане на ротационен принцип при определяне на отговорен експерт и членовете на комисиите за предоставяне на АУ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D611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AD6116">
              <w:rPr>
                <w:rFonts w:cs="Times New Roman"/>
                <w:sz w:val="18"/>
                <w:szCs w:val="18"/>
              </w:rPr>
              <w:t xml:space="preserve"> „Издаване на разрешение за оценяване на строителни продукти и на разрешение за издаване на технически одобрения и оценки на строителни продукти“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Организационен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7B3915" w:rsidRPr="00AD6116" w:rsidRDefault="007B3915" w:rsidP="007B3915">
            <w:pPr>
              <w:ind w:left="-101"/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Подобряване администрати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D6116">
              <w:rPr>
                <w:rFonts w:cs="Times New Roman"/>
                <w:sz w:val="18"/>
                <w:szCs w:val="18"/>
              </w:rPr>
              <w:t>вното обслужване</w:t>
            </w:r>
          </w:p>
          <w:p w:rsidR="007B3915" w:rsidRPr="00AD6116" w:rsidRDefault="007B3915" w:rsidP="007B3915">
            <w:pPr>
              <w:ind w:left="-101"/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1693" w:type="dxa"/>
            <w:gridSpan w:val="4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 xml:space="preserve">Директор на дирекция „Технически правила и норми“ </w:t>
            </w:r>
            <w:r>
              <w:rPr>
                <w:rFonts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cs="Times New Roman"/>
                <w:sz w:val="18"/>
                <w:szCs w:val="18"/>
              </w:rPr>
              <w:t>в МРРБ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7B3915" w:rsidRPr="00AD6116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D6116">
              <w:rPr>
                <w:rFonts w:cs="Times New Roman"/>
                <w:sz w:val="18"/>
                <w:szCs w:val="18"/>
              </w:rPr>
              <w:t>Началник</w:t>
            </w:r>
            <w:r>
              <w:rPr>
                <w:rFonts w:cs="Times New Roman"/>
                <w:sz w:val="18"/>
                <w:szCs w:val="18"/>
              </w:rPr>
              <w:t xml:space="preserve"> на отдел „Строителни продукти“</w:t>
            </w:r>
          </w:p>
        </w:tc>
        <w:tc>
          <w:tcPr>
            <w:tcW w:w="1668" w:type="dxa"/>
            <w:gridSpan w:val="2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Мярката се изпълнява постоянно</w:t>
            </w:r>
          </w:p>
          <w:p w:rsidR="007B3915" w:rsidRPr="006650C8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650C8">
              <w:rPr>
                <w:rFonts w:cs="Times New Roman"/>
                <w:sz w:val="18"/>
                <w:szCs w:val="18"/>
              </w:rPr>
              <w:t>Няма подадени жалби от лицата за оценяване на строителни продукти и от икономически оператори.</w:t>
            </w:r>
          </w:p>
          <w:p w:rsidR="007B3915" w:rsidRPr="006650C8" w:rsidRDefault="007B3915" w:rsidP="00FC75EF">
            <w:pPr>
              <w:rPr>
                <w:rFonts w:cs="Times New Roman"/>
                <w:sz w:val="18"/>
                <w:szCs w:val="18"/>
              </w:rPr>
            </w:pPr>
            <w:r w:rsidRPr="006650C8">
              <w:rPr>
                <w:rFonts w:cs="Times New Roman"/>
                <w:sz w:val="18"/>
                <w:szCs w:val="18"/>
              </w:rPr>
              <w:t>При определяне на отговорн</w:t>
            </w:r>
            <w:r>
              <w:rPr>
                <w:rFonts w:cs="Times New Roman"/>
                <w:sz w:val="18"/>
                <w:szCs w:val="18"/>
              </w:rPr>
              <w:t xml:space="preserve">ите експерти за проверките през </w:t>
            </w:r>
            <w:r w:rsidRPr="006650C8">
              <w:rPr>
                <w:rFonts w:cs="Times New Roman"/>
                <w:sz w:val="18"/>
                <w:szCs w:val="18"/>
              </w:rPr>
              <w:t>20</w:t>
            </w:r>
            <w:r w:rsidRPr="006650C8">
              <w:rPr>
                <w:rFonts w:cs="Times New Roman"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sz w:val="18"/>
                <w:szCs w:val="18"/>
              </w:rPr>
              <w:t xml:space="preserve">3 </w:t>
            </w:r>
            <w:r w:rsidRPr="006650C8">
              <w:rPr>
                <w:rFonts w:cs="Times New Roman"/>
                <w:sz w:val="18"/>
                <w:szCs w:val="18"/>
              </w:rPr>
              <w:t>г. е спазен ротационния принцип.</w:t>
            </w:r>
          </w:p>
          <w:p w:rsidR="007B3915" w:rsidRDefault="007B3915" w:rsidP="007B3915">
            <w:r>
              <w:rPr>
                <w:rFonts w:cs="Times New Roman"/>
                <w:sz w:val="18"/>
                <w:szCs w:val="18"/>
              </w:rPr>
              <w:t xml:space="preserve">През първото шестмесечие на 2023 г. </w:t>
            </w:r>
            <w:r w:rsidRPr="006650C8">
              <w:rPr>
                <w:rFonts w:cs="Times New Roman"/>
                <w:sz w:val="18"/>
                <w:szCs w:val="18"/>
              </w:rPr>
              <w:t>не са отнемани разрешения.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7B3915" w:rsidRPr="003B45DA" w:rsidRDefault="007B3915" w:rsidP="007B3915">
            <w:pPr>
              <w:rPr>
                <w:sz w:val="18"/>
                <w:szCs w:val="18"/>
              </w:rPr>
            </w:pPr>
            <w:r w:rsidRPr="003B45DA">
              <w:rPr>
                <w:sz w:val="18"/>
                <w:szCs w:val="18"/>
              </w:rPr>
              <w:lastRenderedPageBreak/>
              <w:t>Риск от различни практики на службите по г</w:t>
            </w:r>
            <w:r w:rsidR="000A5A5A">
              <w:rPr>
                <w:sz w:val="18"/>
                <w:szCs w:val="18"/>
              </w:rPr>
              <w:t xml:space="preserve">еодезия, картография и кадастър (СГКК) </w:t>
            </w:r>
            <w:r w:rsidRPr="003B45DA">
              <w:rPr>
                <w:sz w:val="18"/>
                <w:szCs w:val="18"/>
              </w:rPr>
              <w:t>при предоставяне на административни услуги</w:t>
            </w:r>
          </w:p>
        </w:tc>
        <w:tc>
          <w:tcPr>
            <w:tcW w:w="1997" w:type="dxa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Организира</w:t>
            </w:r>
            <w:r w:rsidR="000A5A5A">
              <w:rPr>
                <w:rFonts w:cs="Times New Roman"/>
                <w:sz w:val="18"/>
                <w:szCs w:val="18"/>
              </w:rPr>
              <w:t xml:space="preserve">не на работни срещи на СГКК </w:t>
            </w:r>
            <w:r w:rsidRPr="003B45DA">
              <w:rPr>
                <w:rFonts w:cs="Times New Roman"/>
                <w:sz w:val="18"/>
                <w:szCs w:val="18"/>
              </w:rPr>
              <w:t>за обсъждане и налагане на добри практики в сферата на административното обслужване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3B45DA" w:rsidRDefault="007B3915" w:rsidP="007B3915">
            <w:pPr>
              <w:ind w:right="-139"/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Организационен/</w:t>
            </w:r>
          </w:p>
          <w:p w:rsidR="007B3915" w:rsidRPr="003B45DA" w:rsidRDefault="007B3915" w:rsidP="007B3915">
            <w:pPr>
              <w:ind w:right="-139"/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кадрови</w:t>
            </w:r>
          </w:p>
        </w:tc>
        <w:tc>
          <w:tcPr>
            <w:tcW w:w="1309" w:type="dxa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Подобряване на работата на СГКК. Намаляване на броя постъпили сигнали и жалби. Уедна</w:t>
            </w:r>
            <w:r>
              <w:rPr>
                <w:rFonts w:cs="Times New Roman"/>
                <w:sz w:val="18"/>
                <w:szCs w:val="18"/>
              </w:rPr>
              <w:t>квяване прилагането на норматив</w:t>
            </w:r>
            <w:r w:rsidRPr="003B45DA">
              <w:rPr>
                <w:rFonts w:cs="Times New Roman"/>
                <w:sz w:val="18"/>
                <w:szCs w:val="18"/>
              </w:rPr>
              <w:t>ната уредба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Постъпили сигнали и жалби относно административното обслужване</w:t>
            </w:r>
          </w:p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4"/>
            <w:shd w:val="clear" w:color="auto" w:fill="auto"/>
          </w:tcPr>
          <w:p w:rsidR="007B3915" w:rsidRPr="003B45D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3B45DA">
              <w:rPr>
                <w:rFonts w:cs="Times New Roman"/>
                <w:sz w:val="18"/>
                <w:szCs w:val="18"/>
              </w:rPr>
              <w:t>Главен секретар на АГКК</w:t>
            </w:r>
          </w:p>
        </w:tc>
        <w:tc>
          <w:tcPr>
            <w:tcW w:w="1668" w:type="dxa"/>
            <w:gridSpan w:val="2"/>
          </w:tcPr>
          <w:p w:rsidR="007B3915" w:rsidRPr="00320B97" w:rsidRDefault="00B93FD0" w:rsidP="007B3915">
            <w:r>
              <w:rPr>
                <w:sz w:val="18"/>
                <w:szCs w:val="18"/>
              </w:rPr>
              <w:t>Мярката се изпълнява</w:t>
            </w:r>
          </w:p>
          <w:p w:rsidR="007B3915" w:rsidRPr="00320B97" w:rsidRDefault="007B3915" w:rsidP="007B3915">
            <w:pPr>
              <w:rPr>
                <w:sz w:val="18"/>
                <w:szCs w:val="18"/>
              </w:rPr>
            </w:pPr>
            <w:r w:rsidRPr="00320B97">
              <w:rPr>
                <w:sz w:val="18"/>
                <w:szCs w:val="18"/>
              </w:rPr>
              <w:t>Проведени са 2 работни срещи със СГКК, на които са обсъд</w:t>
            </w:r>
            <w:r w:rsidR="008550D3">
              <w:rPr>
                <w:sz w:val="18"/>
                <w:szCs w:val="18"/>
              </w:rPr>
              <w:t>ени: Проблеми при  прилагане на Закона за кадастъра и имотния регистър (</w:t>
            </w:r>
            <w:r w:rsidRPr="00320B97">
              <w:rPr>
                <w:sz w:val="18"/>
                <w:szCs w:val="18"/>
              </w:rPr>
              <w:t>ЗКИР</w:t>
            </w:r>
            <w:r w:rsidR="008550D3">
              <w:rPr>
                <w:sz w:val="18"/>
                <w:szCs w:val="18"/>
              </w:rPr>
              <w:t xml:space="preserve">) </w:t>
            </w:r>
            <w:r w:rsidRPr="00320B97">
              <w:rPr>
                <w:sz w:val="18"/>
                <w:szCs w:val="18"/>
              </w:rPr>
              <w:t xml:space="preserve">и подзаконовите нормативни актове;  </w:t>
            </w:r>
          </w:p>
          <w:p w:rsidR="007B3915" w:rsidRPr="00320B97" w:rsidRDefault="007B3915" w:rsidP="007B3915">
            <w:pPr>
              <w:ind w:right="-111"/>
              <w:rPr>
                <w:sz w:val="18"/>
                <w:szCs w:val="18"/>
              </w:rPr>
            </w:pPr>
            <w:r w:rsidRPr="00320B97">
              <w:rPr>
                <w:sz w:val="18"/>
                <w:szCs w:val="18"/>
              </w:rPr>
              <w:t xml:space="preserve">Въпроси свързани с предстоящото  внедряване на новата Информационна система на кадастъра; Предстоящи промени в ЗКИР.   </w:t>
            </w:r>
          </w:p>
          <w:p w:rsidR="007B3915" w:rsidRPr="00320B97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41144F">
            <w:pPr>
              <w:ind w:right="-110"/>
              <w:rPr>
                <w:rFonts w:cs="Times New Roman"/>
                <w:sz w:val="18"/>
                <w:szCs w:val="18"/>
              </w:rPr>
            </w:pPr>
            <w:r w:rsidRPr="000402F3">
              <w:rPr>
                <w:sz w:val="18"/>
                <w:szCs w:val="18"/>
              </w:rPr>
              <w:t xml:space="preserve">В АГКК през първото полугодие на 2023 г. са постъпили 42 жалби и сигнали, от които </w:t>
            </w:r>
            <w:r w:rsidR="0041144F">
              <w:rPr>
                <w:sz w:val="18"/>
                <w:szCs w:val="18"/>
              </w:rPr>
              <w:t>само</w:t>
            </w:r>
            <w:r w:rsidRPr="000402F3">
              <w:rPr>
                <w:sz w:val="18"/>
                <w:szCs w:val="18"/>
              </w:rPr>
              <w:t xml:space="preserve"> 9 са основателни. Съответните СГКК са уведомени за  предприемане на действия за  удовлетворяване исканията по основателните жалби и сигнали и за подобряване на административното обслужване.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41144F">
        <w:trPr>
          <w:trHeight w:val="983"/>
        </w:trPr>
        <w:tc>
          <w:tcPr>
            <w:tcW w:w="1828" w:type="dxa"/>
            <w:shd w:val="clear" w:color="auto" w:fill="auto"/>
          </w:tcPr>
          <w:p w:rsidR="007B3915" w:rsidRPr="00334B46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от в</w:t>
            </w:r>
            <w:r w:rsidRPr="00334B46">
              <w:rPr>
                <w:sz w:val="18"/>
                <w:szCs w:val="18"/>
              </w:rPr>
              <w:t xml:space="preserve">ъзникване на корупционни </w:t>
            </w:r>
            <w:r>
              <w:rPr>
                <w:sz w:val="18"/>
                <w:szCs w:val="18"/>
              </w:rPr>
              <w:t>практики</w:t>
            </w:r>
            <w:r w:rsidRPr="00334B46">
              <w:rPr>
                <w:sz w:val="18"/>
                <w:szCs w:val="18"/>
              </w:rPr>
              <w:t xml:space="preserve"> поради пряк контакт между служител </w:t>
            </w:r>
            <w:r>
              <w:rPr>
                <w:sz w:val="18"/>
                <w:szCs w:val="18"/>
              </w:rPr>
              <w:t xml:space="preserve">и </w:t>
            </w:r>
            <w:r w:rsidRPr="00334B46">
              <w:rPr>
                <w:sz w:val="18"/>
                <w:szCs w:val="18"/>
              </w:rPr>
              <w:t>заяви</w:t>
            </w:r>
            <w:r>
              <w:rPr>
                <w:sz w:val="18"/>
                <w:szCs w:val="18"/>
              </w:rPr>
              <w:t>тел на административна услуга</w:t>
            </w:r>
          </w:p>
        </w:tc>
        <w:tc>
          <w:tcPr>
            <w:tcW w:w="1997" w:type="dxa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B13BA">
              <w:rPr>
                <w:rFonts w:cs="Times New Roman"/>
                <w:sz w:val="18"/>
                <w:szCs w:val="18"/>
              </w:rPr>
              <w:t xml:space="preserve">Насърчаване гражданите и бизнеса да използват електронните услуги на АГКК, като  заявяват и получават услуги чрез кадастрално </w:t>
            </w:r>
            <w:r w:rsidRPr="00DB13BA">
              <w:rPr>
                <w:rFonts w:cs="Times New Roman"/>
                <w:sz w:val="18"/>
                <w:szCs w:val="18"/>
              </w:rPr>
              <w:lastRenderedPageBreak/>
              <w:t xml:space="preserve">информационната система на кадастъра </w:t>
            </w:r>
            <w:r w:rsidRPr="007C1333">
              <w:rPr>
                <w:rFonts w:cs="Times New Roman"/>
                <w:sz w:val="18"/>
                <w:szCs w:val="18"/>
              </w:rPr>
              <w:t>(</w:t>
            </w:r>
            <w:r w:rsidRPr="00DB13BA">
              <w:rPr>
                <w:rFonts w:cs="Times New Roman"/>
                <w:sz w:val="18"/>
                <w:szCs w:val="18"/>
              </w:rPr>
              <w:t>КАИС</w:t>
            </w:r>
            <w:r w:rsidRPr="007C1333">
              <w:rPr>
                <w:rFonts w:cs="Times New Roman"/>
                <w:sz w:val="18"/>
                <w:szCs w:val="18"/>
              </w:rPr>
              <w:t>)</w:t>
            </w:r>
            <w:r w:rsidRPr="00DB13B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B3915" w:rsidRPr="00DB13BA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DB13B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B13BA"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DB13B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B13BA">
              <w:rPr>
                <w:rFonts w:cs="Times New Roman"/>
                <w:sz w:val="18"/>
                <w:szCs w:val="18"/>
              </w:rPr>
              <w:t>На</w:t>
            </w:r>
            <w:r>
              <w:rPr>
                <w:rFonts w:cs="Times New Roman"/>
                <w:sz w:val="18"/>
                <w:szCs w:val="18"/>
              </w:rPr>
              <w:t>маляване на риска от корупционни</w:t>
            </w:r>
            <w:r w:rsidRPr="00DB13BA">
              <w:rPr>
                <w:rFonts w:cs="Times New Roman"/>
                <w:sz w:val="18"/>
                <w:szCs w:val="18"/>
              </w:rPr>
              <w:t xml:space="preserve"> практики, чрез ограничаване </w:t>
            </w:r>
            <w:r w:rsidRPr="005B1EDA">
              <w:rPr>
                <w:rFonts w:cs="Times New Roman"/>
                <w:sz w:val="18"/>
                <w:szCs w:val="18"/>
              </w:rPr>
              <w:t xml:space="preserve">намесата на човешкия </w:t>
            </w:r>
            <w:r w:rsidRPr="005B1EDA">
              <w:rPr>
                <w:rFonts w:cs="Times New Roman"/>
                <w:sz w:val="18"/>
                <w:szCs w:val="18"/>
              </w:rPr>
              <w:lastRenderedPageBreak/>
              <w:t>фактор.</w:t>
            </w:r>
            <w:r w:rsidRPr="00DB13BA">
              <w:rPr>
                <w:rFonts w:cs="Times New Roman"/>
                <w:sz w:val="18"/>
                <w:szCs w:val="18"/>
              </w:rPr>
              <w:t xml:space="preserve"> </w:t>
            </w:r>
            <w:r w:rsidRPr="005B1EDA">
              <w:rPr>
                <w:rFonts w:cs="Times New Roman"/>
                <w:sz w:val="18"/>
                <w:szCs w:val="18"/>
              </w:rPr>
              <w:t>Повишаване на общественото доверие в А</w:t>
            </w:r>
            <w:r>
              <w:rPr>
                <w:rFonts w:cs="Times New Roman"/>
                <w:sz w:val="18"/>
                <w:szCs w:val="18"/>
              </w:rPr>
              <w:t>ГКК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DB13B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B13BA">
              <w:rPr>
                <w:rFonts w:cs="Times New Roman"/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DB13BA">
              <w:rPr>
                <w:rFonts w:cs="Times New Roman"/>
                <w:sz w:val="18"/>
                <w:szCs w:val="18"/>
              </w:rPr>
              <w:t>роведени разяснителни кампании</w:t>
            </w:r>
            <w:r>
              <w:rPr>
                <w:rFonts w:cs="Times New Roman"/>
                <w:sz w:val="18"/>
                <w:szCs w:val="18"/>
              </w:rPr>
              <w:t xml:space="preserve"> и п</w:t>
            </w:r>
            <w:r w:rsidRPr="00983C6A">
              <w:rPr>
                <w:rFonts w:cs="Times New Roman"/>
                <w:sz w:val="18"/>
                <w:szCs w:val="18"/>
              </w:rPr>
              <w:t>редо</w:t>
            </w:r>
            <w:r>
              <w:rPr>
                <w:rFonts w:cs="Times New Roman"/>
                <w:sz w:val="18"/>
                <w:szCs w:val="18"/>
              </w:rPr>
              <w:t>ставени информационни материали.</w:t>
            </w:r>
          </w:p>
          <w:p w:rsidR="007B3915" w:rsidRPr="00983C6A" w:rsidRDefault="007B3915" w:rsidP="007B3915">
            <w:pPr>
              <w:rPr>
                <w:rFonts w:cs="Times New Roman"/>
                <w:strike/>
                <w:sz w:val="18"/>
                <w:szCs w:val="18"/>
              </w:rPr>
            </w:pPr>
            <w:r w:rsidRPr="005B1EDA">
              <w:rPr>
                <w:rFonts w:cs="Times New Roman"/>
                <w:sz w:val="18"/>
                <w:szCs w:val="18"/>
              </w:rPr>
              <w:t>Ръст на заявените електронни услуги</w:t>
            </w:r>
          </w:p>
        </w:tc>
        <w:tc>
          <w:tcPr>
            <w:tcW w:w="1693" w:type="dxa"/>
            <w:gridSpan w:val="4"/>
            <w:shd w:val="clear" w:color="auto" w:fill="auto"/>
          </w:tcPr>
          <w:p w:rsidR="007B3915" w:rsidRPr="005B1EDA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Изпълнителен директор на АГКК</w:t>
            </w:r>
          </w:p>
          <w:p w:rsidR="007B3915" w:rsidRPr="005B1EDA" w:rsidRDefault="007B3915" w:rsidP="007B3915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5B1EDA">
              <w:rPr>
                <w:rFonts w:cs="Times New Roman"/>
                <w:sz w:val="18"/>
                <w:szCs w:val="18"/>
              </w:rPr>
              <w:t>Началниците на СГКК</w:t>
            </w:r>
          </w:p>
        </w:tc>
        <w:tc>
          <w:tcPr>
            <w:tcW w:w="1668" w:type="dxa"/>
            <w:gridSpan w:val="2"/>
          </w:tcPr>
          <w:p w:rsidR="007B3915" w:rsidRPr="000D1E75" w:rsidRDefault="00F34ED9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Мярката се изпълнява</w:t>
            </w:r>
          </w:p>
          <w:p w:rsidR="007B3915" w:rsidRPr="000D1E75" w:rsidRDefault="007B3915" w:rsidP="007B3915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0D1E7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 електронната страница на АГКК се публикуват новини, видеоклипове и други </w:t>
            </w:r>
            <w:r w:rsidRPr="000D1E7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информационни материали, разясняващи ползата от заявяване и получаване на електронни документи и справки, чрез информационната система на кадастъра.</w:t>
            </w:r>
          </w:p>
          <w:p w:rsidR="007B3915" w:rsidRPr="000D1E75" w:rsidRDefault="007B3915" w:rsidP="007B3915">
            <w:pPr>
              <w:rPr>
                <w:rFonts w:eastAsia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</w:p>
          <w:p w:rsidR="007B3915" w:rsidRPr="000D1E75" w:rsidRDefault="007B3915" w:rsidP="007B3915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0D1E75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АГКК няма сключени договори за медийно отразяване. </w:t>
            </w:r>
          </w:p>
          <w:p w:rsidR="007B3915" w:rsidRPr="000D1E75" w:rsidRDefault="007B3915" w:rsidP="007B3915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0D1E75">
              <w:rPr>
                <w:rFonts w:cs="Times New Roman"/>
                <w:sz w:val="18"/>
                <w:szCs w:val="18"/>
              </w:rPr>
              <w:t>За първото полугодие на 2023</w:t>
            </w:r>
            <w:r w:rsidR="00224053">
              <w:rPr>
                <w:rFonts w:cs="Times New Roman"/>
                <w:sz w:val="18"/>
                <w:szCs w:val="18"/>
              </w:rPr>
              <w:t xml:space="preserve"> </w:t>
            </w:r>
            <w:r w:rsidRPr="000D1E75">
              <w:rPr>
                <w:rFonts w:cs="Times New Roman"/>
                <w:sz w:val="18"/>
                <w:szCs w:val="18"/>
              </w:rPr>
              <w:t xml:space="preserve">г., спрямо първото полугодие на 2022 г. увеличението на електронните справки е с </w:t>
            </w:r>
            <w:r w:rsidRPr="000D1E75">
              <w:rPr>
                <w:rFonts w:cs="Times New Roman"/>
                <w:sz w:val="18"/>
                <w:szCs w:val="18"/>
                <w:lang w:val="en-US"/>
              </w:rPr>
              <w:t>9</w:t>
            </w:r>
            <w:r w:rsidRPr="000D1E75">
              <w:rPr>
                <w:rFonts w:cs="Times New Roman"/>
                <w:sz w:val="18"/>
                <w:szCs w:val="18"/>
              </w:rPr>
              <w:t>,9 %, а н</w:t>
            </w:r>
            <w:r w:rsidR="0041144F">
              <w:rPr>
                <w:rFonts w:cs="Times New Roman"/>
                <w:sz w:val="18"/>
                <w:szCs w:val="18"/>
              </w:rPr>
              <w:t>а   електронните услуги с 1,2 %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983"/>
        </w:trPr>
        <w:tc>
          <w:tcPr>
            <w:tcW w:w="1828" w:type="dxa"/>
            <w:shd w:val="clear" w:color="auto" w:fill="auto"/>
          </w:tcPr>
          <w:p w:rsidR="007B3915" w:rsidRPr="00BD72C0" w:rsidRDefault="007B3915" w:rsidP="007B3915">
            <w:pPr>
              <w:rPr>
                <w:sz w:val="18"/>
                <w:szCs w:val="18"/>
              </w:rPr>
            </w:pPr>
            <w:r w:rsidRPr="00BD72C0">
              <w:rPr>
                <w:sz w:val="18"/>
                <w:szCs w:val="18"/>
              </w:rPr>
              <w:t xml:space="preserve">Риск от възникване на корупционни практики </w:t>
            </w:r>
            <w:r>
              <w:rPr>
                <w:sz w:val="18"/>
                <w:szCs w:val="18"/>
              </w:rPr>
              <w:t>при плащане на суми от такси и глоби</w:t>
            </w:r>
          </w:p>
          <w:p w:rsidR="007B3915" w:rsidRPr="00BD72C0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 xml:space="preserve">Недопускане на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плащане в брой </w:t>
            </w: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>при извършване на контролни дейности от мобилна контролна правоприлагаща един</w:t>
            </w:r>
            <w:r w:rsidR="00224053">
              <w:rPr>
                <w:rFonts w:cs="Times New Roman"/>
                <w:color w:val="000000" w:themeColor="text1"/>
                <w:sz w:val="18"/>
                <w:szCs w:val="18"/>
              </w:rPr>
              <w:t>ица по РПМ</w:t>
            </w:r>
            <w:r w:rsidRPr="00603AAC">
              <w:rPr>
                <w:rFonts w:cs="Times New Roman"/>
                <w:color w:val="000000" w:themeColor="text1"/>
                <w:sz w:val="18"/>
                <w:szCs w:val="18"/>
              </w:rPr>
              <w:t>. Прилага се единствено и само услуга на заплащане на Тол такса/винетка</w:t>
            </w:r>
            <w:r w:rsidR="00141B7A">
              <w:rPr>
                <w:rFonts w:cs="Times New Roman"/>
                <w:color w:val="000000" w:themeColor="text1"/>
                <w:sz w:val="18"/>
                <w:szCs w:val="18"/>
              </w:rPr>
              <w:t xml:space="preserve">, чрез устройство ПОС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терминал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рганизационен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ind w:right="-11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Ограничаване възможн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остта на субективния фактор да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влияе върху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плащането на реални суми и повишаване на събираемостта на таксите</w:t>
            </w:r>
          </w:p>
        </w:tc>
        <w:tc>
          <w:tcPr>
            <w:tcW w:w="1410" w:type="dxa"/>
            <w:gridSpan w:val="2"/>
          </w:tcPr>
          <w:p w:rsidR="007B3915" w:rsidRPr="00BD7541" w:rsidRDefault="007B3915" w:rsidP="007B391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2000" w:type="dxa"/>
            <w:gridSpan w:val="4"/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Брой,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вид на плащанията и сума</w:t>
            </w:r>
            <w:r w:rsidR="00141B7A">
              <w:rPr>
                <w:rFonts w:cs="Times New Roman"/>
                <w:color w:val="000000" w:themeColor="text1"/>
                <w:sz w:val="18"/>
                <w:szCs w:val="18"/>
              </w:rPr>
              <w:t xml:space="preserve">, постъпила чрез ПОС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терминал</w:t>
            </w:r>
          </w:p>
        </w:tc>
        <w:tc>
          <w:tcPr>
            <w:tcW w:w="1693" w:type="dxa"/>
            <w:gridSpan w:val="4"/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НТУ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в АПИ</w:t>
            </w:r>
          </w:p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7B3915" w:rsidRPr="00925E00" w:rsidRDefault="00141B7A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Извършени са плащания чрез ПОС </w:t>
            </w:r>
            <w:r w:rsidR="007B3915" w:rsidRPr="00925E00">
              <w:rPr>
                <w:sz w:val="18"/>
                <w:szCs w:val="18"/>
              </w:rPr>
              <w:t xml:space="preserve">терминали, позиционирани както следва:    </w:t>
            </w:r>
          </w:p>
          <w:p w:rsidR="007B3915" w:rsidRPr="00925E00" w:rsidRDefault="007B3915" w:rsidP="007B3915">
            <w:pPr>
              <w:rPr>
                <w:sz w:val="18"/>
                <w:szCs w:val="18"/>
              </w:rPr>
            </w:pPr>
          </w:p>
          <w:p w:rsidR="007B3915" w:rsidRPr="00925E00" w:rsidRDefault="007B3915" w:rsidP="007B3915">
            <w:pPr>
              <w:rPr>
                <w:sz w:val="18"/>
                <w:szCs w:val="18"/>
              </w:rPr>
            </w:pPr>
            <w:r w:rsidRPr="00925E00">
              <w:rPr>
                <w:sz w:val="18"/>
                <w:szCs w:val="18"/>
              </w:rPr>
              <w:t>1. В мобилна контролна правоприлагаща единица /кола на НТУ/ - 63 600 бр.</w:t>
            </w:r>
            <w:r w:rsidRPr="00925E00">
              <w:rPr>
                <w:b/>
                <w:sz w:val="18"/>
                <w:szCs w:val="18"/>
                <w:u w:val="single"/>
              </w:rPr>
              <w:t xml:space="preserve"> </w:t>
            </w:r>
            <w:r w:rsidRPr="00925E00">
              <w:rPr>
                <w:sz w:val="18"/>
                <w:szCs w:val="18"/>
              </w:rPr>
              <w:t xml:space="preserve"> на стойност 7 273 518 лв. -  Това са доброволно заплатени компен-саторни такси, в които не са включени таксите, платени чрез банкови преводи и тези събрани от </w:t>
            </w:r>
            <w:r w:rsidRPr="00925E00">
              <w:rPr>
                <w:sz w:val="18"/>
                <w:szCs w:val="18"/>
              </w:rPr>
              <w:lastRenderedPageBreak/>
              <w:t xml:space="preserve">националните доставчици на услуги/; </w:t>
            </w:r>
          </w:p>
          <w:p w:rsidR="007B3915" w:rsidRPr="00925E00" w:rsidRDefault="007B3915" w:rsidP="007B3915">
            <w:pPr>
              <w:rPr>
                <w:sz w:val="18"/>
                <w:szCs w:val="18"/>
              </w:rPr>
            </w:pPr>
          </w:p>
          <w:p w:rsidR="007B3915" w:rsidRPr="00925E00" w:rsidRDefault="007B3915" w:rsidP="007B3915">
            <w:pPr>
              <w:rPr>
                <w:sz w:val="18"/>
                <w:szCs w:val="18"/>
              </w:rPr>
            </w:pPr>
            <w:r w:rsidRPr="00925E00">
              <w:rPr>
                <w:sz w:val="18"/>
                <w:szCs w:val="18"/>
              </w:rPr>
              <w:t>2. Извършени плащания посредством терминали за самообслужване 394 762 бр. закупуване на е-винетки и маршрутни карти  на стойност 14 770 876 лв.;</w:t>
            </w:r>
          </w:p>
          <w:p w:rsidR="007B3915" w:rsidRPr="00925E00" w:rsidRDefault="007B3915" w:rsidP="007B3915">
            <w:pPr>
              <w:rPr>
                <w:sz w:val="18"/>
                <w:szCs w:val="18"/>
              </w:rPr>
            </w:pPr>
          </w:p>
          <w:p w:rsidR="007B3915" w:rsidRPr="00925E00" w:rsidRDefault="007B3915" w:rsidP="007B3915">
            <w:pPr>
              <w:ind w:right="-110"/>
              <w:rPr>
                <w:sz w:val="18"/>
                <w:szCs w:val="18"/>
                <w:lang w:val="en-US"/>
              </w:rPr>
            </w:pPr>
            <w:r w:rsidRPr="00925E00">
              <w:rPr>
                <w:sz w:val="18"/>
                <w:szCs w:val="18"/>
              </w:rPr>
              <w:t>3. Пунктовете оперир</w:t>
            </w:r>
            <w:r w:rsidR="00850ACA" w:rsidRPr="00925E00">
              <w:rPr>
                <w:sz w:val="18"/>
                <w:szCs w:val="18"/>
              </w:rPr>
              <w:t xml:space="preserve">ани от агенцията са 631 </w:t>
            </w:r>
            <w:r w:rsidRPr="00925E00">
              <w:rPr>
                <w:sz w:val="18"/>
                <w:szCs w:val="18"/>
              </w:rPr>
              <w:t>бр. и заплатената сума н</w:t>
            </w:r>
            <w:r w:rsidR="00E23AF0">
              <w:rPr>
                <w:sz w:val="18"/>
                <w:szCs w:val="18"/>
              </w:rPr>
              <w:t xml:space="preserve">а ПОС </w:t>
            </w:r>
            <w:r w:rsidR="00096CB3" w:rsidRPr="00925E00">
              <w:rPr>
                <w:sz w:val="18"/>
                <w:szCs w:val="18"/>
              </w:rPr>
              <w:t xml:space="preserve">терминално </w:t>
            </w:r>
            <w:r w:rsidRPr="00925E00">
              <w:rPr>
                <w:sz w:val="18"/>
                <w:szCs w:val="18"/>
              </w:rPr>
              <w:t>устройство е на стойност 11 263 508 лв.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1942"/>
        </w:trPr>
        <w:tc>
          <w:tcPr>
            <w:tcW w:w="1828" w:type="dxa"/>
            <w:shd w:val="clear" w:color="auto" w:fill="auto"/>
          </w:tcPr>
          <w:p w:rsidR="007B3915" w:rsidRPr="008F711B" w:rsidRDefault="007B3915" w:rsidP="007B3915">
            <w:pPr>
              <w:rPr>
                <w:sz w:val="18"/>
                <w:szCs w:val="18"/>
              </w:rPr>
            </w:pPr>
            <w:r w:rsidRPr="008F711B">
              <w:rPr>
                <w:sz w:val="18"/>
                <w:szCs w:val="18"/>
              </w:rPr>
              <w:t>Риск от възникване на корупционни практики п</w:t>
            </w:r>
            <w:r>
              <w:rPr>
                <w:sz w:val="18"/>
                <w:szCs w:val="18"/>
              </w:rPr>
              <w:t>ри</w:t>
            </w:r>
            <w:r w:rsidRPr="008F7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пряк</w:t>
            </w:r>
            <w:r w:rsidRPr="008F711B">
              <w:rPr>
                <w:sz w:val="18"/>
                <w:szCs w:val="18"/>
              </w:rPr>
              <w:t xml:space="preserve"> контакт между служител и заявител на административна услуга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Проследяване на информацията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отнасяща се до корупционни практики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отразена в анкетните карти за удовлетвореност на потребителя от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административните услуги в АПИ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Организационен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Възможност за разширя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ване на подадената информация от външен източник за насочване на вниманието към некорек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тен служител</w:t>
            </w:r>
          </w:p>
        </w:tc>
        <w:tc>
          <w:tcPr>
            <w:tcW w:w="1410" w:type="dxa"/>
            <w:gridSpan w:val="2"/>
          </w:tcPr>
          <w:p w:rsidR="007B3915" w:rsidRPr="00BD7541" w:rsidRDefault="007B3915" w:rsidP="007B391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остоянен</w:t>
            </w:r>
          </w:p>
        </w:tc>
        <w:tc>
          <w:tcPr>
            <w:tcW w:w="2000" w:type="dxa"/>
            <w:gridSpan w:val="4"/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Брой регистрирани </w:t>
            </w:r>
            <w:r w:rsidRPr="00496C71">
              <w:rPr>
                <w:rFonts w:cs="Times New Roman"/>
                <w:color w:val="000000" w:themeColor="text1"/>
                <w:sz w:val="18"/>
                <w:szCs w:val="18"/>
              </w:rPr>
              <w:t>анкетни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карти, в които се съдържа информация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 xml:space="preserve"> з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а корупционно поведение на служител</w:t>
            </w:r>
          </w:p>
        </w:tc>
        <w:tc>
          <w:tcPr>
            <w:tcW w:w="1693" w:type="dxa"/>
            <w:gridSpan w:val="4"/>
          </w:tcPr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 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ЧРУС;</w:t>
            </w:r>
          </w:p>
          <w:p w:rsidR="007B3915" w:rsidRPr="00BD7541" w:rsidRDefault="007B3915" w:rsidP="007B39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D7541">
              <w:rPr>
                <w:rFonts w:cs="Times New Roman"/>
                <w:color w:val="000000" w:themeColor="text1"/>
                <w:sz w:val="18"/>
                <w:szCs w:val="18"/>
              </w:rPr>
              <w:t>Директор на дирекция АРОК</w:t>
            </w:r>
          </w:p>
        </w:tc>
        <w:tc>
          <w:tcPr>
            <w:tcW w:w="1668" w:type="dxa"/>
            <w:gridSpan w:val="2"/>
          </w:tcPr>
          <w:p w:rsidR="007B3915" w:rsidRPr="00715870" w:rsidRDefault="007B3915" w:rsidP="007B3915">
            <w:pPr>
              <w:ind w:right="-110"/>
              <w:rPr>
                <w:sz w:val="18"/>
                <w:szCs w:val="18"/>
              </w:rPr>
            </w:pPr>
            <w:r w:rsidRPr="00CF6153">
              <w:rPr>
                <w:sz w:val="18"/>
                <w:szCs w:val="18"/>
              </w:rPr>
              <w:t xml:space="preserve">Попълнени са </w:t>
            </w:r>
            <w:r>
              <w:rPr>
                <w:sz w:val="18"/>
                <w:szCs w:val="18"/>
              </w:rPr>
              <w:t xml:space="preserve">общо 62 </w:t>
            </w:r>
            <w:r w:rsidRPr="00BF37F8">
              <w:rPr>
                <w:sz w:val="18"/>
                <w:szCs w:val="18"/>
              </w:rPr>
              <w:t>бр.</w:t>
            </w:r>
            <w:r>
              <w:rPr>
                <w:sz w:val="18"/>
                <w:szCs w:val="18"/>
              </w:rPr>
              <w:t xml:space="preserve"> а</w:t>
            </w:r>
            <w:r w:rsidRPr="00CF6153">
              <w:rPr>
                <w:sz w:val="18"/>
                <w:szCs w:val="18"/>
              </w:rPr>
              <w:t>нкетни карти в структурата на АПИ за „обратна връзка“ с потреби</w:t>
            </w:r>
            <w:r>
              <w:rPr>
                <w:sz w:val="18"/>
                <w:szCs w:val="18"/>
              </w:rPr>
              <w:t>-</w:t>
            </w:r>
            <w:r w:rsidRPr="00CF6153">
              <w:rPr>
                <w:sz w:val="18"/>
                <w:szCs w:val="18"/>
              </w:rPr>
              <w:t>теля за извършена адм</w:t>
            </w:r>
            <w:r>
              <w:rPr>
                <w:sz w:val="18"/>
                <w:szCs w:val="18"/>
              </w:rPr>
              <w:t>инистративна</w:t>
            </w:r>
            <w:r w:rsidRPr="00CF6153">
              <w:rPr>
                <w:sz w:val="18"/>
                <w:szCs w:val="18"/>
              </w:rPr>
              <w:t xml:space="preserve"> услуга. </w:t>
            </w:r>
            <w:r>
              <w:rPr>
                <w:sz w:val="18"/>
                <w:szCs w:val="18"/>
              </w:rPr>
              <w:t>В нито една от тях не е посочено, че е поискан подкуп. Всички анкетни карти са анонимно подадени.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755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7B3915" w:rsidTr="007B4EAA">
        <w:trPr>
          <w:trHeight w:val="301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16" w:type="dxa"/>
            <w:gridSpan w:val="5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Индикатор</w:t>
            </w:r>
          </w:p>
        </w:tc>
        <w:tc>
          <w:tcPr>
            <w:tcW w:w="1477" w:type="dxa"/>
            <w:gridSpan w:val="3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Причини при неизпълнение</w:t>
            </w:r>
          </w:p>
        </w:tc>
      </w:tr>
      <w:tr w:rsidR="007B3915" w:rsidTr="000F39C8">
        <w:trPr>
          <w:trHeight w:val="977"/>
        </w:trPr>
        <w:tc>
          <w:tcPr>
            <w:tcW w:w="1828" w:type="dxa"/>
          </w:tcPr>
          <w:p w:rsidR="007B3915" w:rsidRPr="009467C3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Риск свързан с опит за в</w:t>
            </w:r>
            <w:r w:rsidRPr="009467C3">
              <w:rPr>
                <w:sz w:val="18"/>
                <w:szCs w:val="18"/>
              </w:rPr>
              <w:t>лияние на чужди интереси с цел получаване на изгода</w:t>
            </w:r>
          </w:p>
        </w:tc>
        <w:tc>
          <w:tcPr>
            <w:tcW w:w="1997" w:type="dxa"/>
            <w:shd w:val="clear" w:color="auto" w:fill="auto"/>
          </w:tcPr>
          <w:p w:rsidR="007B3915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Недопускане на индивидуална комуникация между заявители – физически лица на административна услуга 1737 (Издаване на предварително съгласие за строителство в свлачищни райони) от Административния регистър към Интегрираната информационна система на държавната администрация и служители от дирекция „</w:t>
            </w:r>
            <w:r w:rsidR="00D15C21">
              <w:rPr>
                <w:sz w:val="18"/>
                <w:szCs w:val="18"/>
              </w:rPr>
              <w:t xml:space="preserve">Водоснабдяване и канализация </w:t>
            </w:r>
            <w:r w:rsidRPr="00CC292B">
              <w:rPr>
                <w:sz w:val="18"/>
                <w:szCs w:val="18"/>
              </w:rPr>
              <w:t>и благоустройствени дейности“ (</w:t>
            </w:r>
            <w:r w:rsidR="000D7652">
              <w:rPr>
                <w:sz w:val="18"/>
                <w:szCs w:val="18"/>
              </w:rPr>
              <w:t>ВиК</w:t>
            </w:r>
            <w:r w:rsidRPr="00CC292B">
              <w:rPr>
                <w:sz w:val="18"/>
                <w:szCs w:val="18"/>
              </w:rPr>
              <w:t>БД), предоставящи услугата</w:t>
            </w:r>
          </w:p>
          <w:p w:rsidR="007B3915" w:rsidRPr="00CC292B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7B3915" w:rsidRPr="00CC292B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</w:tcPr>
          <w:p w:rsidR="007B3915" w:rsidRPr="00CC292B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Ограничаване възможността на  субективния фактор да влияе върху процеса  и решението по предоставяне на услугата</w:t>
            </w:r>
          </w:p>
        </w:tc>
        <w:tc>
          <w:tcPr>
            <w:tcW w:w="1410" w:type="dxa"/>
            <w:gridSpan w:val="2"/>
          </w:tcPr>
          <w:p w:rsidR="007B3915" w:rsidRPr="00CC292B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Постоянен</w:t>
            </w:r>
          </w:p>
        </w:tc>
        <w:tc>
          <w:tcPr>
            <w:tcW w:w="2216" w:type="dxa"/>
            <w:gridSpan w:val="5"/>
          </w:tcPr>
          <w:p w:rsidR="007B3915" w:rsidRPr="00CC292B" w:rsidRDefault="007B3915" w:rsidP="007B3915">
            <w:pPr>
              <w:rPr>
                <w:sz w:val="18"/>
                <w:szCs w:val="18"/>
              </w:rPr>
            </w:pPr>
            <w:r w:rsidRPr="00CC292B">
              <w:rPr>
                <w:sz w:val="18"/>
                <w:szCs w:val="18"/>
              </w:rPr>
              <w:t>Брой обработени искания за издаване на предварителни съгласия п</w:t>
            </w:r>
            <w:r w:rsidR="00EF1430">
              <w:rPr>
                <w:sz w:val="18"/>
                <w:szCs w:val="18"/>
              </w:rPr>
              <w:t>о чл. 96, ал. 3 и ал. 4 от ЗУТ</w:t>
            </w:r>
          </w:p>
        </w:tc>
        <w:tc>
          <w:tcPr>
            <w:tcW w:w="1477" w:type="dxa"/>
            <w:gridSpan w:val="3"/>
          </w:tcPr>
          <w:p w:rsidR="007B3915" w:rsidRPr="00CC292B" w:rsidRDefault="007B3915" w:rsidP="00096CB3">
            <w:pPr>
              <w:rPr>
                <w:sz w:val="18"/>
                <w:szCs w:val="18"/>
              </w:rPr>
            </w:pPr>
            <w:r w:rsidRPr="00096CB3">
              <w:rPr>
                <w:sz w:val="18"/>
                <w:szCs w:val="18"/>
              </w:rPr>
              <w:t xml:space="preserve">Директор на дирекция </w:t>
            </w:r>
            <w:r w:rsidR="00096CB3" w:rsidRPr="00096CB3">
              <w:rPr>
                <w:sz w:val="18"/>
                <w:szCs w:val="18"/>
              </w:rPr>
              <w:t>ВиК</w:t>
            </w:r>
            <w:r w:rsidRPr="00096CB3">
              <w:rPr>
                <w:sz w:val="18"/>
                <w:szCs w:val="18"/>
              </w:rPr>
              <w:t>БД в МРРБ</w:t>
            </w:r>
          </w:p>
        </w:tc>
        <w:tc>
          <w:tcPr>
            <w:tcW w:w="1668" w:type="dxa"/>
            <w:gridSpan w:val="2"/>
          </w:tcPr>
          <w:p w:rsidR="007B3915" w:rsidRPr="00A16CD7" w:rsidRDefault="007B3915" w:rsidP="007B39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A16CD7">
              <w:rPr>
                <w:color w:val="000000" w:themeColor="text1"/>
                <w:sz w:val="18"/>
                <w:szCs w:val="18"/>
              </w:rPr>
              <w:t xml:space="preserve">бработени </w:t>
            </w:r>
            <w:r>
              <w:rPr>
                <w:color w:val="000000" w:themeColor="text1"/>
                <w:sz w:val="18"/>
                <w:szCs w:val="18"/>
              </w:rPr>
              <w:t xml:space="preserve">са 51 </w:t>
            </w:r>
            <w:r>
              <w:rPr>
                <w:bCs/>
                <w:color w:val="000000" w:themeColor="text1"/>
                <w:sz w:val="18"/>
                <w:szCs w:val="18"/>
              </w:rPr>
              <w:t>бр.</w:t>
            </w:r>
            <w:r w:rsidRPr="00A16CD7">
              <w:rPr>
                <w:bCs/>
                <w:color w:val="000000" w:themeColor="text1"/>
                <w:sz w:val="18"/>
                <w:szCs w:val="18"/>
              </w:rPr>
              <w:t xml:space="preserve"> постъпили искания</w:t>
            </w:r>
            <w:r w:rsidRPr="00A16CD7">
              <w:rPr>
                <w:color w:val="000000" w:themeColor="text1"/>
                <w:sz w:val="18"/>
                <w:szCs w:val="18"/>
              </w:rPr>
              <w:t xml:space="preserve"> във връзка с инвестиционни намерения в свлачищни райони, в т.ч.:</w:t>
            </w:r>
          </w:p>
          <w:p w:rsidR="007B3915" w:rsidRPr="00A16CD7" w:rsidRDefault="007B3915" w:rsidP="007B39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- 9 </w:t>
            </w:r>
            <w:r w:rsidRPr="00A16CD7">
              <w:rPr>
                <w:color w:val="000000" w:themeColor="text1"/>
                <w:sz w:val="18"/>
                <w:szCs w:val="18"/>
              </w:rPr>
              <w:t>бр. предварителни съгласия за геозащитни мерки и дейности;</w:t>
            </w:r>
          </w:p>
          <w:p w:rsidR="007B3915" w:rsidRPr="00A16CD7" w:rsidRDefault="007B3915" w:rsidP="007B39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- 12 </w:t>
            </w:r>
            <w:r w:rsidRPr="00A16CD7">
              <w:rPr>
                <w:color w:val="000000" w:themeColor="text1"/>
                <w:sz w:val="18"/>
                <w:szCs w:val="18"/>
              </w:rPr>
              <w:t>бр. предварителни съгласия за строителство на сгради и съоръжения;</w:t>
            </w:r>
          </w:p>
          <w:p w:rsidR="007B3915" w:rsidRPr="00A16CD7" w:rsidRDefault="007B3915" w:rsidP="007B39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- 30 </w:t>
            </w:r>
            <w:r w:rsidRPr="00A16CD7">
              <w:rPr>
                <w:color w:val="000000" w:themeColor="text1"/>
                <w:sz w:val="18"/>
                <w:szCs w:val="18"/>
              </w:rPr>
              <w:t>бр. писма с указания и др. кореспонденция по въпроси свързани със строителство в свлачищни райони.</w:t>
            </w:r>
          </w:p>
          <w:p w:rsidR="007B3915" w:rsidRPr="00F851FC" w:rsidRDefault="007B3915" w:rsidP="007B3915">
            <w:r>
              <w:rPr>
                <w:color w:val="000000" w:themeColor="text1"/>
                <w:sz w:val="18"/>
                <w:szCs w:val="18"/>
              </w:rPr>
              <w:t xml:space="preserve">Издадени са и 7 </w:t>
            </w:r>
            <w:r w:rsidRPr="00A16CD7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бр</w:t>
            </w:r>
            <w:r w:rsidRPr="00A16CD7">
              <w:rPr>
                <w:rFonts w:eastAsia="Times New Roman"/>
                <w:color w:val="000000" w:themeColor="text1"/>
                <w:sz w:val="18"/>
                <w:szCs w:val="18"/>
              </w:rPr>
              <w:t>. заповеди за прекрат</w:t>
            </w:r>
            <w:r w:rsidRPr="00A16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я</w:t>
            </w:r>
            <w:r w:rsidRPr="00A16CD7">
              <w:rPr>
                <w:rFonts w:eastAsia="Times New Roman"/>
                <w:color w:val="000000" w:themeColor="text1"/>
                <w:sz w:val="18"/>
                <w:szCs w:val="18"/>
              </w:rPr>
              <w:t>ване на произв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одство по реда на чл. 5в от ЗУТ</w:t>
            </w:r>
          </w:p>
        </w:tc>
        <w:tc>
          <w:tcPr>
            <w:tcW w:w="1843" w:type="dxa"/>
          </w:tcPr>
          <w:p w:rsidR="007B3915" w:rsidRDefault="007B3915" w:rsidP="007B3915"/>
        </w:tc>
      </w:tr>
      <w:tr w:rsidR="007B3915" w:rsidTr="007B4EAA">
        <w:trPr>
          <w:trHeight w:val="667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7B3915" w:rsidTr="007B4EAA">
        <w:trPr>
          <w:trHeight w:val="1234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77" w:type="dxa"/>
            <w:gridSpan w:val="6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Индикатор</w:t>
            </w:r>
          </w:p>
        </w:tc>
        <w:tc>
          <w:tcPr>
            <w:tcW w:w="1416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ind w:right="-105"/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Причини при неизпълнение</w:t>
            </w:r>
          </w:p>
        </w:tc>
      </w:tr>
      <w:tr w:rsidR="007B3915" w:rsidTr="007B4EAA">
        <w:trPr>
          <w:trHeight w:val="987"/>
        </w:trPr>
        <w:tc>
          <w:tcPr>
            <w:tcW w:w="1828" w:type="dxa"/>
          </w:tcPr>
          <w:p w:rsidR="007B3915" w:rsidRPr="002238C9" w:rsidRDefault="007B3915" w:rsidP="007B3915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2238C9">
              <w:rPr>
                <w:rFonts w:cs="Times New Roman"/>
                <w:sz w:val="18"/>
                <w:szCs w:val="18"/>
              </w:rPr>
              <w:t xml:space="preserve">Недостатъчна квалификация на служителите в областта на противодействие на корупцията и </w:t>
            </w:r>
            <w:r w:rsidRPr="002238C9">
              <w:rPr>
                <w:rFonts w:cs="Times New Roman"/>
                <w:sz w:val="18"/>
                <w:szCs w:val="18"/>
              </w:rPr>
              <w:lastRenderedPageBreak/>
              <w:t>конфликт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Pr="002238C9">
              <w:rPr>
                <w:rFonts w:cs="Times New Roman"/>
                <w:sz w:val="18"/>
                <w:szCs w:val="18"/>
              </w:rPr>
              <w:t xml:space="preserve"> на интереси</w:t>
            </w:r>
          </w:p>
        </w:tc>
        <w:tc>
          <w:tcPr>
            <w:tcW w:w="1997" w:type="dxa"/>
          </w:tcPr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Включване в личните планове за обучение на служителите на теми </w:t>
            </w:r>
            <w:r w:rsidRPr="002238C9">
              <w:rPr>
                <w:rFonts w:cs="Times New Roman"/>
                <w:sz w:val="18"/>
                <w:szCs w:val="18"/>
              </w:rPr>
              <w:t xml:space="preserve">в областта на противодействие на </w:t>
            </w:r>
            <w:r w:rsidRPr="002238C9">
              <w:rPr>
                <w:rFonts w:cs="Times New Roman"/>
                <w:sz w:val="18"/>
                <w:szCs w:val="18"/>
              </w:rPr>
              <w:lastRenderedPageBreak/>
              <w:t>ко</w:t>
            </w:r>
            <w:r>
              <w:rPr>
                <w:rFonts w:cs="Times New Roman"/>
                <w:sz w:val="18"/>
                <w:szCs w:val="18"/>
              </w:rPr>
              <w:t>рупцията и конфликт на интереси</w:t>
            </w:r>
          </w:p>
        </w:tc>
        <w:tc>
          <w:tcPr>
            <w:tcW w:w="1845" w:type="dxa"/>
            <w:gridSpan w:val="3"/>
          </w:tcPr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2238C9"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</w:tcPr>
          <w:p w:rsidR="007B3915" w:rsidRDefault="007B3915" w:rsidP="007B3915">
            <w:pPr>
              <w:ind w:left="-105" w:right="-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Недопускане на корупционни практики и обстоятелства, които биха довели до </w:t>
            </w:r>
            <w:r>
              <w:rPr>
                <w:rFonts w:cs="Times New Roman"/>
                <w:sz w:val="18"/>
                <w:szCs w:val="18"/>
              </w:rPr>
              <w:lastRenderedPageBreak/>
              <w:t>възникване на конфликт на интереси, както и спазване на ограничени</w:t>
            </w:r>
            <w:r w:rsidR="008A313F">
              <w:rPr>
                <w:rFonts w:cs="Times New Roman"/>
                <w:sz w:val="18"/>
                <w:szCs w:val="18"/>
              </w:rPr>
              <w:t>ята в чл. 67,</w:t>
            </w:r>
            <w:r w:rsidR="002E3EDB">
              <w:rPr>
                <w:rFonts w:cs="Times New Roman"/>
                <w:sz w:val="18"/>
                <w:szCs w:val="18"/>
              </w:rPr>
              <w:t xml:space="preserve"> </w:t>
            </w:r>
            <w:r w:rsidR="008A313F">
              <w:rPr>
                <w:rFonts w:cs="Times New Roman"/>
                <w:sz w:val="18"/>
                <w:szCs w:val="18"/>
              </w:rPr>
              <w:t>чл. 68 и чл. 69 от Закона за п</w:t>
            </w:r>
            <w:r w:rsidR="00C65597">
              <w:rPr>
                <w:rFonts w:cs="Times New Roman"/>
                <w:sz w:val="18"/>
                <w:szCs w:val="18"/>
              </w:rPr>
              <w:t xml:space="preserve">ротиводей-ствие </w:t>
            </w:r>
            <w:r w:rsidR="008A313F">
              <w:rPr>
                <w:rFonts w:cs="Times New Roman"/>
                <w:sz w:val="18"/>
                <w:szCs w:val="18"/>
              </w:rPr>
              <w:t>на корупцията и</w:t>
            </w:r>
            <w:r w:rsidR="00EA1834">
              <w:rPr>
                <w:rFonts w:cs="Times New Roman"/>
                <w:sz w:val="18"/>
                <w:szCs w:val="18"/>
              </w:rPr>
              <w:t xml:space="preserve"> за </w:t>
            </w:r>
            <w:r w:rsidR="008A313F">
              <w:rPr>
                <w:rFonts w:cs="Times New Roman"/>
                <w:sz w:val="18"/>
                <w:szCs w:val="18"/>
              </w:rPr>
              <w:t>отнемане на незаконно придобитото имущество (</w:t>
            </w:r>
            <w:r>
              <w:rPr>
                <w:rFonts w:cs="Times New Roman"/>
                <w:sz w:val="18"/>
                <w:szCs w:val="18"/>
              </w:rPr>
              <w:t>ЗПКОНПИ</w:t>
            </w:r>
            <w:r w:rsidR="008A313F">
              <w:rPr>
                <w:rFonts w:cs="Times New Roman"/>
                <w:sz w:val="18"/>
                <w:szCs w:val="18"/>
              </w:rPr>
              <w:t>)</w:t>
            </w:r>
          </w:p>
          <w:p w:rsidR="007B3915" w:rsidRDefault="007B3915" w:rsidP="007B3915">
            <w:pPr>
              <w:ind w:left="-105" w:right="-80"/>
              <w:rPr>
                <w:rFonts w:cs="Times New Roman"/>
                <w:sz w:val="18"/>
                <w:szCs w:val="18"/>
              </w:rPr>
            </w:pPr>
          </w:p>
          <w:p w:rsidR="007B3915" w:rsidRPr="002238C9" w:rsidRDefault="007B3915" w:rsidP="007B3915">
            <w:pPr>
              <w:ind w:left="-105" w:right="-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01.01.2023 г. –</w:t>
            </w:r>
          </w:p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31.12.2023 г.</w:t>
            </w:r>
          </w:p>
        </w:tc>
        <w:tc>
          <w:tcPr>
            <w:tcW w:w="2277" w:type="dxa"/>
            <w:gridSpan w:val="6"/>
          </w:tcPr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 xml:space="preserve">амаляване на </w:t>
            </w:r>
            <w:r w:rsidR="00460AB9">
              <w:rPr>
                <w:rFonts w:cs="Times New Roman"/>
                <w:sz w:val="18"/>
                <w:szCs w:val="18"/>
              </w:rPr>
              <w:t xml:space="preserve">възможни нарушения на ЗПКОНПИ и Наредбата за организацията и реда за извършване на проверка на декларациите и за </w:t>
            </w:r>
            <w:r w:rsidR="00460AB9">
              <w:rPr>
                <w:rFonts w:cs="Times New Roman"/>
                <w:sz w:val="18"/>
                <w:szCs w:val="18"/>
              </w:rPr>
              <w:lastRenderedPageBreak/>
              <w:t>установяване конфликт на интереси (</w:t>
            </w:r>
            <w:r>
              <w:rPr>
                <w:rFonts w:cs="Times New Roman"/>
                <w:sz w:val="18"/>
                <w:szCs w:val="18"/>
              </w:rPr>
              <w:t>НОРИПДУКИ</w:t>
            </w:r>
            <w:r w:rsidR="00460AB9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при изпълнение на служебни задължения</w:t>
            </w:r>
          </w:p>
        </w:tc>
        <w:tc>
          <w:tcPr>
            <w:tcW w:w="1416" w:type="dxa"/>
            <w:gridSpan w:val="2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Ръководители на структурни звена в МРРБ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AA5952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A5952">
              <w:rPr>
                <w:rFonts w:cs="Times New Roman"/>
                <w:sz w:val="18"/>
                <w:szCs w:val="18"/>
              </w:rPr>
              <w:lastRenderedPageBreak/>
              <w:t>Председател на УС на АПИ</w:t>
            </w:r>
          </w:p>
          <w:p w:rsidR="007B3915" w:rsidRPr="00AA5952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AA5952">
              <w:rPr>
                <w:rFonts w:cs="Times New Roman"/>
                <w:sz w:val="18"/>
                <w:szCs w:val="18"/>
              </w:rPr>
              <w:t>Началник на ДНСК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2238C9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4A0975">
              <w:rPr>
                <w:rFonts w:cs="Times New Roman"/>
                <w:sz w:val="18"/>
                <w:szCs w:val="18"/>
              </w:rPr>
              <w:t>Изпълнителен директор на АГКК</w:t>
            </w:r>
          </w:p>
        </w:tc>
        <w:tc>
          <w:tcPr>
            <w:tcW w:w="1668" w:type="dxa"/>
            <w:gridSpan w:val="2"/>
          </w:tcPr>
          <w:p w:rsidR="007B3915" w:rsidRPr="00370058" w:rsidRDefault="007B3915" w:rsidP="007B3915">
            <w:pPr>
              <w:rPr>
                <w:sz w:val="18"/>
                <w:szCs w:val="18"/>
              </w:rPr>
            </w:pPr>
            <w:r w:rsidRPr="00370058">
              <w:rPr>
                <w:sz w:val="18"/>
                <w:szCs w:val="18"/>
              </w:rPr>
              <w:lastRenderedPageBreak/>
              <w:t>Мярката се изпълнява</w:t>
            </w: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  <w:r w:rsidRPr="00370058">
              <w:rPr>
                <w:sz w:val="18"/>
                <w:szCs w:val="18"/>
              </w:rPr>
              <w:lastRenderedPageBreak/>
              <w:t>Мярката се изпълнява</w:t>
            </w: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  <w:r w:rsidRPr="00370058">
              <w:rPr>
                <w:sz w:val="18"/>
                <w:szCs w:val="18"/>
              </w:rPr>
              <w:t>Мярката се изпълнява</w:t>
            </w: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</w:p>
          <w:p w:rsidR="007B3915" w:rsidRPr="00370058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370058" w:rsidRDefault="00370058" w:rsidP="00370058">
            <w:pPr>
              <w:rPr>
                <w:sz w:val="18"/>
                <w:szCs w:val="18"/>
              </w:rPr>
            </w:pPr>
          </w:p>
          <w:p w:rsidR="007B3915" w:rsidRDefault="00370058" w:rsidP="00370058">
            <w:r w:rsidRPr="00370058">
              <w:rPr>
                <w:sz w:val="18"/>
                <w:szCs w:val="18"/>
              </w:rPr>
              <w:t>Служителите на АГКК не са участвали в</w:t>
            </w:r>
            <w:r>
              <w:rPr>
                <w:sz w:val="18"/>
                <w:szCs w:val="18"/>
              </w:rPr>
              <w:t xml:space="preserve"> обучения</w:t>
            </w:r>
            <w:r w:rsidRPr="002238C9">
              <w:rPr>
                <w:rFonts w:cs="Times New Roman"/>
                <w:sz w:val="18"/>
                <w:szCs w:val="18"/>
              </w:rPr>
              <w:t xml:space="preserve"> в областта на противодействие на ко</w:t>
            </w:r>
            <w:r>
              <w:rPr>
                <w:rFonts w:cs="Times New Roman"/>
                <w:sz w:val="18"/>
                <w:szCs w:val="18"/>
              </w:rPr>
              <w:t>рупцията и конфликт на интереси</w:t>
            </w:r>
          </w:p>
        </w:tc>
      </w:tr>
      <w:tr w:rsidR="007B3915" w:rsidTr="007B4EAA">
        <w:trPr>
          <w:trHeight w:val="525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lastRenderedPageBreak/>
              <w:t>Други мерки с оглед специфичните рискове в съответните ведомства</w:t>
            </w:r>
          </w:p>
        </w:tc>
      </w:tr>
      <w:tr w:rsidR="007B3915" w:rsidTr="007B4EAA">
        <w:trPr>
          <w:trHeight w:val="270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1997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Описание на мярката</w:t>
            </w:r>
          </w:p>
        </w:tc>
        <w:tc>
          <w:tcPr>
            <w:tcW w:w="1845" w:type="dxa"/>
            <w:gridSpan w:val="3"/>
            <w:shd w:val="clear" w:color="auto" w:fill="E2EFD9" w:themeFill="accent6" w:themeFillTint="33"/>
          </w:tcPr>
          <w:p w:rsidR="007B3915" w:rsidRPr="00AC6CE7" w:rsidRDefault="007B3915" w:rsidP="007B3915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 w:rsidRPr="00AC6CE7">
              <w:t>Крайна цел на мярката</w:t>
            </w:r>
          </w:p>
        </w:tc>
        <w:tc>
          <w:tcPr>
            <w:tcW w:w="1410" w:type="dxa"/>
            <w:gridSpan w:val="2"/>
            <w:shd w:val="clear" w:color="auto" w:fill="E2EFD9" w:themeFill="accent6" w:themeFillTint="33"/>
          </w:tcPr>
          <w:p w:rsidR="007B3915" w:rsidRPr="00AC6CE7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2277" w:type="dxa"/>
            <w:gridSpan w:val="6"/>
            <w:shd w:val="clear" w:color="auto" w:fill="E2EFD9" w:themeFill="accent6" w:themeFillTint="33"/>
          </w:tcPr>
          <w:p w:rsidR="007B3915" w:rsidRPr="000A6319" w:rsidRDefault="007B3915" w:rsidP="007B3915">
            <w:pPr>
              <w:jc w:val="center"/>
            </w:pPr>
            <w:r w:rsidRPr="000A6319">
              <w:t>Индикатор</w:t>
            </w:r>
          </w:p>
        </w:tc>
        <w:tc>
          <w:tcPr>
            <w:tcW w:w="1416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Отговорно лице</w:t>
            </w:r>
          </w:p>
        </w:tc>
        <w:tc>
          <w:tcPr>
            <w:tcW w:w="1668" w:type="dxa"/>
            <w:gridSpan w:val="2"/>
            <w:shd w:val="clear" w:color="auto" w:fill="E2EFD9" w:themeFill="accent6" w:themeFillTint="33"/>
          </w:tcPr>
          <w:p w:rsidR="007B3915" w:rsidRDefault="007B3915" w:rsidP="007B3915">
            <w:r>
              <w:t>Изпълнение/ неизпълнение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Default="007B3915" w:rsidP="007B3915">
            <w:r>
              <w:t>Причини при неизпълнение</w:t>
            </w:r>
          </w:p>
        </w:tc>
      </w:tr>
      <w:tr w:rsidR="007B3915" w:rsidTr="007B4EAA">
        <w:trPr>
          <w:trHeight w:val="1844"/>
        </w:trPr>
        <w:tc>
          <w:tcPr>
            <w:tcW w:w="1828" w:type="dxa"/>
            <w:shd w:val="clear" w:color="auto" w:fill="FFFFFF" w:themeFill="background1"/>
          </w:tcPr>
          <w:p w:rsidR="007B3915" w:rsidRDefault="007B3915" w:rsidP="007B3915">
            <w:pPr>
              <w:rPr>
                <w:sz w:val="18"/>
                <w:szCs w:val="18"/>
              </w:rPr>
            </w:pPr>
            <w:r w:rsidRPr="00A00CE9">
              <w:rPr>
                <w:sz w:val="18"/>
                <w:szCs w:val="18"/>
              </w:rPr>
              <w:t xml:space="preserve">Риск свързан с </w:t>
            </w:r>
            <w:r>
              <w:rPr>
                <w:sz w:val="18"/>
                <w:szCs w:val="18"/>
              </w:rPr>
              <w:t>възможност</w:t>
            </w:r>
            <w:r w:rsidRPr="00A00CE9">
              <w:rPr>
                <w:sz w:val="18"/>
                <w:szCs w:val="18"/>
              </w:rPr>
              <w:t xml:space="preserve"> за търсене на отговорност на служителите</w:t>
            </w:r>
            <w:r>
              <w:rPr>
                <w:sz w:val="18"/>
                <w:szCs w:val="18"/>
              </w:rPr>
              <w:t xml:space="preserve"> </w:t>
            </w:r>
            <w:r w:rsidRPr="00A00CE9">
              <w:rPr>
                <w:sz w:val="18"/>
                <w:szCs w:val="18"/>
              </w:rPr>
              <w:t>във връзка с изпълнение на служебните им задължения</w:t>
            </w:r>
            <w:r>
              <w:rPr>
                <w:sz w:val="18"/>
                <w:szCs w:val="18"/>
              </w:rPr>
              <w:t xml:space="preserve"> и опити за влияние</w:t>
            </w:r>
          </w:p>
          <w:p w:rsidR="007B3915" w:rsidRPr="00A00CE9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7B3915" w:rsidRPr="00D61244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61244">
              <w:rPr>
                <w:rFonts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</w:t>
            </w:r>
            <w:r>
              <w:rPr>
                <w:rFonts w:cs="Times New Roman"/>
                <w:sz w:val="18"/>
                <w:szCs w:val="18"/>
              </w:rPr>
              <w:t>ние на служебните си задължения</w:t>
            </w:r>
            <w:r w:rsidRPr="00D61244">
              <w:rPr>
                <w:rFonts w:cs="Times New Roman"/>
                <w:sz w:val="18"/>
                <w:szCs w:val="18"/>
              </w:rPr>
              <w:t xml:space="preserve"> и имената им не се оповестяват на бенефициента, както и </w:t>
            </w:r>
            <w:r>
              <w:rPr>
                <w:rFonts w:cs="Times New Roman"/>
                <w:sz w:val="18"/>
                <w:szCs w:val="18"/>
              </w:rPr>
              <w:t>същите не осъществяват пря</w:t>
            </w:r>
            <w:r w:rsidRPr="00D61244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контакт</w:t>
            </w:r>
            <w:r w:rsidRPr="00D61244">
              <w:rPr>
                <w:rFonts w:cs="Times New Roman"/>
                <w:sz w:val="18"/>
                <w:szCs w:val="18"/>
              </w:rPr>
              <w:t xml:space="preserve"> с бенефициенти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C03827" w:rsidRDefault="007B3915" w:rsidP="007B3915">
            <w:pPr>
              <w:ind w:right="-7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C03827" w:rsidRDefault="007B3915" w:rsidP="007B39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B3915" w:rsidRPr="00A30AC0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D61244"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cs="Times New Roman"/>
                <w:sz w:val="18"/>
                <w:szCs w:val="18"/>
              </w:rPr>
              <w:t xml:space="preserve">на ГД </w:t>
            </w:r>
            <w:r w:rsidRPr="00D61244">
              <w:rPr>
                <w:rFonts w:cs="Times New Roman"/>
                <w:sz w:val="18"/>
                <w:szCs w:val="18"/>
              </w:rPr>
              <w:t>СППРР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7B3915" w:rsidRPr="00BE64EB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 постоянно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683B0F">
        <w:trPr>
          <w:trHeight w:val="1398"/>
        </w:trPr>
        <w:tc>
          <w:tcPr>
            <w:tcW w:w="1828" w:type="dxa"/>
            <w:shd w:val="clear" w:color="auto" w:fill="FFFFFF" w:themeFill="background1"/>
          </w:tcPr>
          <w:p w:rsidR="007B3915" w:rsidRPr="00CD5D4D" w:rsidRDefault="007B3915" w:rsidP="007B3915">
            <w:pPr>
              <w:rPr>
                <w:sz w:val="18"/>
                <w:szCs w:val="18"/>
              </w:rPr>
            </w:pPr>
            <w:r w:rsidRPr="00CD5D4D">
              <w:rPr>
                <w:sz w:val="18"/>
                <w:szCs w:val="18"/>
              </w:rPr>
              <w:t>Риск свързан с възможност</w:t>
            </w:r>
            <w:r>
              <w:rPr>
                <w:sz w:val="18"/>
                <w:szCs w:val="18"/>
              </w:rPr>
              <w:t>та</w:t>
            </w:r>
            <w:r w:rsidRPr="00CD5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 се</w:t>
            </w:r>
            <w:r w:rsidRPr="00CD5D4D">
              <w:rPr>
                <w:sz w:val="18"/>
                <w:szCs w:val="18"/>
              </w:rPr>
              <w:t xml:space="preserve"> прилага различен подход от служители</w:t>
            </w:r>
            <w:r>
              <w:rPr>
                <w:sz w:val="18"/>
                <w:szCs w:val="18"/>
              </w:rPr>
              <w:t>те</w:t>
            </w:r>
            <w:r w:rsidRPr="00CD5D4D">
              <w:rPr>
                <w:sz w:val="18"/>
                <w:szCs w:val="18"/>
              </w:rPr>
              <w:t xml:space="preserve"> в процеса на верификация на разходите</w:t>
            </w:r>
          </w:p>
        </w:tc>
        <w:tc>
          <w:tcPr>
            <w:tcW w:w="1997" w:type="dxa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</w:t>
            </w:r>
            <w:r w:rsidRPr="00C03827">
              <w:rPr>
                <w:rFonts w:cs="Times New Roman"/>
                <w:sz w:val="18"/>
                <w:szCs w:val="18"/>
              </w:rPr>
              <w:lastRenderedPageBreak/>
              <w:t xml:space="preserve">въведени допълнителни контроли при извършване на предварителен контрол преди верификация, за всички обществени поръчки, в раздел </w:t>
            </w:r>
            <w:r>
              <w:rPr>
                <w:rFonts w:cs="Times New Roman"/>
                <w:sz w:val="18"/>
                <w:szCs w:val="18"/>
              </w:rPr>
              <w:t>„Проверка в системата „АРАХНЕ“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Превенция на риска от корупция при процеса на проверка на законосъобраз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03827">
              <w:rPr>
                <w:rFonts w:cs="Times New Roman"/>
                <w:sz w:val="18"/>
                <w:szCs w:val="18"/>
              </w:rPr>
              <w:t xml:space="preserve">ното възлагане на обществената </w:t>
            </w:r>
            <w:r w:rsidRPr="00C03827">
              <w:rPr>
                <w:rFonts w:cs="Times New Roman"/>
                <w:sz w:val="18"/>
                <w:szCs w:val="18"/>
              </w:rPr>
              <w:lastRenderedPageBreak/>
              <w:t>поръчка и сключения договор с изпълнител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lastRenderedPageBreak/>
              <w:t>Срок за верифициране на средства: 31.12.2023 г.</w:t>
            </w:r>
          </w:p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 на законосъобразното възлагане на обществената поръчка и сключения договор с изпълнител (брой нарушения)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B3915" w:rsidRPr="00A30AC0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cs="Times New Roman"/>
                <w:sz w:val="18"/>
                <w:szCs w:val="18"/>
              </w:rPr>
              <w:t>и началници</w:t>
            </w:r>
            <w:r>
              <w:rPr>
                <w:rFonts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в ГД </w:t>
            </w:r>
            <w:r w:rsidRPr="0036641E">
              <w:rPr>
                <w:rFonts w:cs="Times New Roman"/>
                <w:sz w:val="18"/>
                <w:szCs w:val="18"/>
              </w:rPr>
              <w:t>СППРР</w:t>
            </w:r>
            <w:r>
              <w:rPr>
                <w:rFonts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7B3915" w:rsidRDefault="007B3915" w:rsidP="007B3915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</w:p>
          <w:p w:rsidR="007B3915" w:rsidRPr="00BE64EB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Налице е </w:t>
            </w:r>
            <w:r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актуална ве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рсия 12 на НУИОПРР 2014-2020 г., в която с</w:t>
            </w:r>
            <w:r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а регламентирани </w:t>
            </w:r>
            <w:r w:rsidRPr="00EB787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промени в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контрол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н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ите листове, базирани </w:t>
            </w:r>
            <w:r w:rsidRPr="00683B0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ИСУН </w:t>
            </w:r>
            <w:r w:rsidR="008276A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2020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 Всички контролни листове са в електронен вариант и се попълват чрез системата. Проверките от „АРАХНЕ“ се добавят като прикачен фай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л към попълнения контролен лист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7B4EAA">
        <w:trPr>
          <w:trHeight w:val="1844"/>
        </w:trPr>
        <w:tc>
          <w:tcPr>
            <w:tcW w:w="1828" w:type="dxa"/>
            <w:shd w:val="clear" w:color="auto" w:fill="FFFFFF" w:themeFill="background1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свързан с възможност от възникване на нарушения, когато проектите се управляват от същата администрация</w:t>
            </w:r>
          </w:p>
          <w:p w:rsidR="007B3915" w:rsidRDefault="007B3915" w:rsidP="007B3915"/>
        </w:tc>
        <w:tc>
          <w:tcPr>
            <w:tcW w:w="1997" w:type="dxa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"Техническа помощ" на ОПРР 2014-2020 с бенефициент ГД СППРР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7B3915" w:rsidRPr="00C03827" w:rsidRDefault="007B3915" w:rsidP="007B391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B3915" w:rsidRPr="00A30AC0" w:rsidRDefault="007B3915" w:rsidP="007B3915">
            <w:pPr>
              <w:ind w:left="-59" w:right="-108"/>
              <w:rPr>
                <w:rFonts w:cs="Times New Roman"/>
                <w:sz w:val="18"/>
                <w:szCs w:val="18"/>
              </w:rPr>
            </w:pPr>
            <w:r w:rsidRPr="00E136B3">
              <w:rPr>
                <w:rFonts w:cs="Times New Roman"/>
                <w:sz w:val="18"/>
                <w:szCs w:val="18"/>
              </w:rPr>
              <w:t>Началници на отдели - ползватели на бюджетните линии на УО по Приорите</w:t>
            </w:r>
            <w:r>
              <w:rPr>
                <w:rFonts w:cs="Times New Roman"/>
                <w:sz w:val="18"/>
                <w:szCs w:val="18"/>
              </w:rPr>
              <w:t xml:space="preserve">тна ос "Техническа помощ" в ГД </w:t>
            </w:r>
            <w:r w:rsidRPr="00E136B3">
              <w:rPr>
                <w:rFonts w:cs="Times New Roman"/>
                <w:sz w:val="18"/>
                <w:szCs w:val="18"/>
              </w:rPr>
              <w:t>СППРР 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постоянно</w:t>
            </w:r>
            <w:r w:rsidRPr="001148F5">
              <w:rPr>
                <w:sz w:val="18"/>
                <w:szCs w:val="18"/>
              </w:rPr>
              <w:t xml:space="preserve"> </w:t>
            </w:r>
          </w:p>
          <w:p w:rsidR="007B3915" w:rsidRPr="00BE64EB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148F5">
              <w:rPr>
                <w:sz w:val="18"/>
                <w:szCs w:val="18"/>
              </w:rPr>
              <w:t>огато бенефициент е УО на ОПРР, осъществяването на проверките и изготвянето на предложения за верификация на р</w:t>
            </w:r>
            <w:r w:rsidR="00D209C8">
              <w:rPr>
                <w:sz w:val="18"/>
                <w:szCs w:val="18"/>
              </w:rPr>
              <w:t xml:space="preserve">азходи по бюджетни линии по Приоритетна ос „Техническа помощ“ </w:t>
            </w:r>
            <w:r w:rsidRPr="001148F5">
              <w:rPr>
                <w:sz w:val="18"/>
                <w:szCs w:val="18"/>
              </w:rPr>
              <w:t>на ОПРР 2014-2020, същите се извършват от външен изпълнител/</w:t>
            </w:r>
            <w:r>
              <w:rPr>
                <w:sz w:val="18"/>
                <w:szCs w:val="18"/>
              </w:rPr>
              <w:t xml:space="preserve"> </w:t>
            </w:r>
            <w:r w:rsidRPr="001148F5">
              <w:rPr>
                <w:sz w:val="18"/>
                <w:szCs w:val="18"/>
              </w:rPr>
              <w:t>организация в съответствие със</w:t>
            </w:r>
            <w:r>
              <w:rPr>
                <w:sz w:val="18"/>
                <w:szCs w:val="18"/>
              </w:rPr>
              <w:t xml:space="preserve"> записаното в НУИОПРР 2014-2020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0E3440">
        <w:trPr>
          <w:trHeight w:val="3226"/>
        </w:trPr>
        <w:tc>
          <w:tcPr>
            <w:tcW w:w="1828" w:type="dxa"/>
            <w:shd w:val="clear" w:color="auto" w:fill="auto"/>
          </w:tcPr>
          <w:p w:rsidR="007B3915" w:rsidRDefault="007B3915" w:rsidP="007B3915">
            <w:r>
              <w:rPr>
                <w:rFonts w:cs="Times New Roman"/>
                <w:sz w:val="18"/>
                <w:szCs w:val="18"/>
              </w:rPr>
              <w:lastRenderedPageBreak/>
              <w:t>Риск от възникване на к</w:t>
            </w:r>
            <w:r w:rsidRPr="007E2DA0">
              <w:rPr>
                <w:rFonts w:cs="Times New Roman"/>
                <w:sz w:val="18"/>
                <w:szCs w:val="18"/>
              </w:rPr>
              <w:t xml:space="preserve">онфликт на интереси </w:t>
            </w:r>
            <w:r w:rsidRPr="002634F8">
              <w:rPr>
                <w:rFonts w:cs="Times New Roman"/>
                <w:sz w:val="18"/>
                <w:szCs w:val="18"/>
              </w:rPr>
              <w:t>между партньор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2634F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по проекти </w:t>
            </w:r>
            <w:r w:rsidRPr="002634F8">
              <w:rPr>
                <w:rFonts w:cs="Times New Roman"/>
                <w:sz w:val="18"/>
                <w:szCs w:val="18"/>
              </w:rPr>
              <w:t>и контрольор</w:t>
            </w:r>
            <w:r>
              <w:rPr>
                <w:rFonts w:cs="Times New Roman"/>
                <w:sz w:val="18"/>
                <w:szCs w:val="18"/>
              </w:rPr>
              <w:t>и първо ниво на контрол</w:t>
            </w:r>
            <w:r w:rsidR="00B73E1B">
              <w:rPr>
                <w:rFonts w:cs="Times New Roman"/>
                <w:sz w:val="18"/>
                <w:szCs w:val="18"/>
              </w:rPr>
              <w:t xml:space="preserve"> (ПНК)</w:t>
            </w:r>
          </w:p>
        </w:tc>
        <w:tc>
          <w:tcPr>
            <w:tcW w:w="1997" w:type="dxa"/>
            <w:shd w:val="clear" w:color="auto" w:fill="auto"/>
          </w:tcPr>
          <w:p w:rsidR="007B3915" w:rsidRPr="00D61244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645FCE">
              <w:rPr>
                <w:rFonts w:cs="Times New Roman"/>
                <w:sz w:val="18"/>
                <w:szCs w:val="18"/>
              </w:rPr>
              <w:t xml:space="preserve">роверка на извадков принцип на представената информация за липсата на конфликт на интереси между партньора и контрольора </w:t>
            </w:r>
            <w:r>
              <w:rPr>
                <w:rFonts w:cs="Times New Roman"/>
                <w:sz w:val="18"/>
                <w:szCs w:val="18"/>
              </w:rPr>
              <w:t xml:space="preserve">при извършване на процедура за определяне на контрольор за извършване на ПНК по проектите. </w:t>
            </w:r>
            <w:r w:rsidRPr="00645FCE">
              <w:rPr>
                <w:rFonts w:cs="Times New Roman"/>
                <w:sz w:val="18"/>
                <w:szCs w:val="18"/>
              </w:rPr>
              <w:t>Прилагане на контрол</w:t>
            </w:r>
            <w:r>
              <w:rPr>
                <w:rFonts w:cs="Times New Roman"/>
                <w:sz w:val="18"/>
                <w:szCs w:val="18"/>
              </w:rPr>
              <w:t>ен</w:t>
            </w:r>
            <w:r w:rsidRPr="00645FCE">
              <w:rPr>
                <w:rFonts w:cs="Times New Roman"/>
                <w:sz w:val="18"/>
                <w:szCs w:val="18"/>
              </w:rPr>
              <w:t xml:space="preserve"> лист за проверка</w:t>
            </w:r>
            <w:r>
              <w:rPr>
                <w:rFonts w:cs="Times New Roman"/>
                <w:sz w:val="18"/>
                <w:szCs w:val="18"/>
              </w:rPr>
              <w:t>та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C03827">
              <w:rPr>
                <w:rFonts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309" w:type="dxa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45FCE">
              <w:rPr>
                <w:rFonts w:cs="Times New Roman"/>
                <w:sz w:val="18"/>
                <w:szCs w:val="18"/>
              </w:rPr>
              <w:t xml:space="preserve">Превенция на риска от конфликт на интереси при процеса на </w:t>
            </w:r>
            <w:r w:rsidRPr="00700B37">
              <w:rPr>
                <w:rFonts w:cs="Times New Roman"/>
                <w:sz w:val="18"/>
                <w:szCs w:val="18"/>
              </w:rPr>
              <w:t xml:space="preserve">определяне на контрольор за извършване на ПНК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B3915" w:rsidRPr="00ED75B9" w:rsidRDefault="007B3915" w:rsidP="007B39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2277" w:type="dxa"/>
            <w:gridSpan w:val="6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Изготвени доклади в резултат от извършените проверки </w:t>
            </w:r>
            <w:r w:rsidRPr="00817841">
              <w:rPr>
                <w:rFonts w:cs="Times New Roman"/>
                <w:sz w:val="18"/>
                <w:szCs w:val="18"/>
              </w:rPr>
              <w:t xml:space="preserve">без констатирани данни за конфликт на интереси </w:t>
            </w:r>
            <w:r>
              <w:rPr>
                <w:rFonts w:cs="Times New Roman"/>
                <w:sz w:val="18"/>
                <w:szCs w:val="18"/>
              </w:rPr>
              <w:t>с приложени към тях контролни листове</w:t>
            </w:r>
            <w:r w:rsidRPr="0081784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B3915" w:rsidRPr="00A30AC0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521B4B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в о</w:t>
            </w:r>
            <w:r w:rsidRPr="00521B4B">
              <w:rPr>
                <w:rFonts w:cs="Times New Roman"/>
                <w:sz w:val="18"/>
                <w:szCs w:val="18"/>
              </w:rPr>
              <w:t>тдел „Програми ИНТЕРРЕГ</w:t>
            </w:r>
            <w:r w:rsidR="00D408A1">
              <w:rPr>
                <w:rFonts w:cs="Times New Roman"/>
                <w:sz w:val="18"/>
                <w:szCs w:val="18"/>
              </w:rPr>
              <w:t>“,  дирекция „</w:t>
            </w:r>
            <w:r w:rsidR="001E51D9">
              <w:rPr>
                <w:rFonts w:cs="Times New Roman"/>
                <w:sz w:val="18"/>
                <w:szCs w:val="18"/>
              </w:rPr>
              <w:t>Управление на териториално-т</w:t>
            </w:r>
            <w:r w:rsidR="00D408A1">
              <w:rPr>
                <w:rFonts w:cs="Times New Roman"/>
                <w:sz w:val="18"/>
                <w:szCs w:val="18"/>
              </w:rPr>
              <w:t>о сътрудниче</w:t>
            </w:r>
            <w:r w:rsidR="001E51D9">
              <w:rPr>
                <w:rFonts w:cs="Times New Roman"/>
                <w:sz w:val="18"/>
                <w:szCs w:val="18"/>
              </w:rPr>
              <w:t>-</w:t>
            </w:r>
            <w:r w:rsidR="00D408A1">
              <w:rPr>
                <w:rFonts w:cs="Times New Roman"/>
                <w:sz w:val="18"/>
                <w:szCs w:val="18"/>
              </w:rPr>
              <w:t>ство“ (</w:t>
            </w:r>
            <w:r w:rsidRPr="00521B4B">
              <w:rPr>
                <w:rFonts w:cs="Times New Roman"/>
                <w:sz w:val="18"/>
                <w:szCs w:val="18"/>
              </w:rPr>
              <w:t>УТС</w:t>
            </w:r>
            <w:r w:rsidR="00D408A1">
              <w:rPr>
                <w:rFonts w:cs="Times New Roman"/>
                <w:sz w:val="18"/>
                <w:szCs w:val="18"/>
              </w:rPr>
              <w:t xml:space="preserve">) </w:t>
            </w:r>
            <w:r w:rsidRPr="00521B4B">
              <w:rPr>
                <w:rFonts w:cs="Times New Roman"/>
                <w:sz w:val="18"/>
                <w:szCs w:val="18"/>
              </w:rPr>
              <w:t>в МРРБ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Извършени 6 бр. проверки: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януари: 1;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февруари: 1;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март: 1;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април: 1;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май: 1;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м. юни: 1.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Pr="00C94EA5" w:rsidRDefault="007B3915" w:rsidP="007B3915">
            <w:r>
              <w:rPr>
                <w:sz w:val="18"/>
                <w:szCs w:val="18"/>
              </w:rPr>
              <w:t>Към момента не е установено съмнение за конфликт на интереси между партньор и контрольор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7B4EAA">
        <w:trPr>
          <w:trHeight w:val="549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>Мерки за публичност</w:t>
            </w:r>
          </w:p>
        </w:tc>
      </w:tr>
      <w:tr w:rsidR="007B3915" w:rsidTr="007B4EAA">
        <w:trPr>
          <w:trHeight w:val="557"/>
        </w:trPr>
        <w:tc>
          <w:tcPr>
            <w:tcW w:w="1828" w:type="dxa"/>
            <w:shd w:val="clear" w:color="auto" w:fill="E2EFD9" w:themeFill="accent6" w:themeFillTint="33"/>
          </w:tcPr>
          <w:p w:rsidR="007B3915" w:rsidRPr="00AC6CE7" w:rsidRDefault="007B3915" w:rsidP="007B3915">
            <w:pPr>
              <w:ind w:right="-127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990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 w:rsidRPr="00AC6CE7">
              <w:t>Описание на мярката</w:t>
            </w:r>
          </w:p>
          <w:p w:rsidR="007B3915" w:rsidRDefault="007B3915" w:rsidP="007B3915">
            <w:pPr>
              <w:jc w:val="center"/>
            </w:pPr>
          </w:p>
        </w:tc>
        <w:tc>
          <w:tcPr>
            <w:tcW w:w="2839" w:type="dxa"/>
            <w:gridSpan w:val="4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Срок за изпълнение и етапи</w:t>
            </w:r>
          </w:p>
        </w:tc>
        <w:tc>
          <w:tcPr>
            <w:tcW w:w="3992" w:type="dxa"/>
            <w:gridSpan w:val="8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 w:rsidRPr="00AC6CE7">
              <w:t>Отговорно лице</w:t>
            </w:r>
          </w:p>
          <w:p w:rsidR="007B3915" w:rsidRDefault="007B3915" w:rsidP="007B3915">
            <w:pPr>
              <w:jc w:val="center"/>
            </w:pPr>
          </w:p>
        </w:tc>
        <w:tc>
          <w:tcPr>
            <w:tcW w:w="1917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Изпълнение/ неизпълнение</w:t>
            </w:r>
          </w:p>
        </w:tc>
        <w:tc>
          <w:tcPr>
            <w:tcW w:w="2027" w:type="dxa"/>
            <w:gridSpan w:val="2"/>
            <w:shd w:val="clear" w:color="auto" w:fill="E2EFD9" w:themeFill="accent6" w:themeFillTint="33"/>
          </w:tcPr>
          <w:p w:rsidR="007B3915" w:rsidRDefault="007B3915" w:rsidP="007B3915">
            <w:pPr>
              <w:jc w:val="center"/>
            </w:pPr>
            <w:r>
              <w:t>Причини при неизпълнение</w:t>
            </w:r>
          </w:p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auto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Риск свързан с липса на достатъчна осведоменост на гражданите за предприетите действия за превенция и противодействие на корупцията </w:t>
            </w:r>
          </w:p>
        </w:tc>
        <w:tc>
          <w:tcPr>
            <w:tcW w:w="2990" w:type="dxa"/>
            <w:gridSpan w:val="2"/>
          </w:tcPr>
          <w:p w:rsidR="007B3915" w:rsidRPr="006228EB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228EB">
              <w:rPr>
                <w:rFonts w:cs="Times New Roman"/>
                <w:sz w:val="18"/>
                <w:szCs w:val="18"/>
              </w:rPr>
              <w:t>Редовно актуализиране на раздел „Антикорупция“ на интернет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228EB">
              <w:rPr>
                <w:rFonts w:cs="Times New Roman"/>
                <w:sz w:val="18"/>
                <w:szCs w:val="18"/>
              </w:rPr>
              <w:t xml:space="preserve"> страниц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6228EB"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6228EB">
              <w:rPr>
                <w:rFonts w:cs="Times New Roman"/>
                <w:sz w:val="18"/>
                <w:szCs w:val="18"/>
              </w:rPr>
              <w:t xml:space="preserve"> на МРРБ, </w:t>
            </w:r>
            <w:r w:rsidR="00063694">
              <w:rPr>
                <w:rFonts w:cs="Times New Roman"/>
                <w:sz w:val="18"/>
                <w:szCs w:val="18"/>
              </w:rPr>
              <w:t xml:space="preserve">АПИ, АГКК </w:t>
            </w:r>
            <w:r>
              <w:rPr>
                <w:rFonts w:cs="Times New Roman"/>
                <w:sz w:val="18"/>
                <w:szCs w:val="18"/>
              </w:rPr>
              <w:t xml:space="preserve">и ДНСК, </w:t>
            </w:r>
            <w:r w:rsidRPr="006228EB">
              <w:rPr>
                <w:rFonts w:cs="Times New Roman"/>
                <w:sz w:val="18"/>
                <w:szCs w:val="18"/>
              </w:rPr>
              <w:t>съдържащ всички приложими и разработени във ведомството актове с антикорупционна насоченост, антикорупционни планове и отчети за тяхното изпълнение</w:t>
            </w:r>
            <w:r>
              <w:rPr>
                <w:rFonts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2839" w:type="dxa"/>
            <w:gridSpan w:val="4"/>
          </w:tcPr>
          <w:p w:rsidR="007B3915" w:rsidRPr="006228EB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228EB">
              <w:rPr>
                <w:rFonts w:cs="Times New Roman"/>
                <w:sz w:val="18"/>
                <w:szCs w:val="18"/>
              </w:rPr>
              <w:t xml:space="preserve">Ръководител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6228EB">
              <w:rPr>
                <w:rFonts w:cs="Times New Roman"/>
                <w:sz w:val="18"/>
                <w:szCs w:val="18"/>
              </w:rPr>
              <w:t xml:space="preserve">Инспекторат </w:t>
            </w:r>
            <w:r>
              <w:rPr>
                <w:rFonts w:cs="Times New Roman"/>
                <w:sz w:val="18"/>
                <w:szCs w:val="18"/>
              </w:rPr>
              <w:t>в</w:t>
            </w:r>
            <w:r w:rsidRPr="006228EB">
              <w:rPr>
                <w:rFonts w:cs="Times New Roman"/>
                <w:sz w:val="18"/>
                <w:szCs w:val="18"/>
              </w:rPr>
              <w:t xml:space="preserve"> МРРБ</w:t>
            </w:r>
          </w:p>
          <w:p w:rsidR="007B3915" w:rsidRPr="006228EB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„</w:t>
            </w:r>
            <w:r w:rsidRPr="00246CC0">
              <w:rPr>
                <w:rFonts w:cs="Times New Roman"/>
                <w:sz w:val="18"/>
                <w:szCs w:val="18"/>
              </w:rPr>
              <w:t>Връзки с обществеността, протокол и международно сътрудничество</w:t>
            </w:r>
            <w:r>
              <w:rPr>
                <w:rFonts w:cs="Times New Roman"/>
                <w:sz w:val="18"/>
                <w:szCs w:val="18"/>
              </w:rPr>
              <w:t>“ в МРРБ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E5451C" w:rsidRDefault="00E5451C" w:rsidP="007B3915">
            <w:pPr>
              <w:rPr>
                <w:rFonts w:cs="Times New Roman"/>
                <w:sz w:val="18"/>
                <w:szCs w:val="18"/>
              </w:rPr>
            </w:pPr>
          </w:p>
          <w:p w:rsidR="00E5451C" w:rsidRDefault="00E5451C" w:rsidP="007B3915">
            <w:pPr>
              <w:rPr>
                <w:rFonts w:cs="Times New Roman"/>
                <w:sz w:val="18"/>
                <w:szCs w:val="18"/>
              </w:rPr>
            </w:pPr>
          </w:p>
          <w:p w:rsidR="00E5451C" w:rsidRDefault="00E5451C" w:rsidP="007B3915">
            <w:pPr>
              <w:rPr>
                <w:rFonts w:cs="Times New Roman"/>
                <w:sz w:val="18"/>
                <w:szCs w:val="18"/>
              </w:rPr>
            </w:pPr>
          </w:p>
          <w:p w:rsidR="00E5451C" w:rsidRDefault="00E5451C" w:rsidP="007B3915">
            <w:pPr>
              <w:rPr>
                <w:rFonts w:cs="Times New Roman"/>
                <w:sz w:val="18"/>
                <w:szCs w:val="18"/>
              </w:rPr>
            </w:pPr>
          </w:p>
          <w:p w:rsidR="00E5451C" w:rsidRDefault="00E5451C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Председател на УС на АПИ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BD5454">
              <w:rPr>
                <w:rFonts w:cs="Times New Roman"/>
                <w:sz w:val="18"/>
                <w:szCs w:val="18"/>
              </w:rPr>
              <w:t>Изпълнителен директор на АГКК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6228EB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ДНСК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Мярката се изпълнява Публичният регистър</w:t>
            </w:r>
            <w:r>
              <w:t xml:space="preserve"> </w:t>
            </w:r>
            <w:r w:rsidRPr="00D63ECF">
              <w:rPr>
                <w:sz w:val="18"/>
                <w:szCs w:val="18"/>
              </w:rPr>
              <w:t>на подадените декла</w:t>
            </w:r>
            <w:r>
              <w:rPr>
                <w:sz w:val="18"/>
                <w:szCs w:val="18"/>
              </w:rPr>
              <w:t>рации по чл. 35, ал. 1 от ЗПКОН</w:t>
            </w:r>
            <w:r w:rsidRPr="00D63ECF">
              <w:rPr>
                <w:sz w:val="18"/>
                <w:szCs w:val="18"/>
              </w:rPr>
              <w:t>ПИ</w:t>
            </w:r>
            <w:r>
              <w:t xml:space="preserve"> </w:t>
            </w:r>
            <w:r>
              <w:rPr>
                <w:sz w:val="18"/>
                <w:szCs w:val="18"/>
              </w:rPr>
              <w:t>се актуализира ежедневно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E10AB7">
              <w:rPr>
                <w:sz w:val="18"/>
                <w:szCs w:val="18"/>
              </w:rPr>
              <w:t>раздел „Ант</w:t>
            </w:r>
            <w:r>
              <w:rPr>
                <w:sz w:val="18"/>
                <w:szCs w:val="18"/>
              </w:rPr>
              <w:t>икорупция“ на интернет страница</w:t>
            </w:r>
            <w:r w:rsidRPr="00E10AB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 w:rsidRPr="00E10AB7">
              <w:rPr>
                <w:sz w:val="18"/>
                <w:szCs w:val="18"/>
              </w:rPr>
              <w:t xml:space="preserve"> на МРРБ</w:t>
            </w:r>
            <w:r w:rsidR="00E5451C">
              <w:rPr>
                <w:sz w:val="18"/>
                <w:szCs w:val="18"/>
              </w:rPr>
              <w:t xml:space="preserve">. </w:t>
            </w:r>
            <w:r w:rsidR="00E5451C">
              <w:rPr>
                <w:rFonts w:cs="Times New Roman"/>
                <w:sz w:val="18"/>
                <w:szCs w:val="18"/>
              </w:rPr>
              <w:t xml:space="preserve">Своевременно се публикуват </w:t>
            </w:r>
            <w:r w:rsidR="00E5451C" w:rsidRPr="006228EB">
              <w:rPr>
                <w:rFonts w:cs="Times New Roman"/>
                <w:sz w:val="18"/>
                <w:szCs w:val="18"/>
              </w:rPr>
              <w:t>антикорупционни</w:t>
            </w:r>
            <w:r w:rsidR="00E5451C">
              <w:rPr>
                <w:rFonts w:cs="Times New Roman"/>
                <w:sz w:val="18"/>
                <w:szCs w:val="18"/>
              </w:rPr>
              <w:t>те</w:t>
            </w:r>
            <w:r w:rsidR="00E5451C" w:rsidRPr="006228EB">
              <w:rPr>
                <w:rFonts w:cs="Times New Roman"/>
                <w:sz w:val="18"/>
                <w:szCs w:val="18"/>
              </w:rPr>
              <w:t xml:space="preserve"> планове и отчети</w:t>
            </w:r>
            <w:r w:rsidR="00E5451C">
              <w:rPr>
                <w:rFonts w:cs="Times New Roman"/>
                <w:sz w:val="18"/>
                <w:szCs w:val="18"/>
              </w:rPr>
              <w:t>те</w:t>
            </w:r>
            <w:r w:rsidR="00E5451C" w:rsidRPr="006228EB">
              <w:rPr>
                <w:rFonts w:cs="Times New Roman"/>
                <w:sz w:val="18"/>
                <w:szCs w:val="18"/>
              </w:rPr>
              <w:t xml:space="preserve"> за тяхното изпълнение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>ата се поддържа публичен регистър</w:t>
            </w:r>
            <w:r w:rsidRPr="00220F42">
              <w:rPr>
                <w:rFonts w:cs="Times New Roman"/>
                <w:sz w:val="18"/>
                <w:szCs w:val="18"/>
              </w:rPr>
              <w:t xml:space="preserve"> по §2, ал. 3 от ЗПКОНПИ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 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 xml:space="preserve">ата се </w:t>
            </w:r>
            <w:r>
              <w:rPr>
                <w:sz w:val="18"/>
                <w:szCs w:val="18"/>
              </w:rPr>
              <w:lastRenderedPageBreak/>
              <w:t xml:space="preserve">поддържа публичен регистър </w:t>
            </w:r>
            <w:r w:rsidRPr="00220F42">
              <w:rPr>
                <w:rFonts w:cs="Times New Roman"/>
                <w:sz w:val="18"/>
                <w:szCs w:val="18"/>
              </w:rPr>
              <w:t>по §2, ал. 3 от ЗПКОНПИ</w:t>
            </w:r>
          </w:p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AD52FC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 Н</w:t>
            </w:r>
            <w:r w:rsidRPr="00E10AB7">
              <w:rPr>
                <w:sz w:val="18"/>
                <w:szCs w:val="18"/>
              </w:rPr>
              <w:t>а интернет  страниц</w:t>
            </w:r>
            <w:r>
              <w:rPr>
                <w:sz w:val="18"/>
                <w:szCs w:val="18"/>
              </w:rPr>
              <w:t xml:space="preserve">ата се поддържа публичен регистър </w:t>
            </w:r>
            <w:r w:rsidRPr="00220F42">
              <w:rPr>
                <w:rFonts w:cs="Times New Roman"/>
                <w:sz w:val="18"/>
                <w:szCs w:val="18"/>
              </w:rPr>
              <w:t>по §2, ал. 3 от ЗПКОНПИ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50358E" w:rsidRDefault="007B3915" w:rsidP="007B3915">
            <w:pPr>
              <w:rPr>
                <w:sz w:val="18"/>
                <w:szCs w:val="18"/>
              </w:rPr>
            </w:pPr>
            <w:r w:rsidRPr="0050358E">
              <w:rPr>
                <w:sz w:val="18"/>
                <w:szCs w:val="18"/>
              </w:rPr>
              <w:t>Риск от неточна и подвеждаща  информация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B3915" w:rsidRPr="0050358E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 xml:space="preserve">Осигуряване на коректна и актуална информация на публичен регистър на доставчиците на е-услуги и на публичен регистър за електронно събиране на такси за изминато разстояние  </w:t>
            </w:r>
          </w:p>
        </w:tc>
        <w:tc>
          <w:tcPr>
            <w:tcW w:w="2839" w:type="dxa"/>
            <w:gridSpan w:val="4"/>
          </w:tcPr>
          <w:p w:rsidR="007B3915" w:rsidRPr="0036409E" w:rsidRDefault="007B3915" w:rsidP="007B391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</w:tcPr>
          <w:p w:rsidR="007B3915" w:rsidRPr="0050358E" w:rsidRDefault="007B3915" w:rsidP="007B3915">
            <w:pPr>
              <w:ind w:left="-107" w:right="-108"/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>Директор на НТУ;</w:t>
            </w:r>
          </w:p>
          <w:p w:rsidR="007B3915" w:rsidRPr="0050358E" w:rsidRDefault="007B3915" w:rsidP="007B3915">
            <w:pPr>
              <w:ind w:left="-107"/>
              <w:rPr>
                <w:rFonts w:cs="Times New Roman"/>
                <w:sz w:val="18"/>
                <w:szCs w:val="18"/>
              </w:rPr>
            </w:pPr>
            <w:r w:rsidRPr="0050358E">
              <w:rPr>
                <w:rFonts w:cs="Times New Roman"/>
                <w:sz w:val="18"/>
                <w:szCs w:val="18"/>
              </w:rPr>
              <w:t>Директор на дирекция АРОК</w:t>
            </w:r>
          </w:p>
          <w:p w:rsidR="007B3915" w:rsidRPr="0036409E" w:rsidRDefault="007B3915" w:rsidP="007B391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:rsidR="007B3915" w:rsidRPr="0036409E" w:rsidRDefault="002669B8" w:rsidP="002669B8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2669B8">
              <w:rPr>
                <w:rFonts w:cs="Times New Roman"/>
                <w:sz w:val="18"/>
                <w:szCs w:val="18"/>
              </w:rPr>
              <w:t>И</w:t>
            </w:r>
            <w:r w:rsidR="007B3915" w:rsidRPr="002669B8">
              <w:rPr>
                <w:rFonts w:cs="Times New Roman"/>
                <w:sz w:val="18"/>
                <w:szCs w:val="18"/>
              </w:rPr>
              <w:t>нформацията в публичния регистър на националните доставчици на е-услуги и публичния регистър за електронно събиране н</w:t>
            </w:r>
            <w:r w:rsidRPr="002669B8">
              <w:rPr>
                <w:rFonts w:cs="Times New Roman"/>
                <w:sz w:val="18"/>
                <w:szCs w:val="18"/>
              </w:rPr>
              <w:t xml:space="preserve">а такси за изминато разстояние, </w:t>
            </w:r>
            <w:r w:rsidR="007B3915" w:rsidRPr="002669B8">
              <w:rPr>
                <w:rFonts w:cs="Times New Roman"/>
                <w:sz w:val="18"/>
                <w:szCs w:val="18"/>
              </w:rPr>
              <w:t xml:space="preserve">е общодостъпна на сайта </w:t>
            </w:r>
            <w:r w:rsidR="007B3915" w:rsidRPr="002669B8">
              <w:rPr>
                <w:rFonts w:cs="Times New Roman"/>
                <w:sz w:val="18"/>
                <w:szCs w:val="18"/>
                <w:lang w:val="en-US"/>
              </w:rPr>
              <w:t>bgtoll.bg</w:t>
            </w:r>
          </w:p>
        </w:tc>
        <w:tc>
          <w:tcPr>
            <w:tcW w:w="2027" w:type="dxa"/>
            <w:gridSpan w:val="2"/>
          </w:tcPr>
          <w:p w:rsidR="007B3915" w:rsidRPr="0036409E" w:rsidRDefault="007B3915" w:rsidP="007B3915">
            <w:pPr>
              <w:ind w:left="-107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от н</w:t>
            </w:r>
            <w:r w:rsidRPr="007E2DA0">
              <w:rPr>
                <w:rFonts w:cs="Times New Roman"/>
                <w:sz w:val="18"/>
                <w:szCs w:val="18"/>
              </w:rPr>
              <w:t xml:space="preserve">арушаване на действащите </w:t>
            </w:r>
            <w:r>
              <w:rPr>
                <w:rFonts w:cs="Times New Roman"/>
                <w:sz w:val="18"/>
                <w:szCs w:val="18"/>
              </w:rPr>
              <w:t xml:space="preserve">програмни </w:t>
            </w:r>
            <w:r w:rsidRPr="007E2DA0">
              <w:rPr>
                <w:rFonts w:cs="Times New Roman"/>
                <w:sz w:val="18"/>
                <w:szCs w:val="18"/>
              </w:rPr>
              <w:t>правила и процедури</w:t>
            </w: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7B3915" w:rsidRPr="008978D9" w:rsidRDefault="007B3915" w:rsidP="007B3915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8978D9">
              <w:rPr>
                <w:rFonts w:cs="Times New Roman"/>
                <w:sz w:val="18"/>
                <w:szCs w:val="18"/>
                <w:lang w:bidi="bg-BG"/>
              </w:rPr>
              <w:t>Повишаване на осведомеността на лицата участващи в изпълнението и контрола по прое</w:t>
            </w:r>
            <w:r w:rsidR="0023785C">
              <w:rPr>
                <w:rFonts w:cs="Times New Roman"/>
                <w:sz w:val="18"/>
                <w:szCs w:val="18"/>
                <w:lang w:bidi="bg-BG"/>
              </w:rPr>
              <w:t>кти финансирани със средства от Европейския съюз (</w:t>
            </w:r>
            <w:r w:rsidRPr="008978D9">
              <w:rPr>
                <w:rFonts w:cs="Times New Roman"/>
                <w:sz w:val="18"/>
                <w:szCs w:val="18"/>
                <w:lang w:bidi="bg-BG"/>
              </w:rPr>
              <w:t>ЕС</w:t>
            </w:r>
            <w:r w:rsidR="0023785C">
              <w:rPr>
                <w:rFonts w:cs="Times New Roman"/>
                <w:sz w:val="18"/>
                <w:szCs w:val="18"/>
                <w:lang w:bidi="bg-BG"/>
              </w:rPr>
              <w:t>)</w:t>
            </w:r>
            <w:r w:rsidRPr="008978D9">
              <w:rPr>
                <w:rFonts w:cs="Times New Roman"/>
                <w:sz w:val="18"/>
                <w:szCs w:val="18"/>
                <w:lang w:bidi="bg-BG"/>
              </w:rPr>
              <w:t xml:space="preserve"> по отношение на възможностите и начините за подаване на сигнали за нередности, измама и корупция  </w:t>
            </w:r>
          </w:p>
        </w:tc>
        <w:tc>
          <w:tcPr>
            <w:tcW w:w="2839" w:type="dxa"/>
            <w:gridSpan w:val="4"/>
            <w:shd w:val="clear" w:color="auto" w:fill="FFFFFF" w:themeFill="background1"/>
          </w:tcPr>
          <w:p w:rsidR="007B3915" w:rsidRPr="008978D9" w:rsidRDefault="007B3915" w:rsidP="007B391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</w:t>
            </w:r>
            <w:r w:rsidR="0023785C">
              <w:rPr>
                <w:sz w:val="18"/>
                <w:szCs w:val="18"/>
              </w:rPr>
              <w:t xml:space="preserve">ествяващи ПНК по </w:t>
            </w:r>
            <w:r w:rsidRPr="008978D9">
              <w:rPr>
                <w:sz w:val="18"/>
                <w:szCs w:val="18"/>
              </w:rPr>
              <w:t>проектите</w:t>
            </w:r>
          </w:p>
        </w:tc>
        <w:tc>
          <w:tcPr>
            <w:tcW w:w="3992" w:type="dxa"/>
            <w:gridSpan w:val="8"/>
            <w:shd w:val="clear" w:color="auto" w:fill="FFFFFF" w:themeFill="background1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8978D9">
              <w:rPr>
                <w:rFonts w:cs="Times New Roman"/>
                <w:sz w:val="18"/>
                <w:szCs w:val="18"/>
              </w:rPr>
              <w:t>сички отдели в ГД СППРР</w:t>
            </w:r>
          </w:p>
          <w:p w:rsidR="002669B8" w:rsidRDefault="002669B8" w:rsidP="007B3915">
            <w:pPr>
              <w:rPr>
                <w:rFonts w:cs="Times New Roman"/>
                <w:sz w:val="18"/>
                <w:szCs w:val="18"/>
              </w:rPr>
            </w:pPr>
          </w:p>
          <w:p w:rsidR="002669B8" w:rsidRDefault="002669B8" w:rsidP="007B3915">
            <w:pPr>
              <w:rPr>
                <w:rFonts w:cs="Times New Roman"/>
                <w:sz w:val="18"/>
                <w:szCs w:val="18"/>
              </w:rPr>
            </w:pPr>
          </w:p>
          <w:p w:rsidR="002669B8" w:rsidRDefault="002669B8" w:rsidP="007B3915">
            <w:pPr>
              <w:rPr>
                <w:rFonts w:cs="Times New Roman"/>
                <w:sz w:val="18"/>
                <w:szCs w:val="18"/>
              </w:rPr>
            </w:pPr>
          </w:p>
          <w:p w:rsidR="002669B8" w:rsidRDefault="002669B8" w:rsidP="007B3915">
            <w:pPr>
              <w:rPr>
                <w:rFonts w:cs="Times New Roman"/>
                <w:sz w:val="18"/>
                <w:szCs w:val="18"/>
              </w:rPr>
            </w:pPr>
          </w:p>
          <w:p w:rsidR="002669B8" w:rsidRDefault="002669B8" w:rsidP="007B3915">
            <w:pPr>
              <w:rPr>
                <w:rFonts w:cs="Times New Roman"/>
                <w:sz w:val="18"/>
                <w:szCs w:val="18"/>
              </w:rPr>
            </w:pPr>
          </w:p>
          <w:p w:rsidR="002669B8" w:rsidRDefault="002669B8" w:rsidP="007B3915">
            <w:pPr>
              <w:rPr>
                <w:rFonts w:cs="Times New Roman"/>
                <w:sz w:val="18"/>
                <w:szCs w:val="18"/>
              </w:rPr>
            </w:pPr>
          </w:p>
          <w:p w:rsidR="007B3915" w:rsidRPr="008978D9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Всички отдели в дирекция УТС</w:t>
            </w:r>
          </w:p>
          <w:p w:rsidR="007B3915" w:rsidRPr="008978D9" w:rsidRDefault="007B3915" w:rsidP="007B39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shd w:val="clear" w:color="auto" w:fill="FFFFFF" w:themeFill="background1"/>
          </w:tcPr>
          <w:p w:rsidR="007B3915" w:rsidRPr="001533A3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1533A3"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 xml:space="preserve">ГД СППРР: </w:t>
            </w:r>
          </w:p>
          <w:p w:rsidR="007B3915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425EA6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Текущо изпълнение  при организиране на информационни дни</w:t>
            </w:r>
          </w:p>
          <w:p w:rsidR="007B3915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B3915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2669B8" w:rsidRDefault="002669B8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B3915" w:rsidRPr="001533A3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1533A3">
              <w:rPr>
                <w:rFonts w:eastAsia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 xml:space="preserve">дирекция УТС: </w:t>
            </w:r>
          </w:p>
          <w:p w:rsidR="007B3915" w:rsidRPr="00EB2358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F35392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Проведени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общо 4 бр. </w:t>
            </w:r>
            <w:r w:rsidRPr="00F35392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обучения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контрольори, </w:t>
            </w:r>
            <w:r w:rsidR="0023785C">
              <w:rPr>
                <w:sz w:val="18"/>
                <w:szCs w:val="18"/>
              </w:rPr>
              <w:t xml:space="preserve">осъществяващи ПНК </w:t>
            </w:r>
            <w:r w:rsidRPr="008978D9">
              <w:rPr>
                <w:sz w:val="18"/>
                <w:szCs w:val="18"/>
              </w:rPr>
              <w:t>по проектите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256C51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Риск свързан с </w:t>
            </w:r>
            <w:r w:rsidRPr="009C2FB0">
              <w:rPr>
                <w:rFonts w:cs="Times New Roman"/>
                <w:sz w:val="18"/>
                <w:szCs w:val="18"/>
              </w:rPr>
              <w:t>идентифициране</w:t>
            </w:r>
            <w:r>
              <w:rPr>
                <w:rFonts w:cs="Times New Roman"/>
                <w:sz w:val="18"/>
                <w:szCs w:val="18"/>
              </w:rPr>
              <w:t xml:space="preserve"> на  пропуски на бенефициентите, водещи до определяне на нередности </w:t>
            </w:r>
          </w:p>
        </w:tc>
        <w:tc>
          <w:tcPr>
            <w:tcW w:w="2990" w:type="dxa"/>
            <w:gridSpan w:val="2"/>
          </w:tcPr>
          <w:p w:rsidR="007B3915" w:rsidRPr="008978D9" w:rsidRDefault="007B3915" w:rsidP="007B3915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8978D9">
              <w:rPr>
                <w:rFonts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2839" w:type="dxa"/>
            <w:gridSpan w:val="4"/>
          </w:tcPr>
          <w:p w:rsidR="007B3915" w:rsidRPr="008978D9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992" w:type="dxa"/>
            <w:gridSpan w:val="8"/>
          </w:tcPr>
          <w:p w:rsidR="007B3915" w:rsidRPr="008978D9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8978D9">
              <w:rPr>
                <w:rFonts w:cs="Times New Roman"/>
                <w:sz w:val="18"/>
                <w:szCs w:val="18"/>
              </w:rPr>
              <w:t xml:space="preserve">Началник на отдел </w:t>
            </w:r>
            <w:r>
              <w:rPr>
                <w:rFonts w:cs="Times New Roman"/>
                <w:sz w:val="18"/>
                <w:szCs w:val="18"/>
              </w:rPr>
              <w:t>„</w:t>
            </w:r>
            <w:r w:rsidRPr="001A5E00">
              <w:rPr>
                <w:rFonts w:cs="Times New Roman"/>
                <w:sz w:val="18"/>
                <w:szCs w:val="18"/>
              </w:rPr>
              <w:t>Контрол на обществените поръчки и нередности</w:t>
            </w:r>
            <w:r>
              <w:rPr>
                <w:rFonts w:cs="Times New Roman"/>
                <w:sz w:val="18"/>
                <w:szCs w:val="18"/>
              </w:rPr>
              <w:t>“</w:t>
            </w:r>
            <w:r w:rsidRPr="008978D9">
              <w:rPr>
                <w:rFonts w:cs="Times New Roman"/>
                <w:sz w:val="18"/>
                <w:szCs w:val="18"/>
              </w:rPr>
              <w:t xml:space="preserve"> и на отдел „</w:t>
            </w:r>
            <w:r>
              <w:rPr>
                <w:rFonts w:cs="Times New Roman"/>
                <w:sz w:val="18"/>
                <w:szCs w:val="18"/>
              </w:rPr>
              <w:t>Координация и оценка</w:t>
            </w:r>
            <w:r w:rsidRPr="008978D9">
              <w:rPr>
                <w:rFonts w:cs="Times New Roman"/>
                <w:sz w:val="18"/>
                <w:szCs w:val="18"/>
              </w:rPr>
              <w:t>“ към ГД СППРР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Default="007B3915" w:rsidP="007B3915">
            <w:r>
              <w:rPr>
                <w:rFonts w:cs="Times New Roman"/>
                <w:sz w:val="18"/>
                <w:szCs w:val="18"/>
              </w:rPr>
              <w:t xml:space="preserve">Информация е публикувана на </w:t>
            </w:r>
            <w:hyperlink r:id="rId9" w:history="1">
              <w:r>
                <w:rPr>
                  <w:rStyle w:val="Hyperlink"/>
                  <w:rFonts w:cs="Times New Roman"/>
                  <w:sz w:val="18"/>
                  <w:szCs w:val="18"/>
                </w:rPr>
                <w:t>http://www.bgregio.eu/izpalnenie-na-dogovori/signali-za-nerednosti/finansovite-korektsii.aspx</w:t>
              </w:r>
            </w:hyperlink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Риск от н</w:t>
            </w:r>
            <w:r w:rsidRPr="007E2DA0">
              <w:rPr>
                <w:rFonts w:cs="Times New Roman"/>
                <w:sz w:val="18"/>
                <w:szCs w:val="18"/>
              </w:rPr>
              <w:t xml:space="preserve">арушаване на действащите </w:t>
            </w:r>
            <w:r>
              <w:rPr>
                <w:rFonts w:cs="Times New Roman"/>
                <w:sz w:val="18"/>
                <w:szCs w:val="18"/>
              </w:rPr>
              <w:t xml:space="preserve">програмни </w:t>
            </w:r>
            <w:r w:rsidRPr="007E2DA0">
              <w:rPr>
                <w:rFonts w:cs="Times New Roman"/>
                <w:sz w:val="18"/>
                <w:szCs w:val="18"/>
              </w:rPr>
              <w:t>правила и процедури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B3915" w:rsidRPr="006F6DC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B3915" w:rsidRPr="006F6DCA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B3915" w:rsidRPr="006F6DCA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Експертите </w:t>
            </w:r>
            <w:r w:rsidRPr="001A5E00">
              <w:rPr>
                <w:rFonts w:cs="Times New Roman"/>
                <w:sz w:val="18"/>
                <w:szCs w:val="18"/>
              </w:rPr>
              <w:t xml:space="preserve">„Комуникация и връзки с обществеността“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6DCA">
              <w:rPr>
                <w:rFonts w:cs="Times New Roman"/>
                <w:sz w:val="18"/>
                <w:szCs w:val="18"/>
              </w:rPr>
              <w:t>КВО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секретариати; </w:t>
            </w:r>
          </w:p>
          <w:p w:rsidR="007B3915" w:rsidRPr="006F6DC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Отдел „Програми ИНТЕРРЕГ-ИПП Трансгранично съ</w:t>
            </w:r>
            <w:r>
              <w:rPr>
                <w:rFonts w:cs="Times New Roman"/>
                <w:sz w:val="18"/>
                <w:szCs w:val="18"/>
              </w:rPr>
              <w:t>трудничество“ към дирекция УТС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Pr="00B2091C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Към 30.06</w:t>
            </w:r>
            <w:r w:rsidR="003428A8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.2023 г. по програмите за трансгранично сътрудничество за периода 2021-2027 г. </w:t>
            </w:r>
            <w:r w:rsidRPr="00BF0C6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няма сключени договори, съответно няма публикувани на страниците на програмите указания </w:t>
            </w:r>
            <w:r w:rsidRPr="00BF0C6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за бене</w:t>
            </w:r>
            <w:r w:rsidR="003428A8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фициенти и инструкции за работа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 w:rsidRPr="007678CA">
              <w:rPr>
                <w:sz w:val="18"/>
                <w:szCs w:val="18"/>
              </w:rPr>
              <w:t>Нарушаване на принципите за публичност и прозрачност и/или проследимост на действията, свободна и лоялна конкуренция, равнопоставеност и недопускане на дискриминация на проектно ниво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B3915" w:rsidRPr="006F6DC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Инструмент за предприсъединителна помощ (ИПП) на досиетата за обществени поръчки провеждани от бенефициенти по програмите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B3915" w:rsidRPr="006F6DCA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Текущо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B3915" w:rsidRPr="006F6DCA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Директор на дирекция </w:t>
            </w:r>
            <w:r w:rsidRPr="006F6DCA">
              <w:rPr>
                <w:rFonts w:cs="Times New Roman"/>
                <w:sz w:val="18"/>
                <w:szCs w:val="18"/>
              </w:rPr>
              <w:t>УТС в МРРБ;</w:t>
            </w:r>
          </w:p>
          <w:p w:rsidR="007B3915" w:rsidRDefault="007B3915" w:rsidP="007B3915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КВО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 по програмите</w:t>
            </w:r>
          </w:p>
          <w:p w:rsidR="007B3915" w:rsidRPr="006F6DCA" w:rsidRDefault="007B3915" w:rsidP="007B3915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Началник на отдел „Програми ИНТЕРРЕГ-ИПП Трансгранично съ</w:t>
            </w:r>
            <w:r>
              <w:rPr>
                <w:rFonts w:cs="Times New Roman"/>
                <w:sz w:val="18"/>
                <w:szCs w:val="18"/>
              </w:rPr>
              <w:t>трудничество“ към дирекция УТС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Default="007B3915" w:rsidP="007B39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47"/>
              </w:tabs>
              <w:spacing w:line="256" w:lineRule="auto"/>
              <w:ind w:left="5" w:firstLine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Програма ИНТЕРРЕГ ИПП</w:t>
            </w:r>
            <w:r w:rsidR="004D4A9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България – Сърбия 2014-2020: 9 бр.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досиета за обществени поръчки;</w:t>
            </w:r>
          </w:p>
          <w:p w:rsidR="007B3915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B3915" w:rsidRDefault="007B3915" w:rsidP="007B39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47"/>
              </w:tabs>
              <w:spacing w:line="256" w:lineRule="auto"/>
              <w:ind w:left="5" w:firstLine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Програма ИНТЕРРЕГ ИПП България – Турция 2014-2020:</w:t>
            </w:r>
          </w:p>
          <w:p w:rsidR="007B3915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3 бр. досиета за обществени поръчки</w:t>
            </w:r>
            <w:r w:rsidR="004D4A9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;</w:t>
            </w:r>
          </w:p>
          <w:p w:rsidR="007B3915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B3915" w:rsidRPr="00B12A0C" w:rsidRDefault="007B3915" w:rsidP="007B39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47"/>
              </w:tabs>
              <w:spacing w:line="256" w:lineRule="auto"/>
              <w:ind w:left="5" w:firstLine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Програма ИНТЕРРЕГ VІ-А България – Северна Македония 2021-2027: 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 xml:space="preserve">2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бр</w:t>
            </w:r>
            <w:r w:rsidR="004D4A9F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 досиета за обществени поръчки.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831"/>
        </w:trPr>
        <w:tc>
          <w:tcPr>
            <w:tcW w:w="1828" w:type="dxa"/>
            <w:shd w:val="clear" w:color="auto" w:fill="FFFFFF" w:themeFill="background1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 w:rsidRPr="00F71FA0">
              <w:rPr>
                <w:sz w:val="18"/>
                <w:szCs w:val="18"/>
              </w:rPr>
              <w:t>Нарушаване на принципите за публичност и прозрачност и/или проследимост на действията на програмно ниво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B3915" w:rsidRPr="006F6DCA" w:rsidRDefault="007B3915" w:rsidP="007B3915">
            <w:r w:rsidRPr="006F6DCA">
              <w:rPr>
                <w:rFonts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</w:t>
            </w:r>
            <w:r>
              <w:rPr>
                <w:rFonts w:cs="Times New Roman"/>
                <w:sz w:val="18"/>
                <w:szCs w:val="18"/>
              </w:rPr>
              <w:t xml:space="preserve"> (СКН)</w:t>
            </w:r>
            <w:r w:rsidRPr="006F6DCA">
              <w:rPr>
                <w:rFonts w:cs="Times New Roman"/>
                <w:sz w:val="18"/>
                <w:szCs w:val="18"/>
              </w:rPr>
              <w:t>, класирания на кандидатите за отпускане на безвъзмездна финансова помощ, годишните доклади за изпълнение на програмите и др.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B3915" w:rsidRPr="006F6DCA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F6DCA">
              <w:rPr>
                <w:sz w:val="18"/>
                <w:szCs w:val="18"/>
              </w:rPr>
              <w:t>Текущо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B3915" w:rsidRPr="006F6DCA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Директор на дирекция УТС в МРРБ;</w:t>
            </w:r>
          </w:p>
          <w:p w:rsidR="007B3915" w:rsidRPr="006F6DCA" w:rsidRDefault="007B3915" w:rsidP="007B3915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>Началник на отдел „Програми ИНТЕРРЕГ-ИПП Трансграни</w:t>
            </w:r>
            <w:r>
              <w:rPr>
                <w:rFonts w:cs="Times New Roman"/>
                <w:sz w:val="18"/>
                <w:szCs w:val="18"/>
              </w:rPr>
              <w:t>чно сътрудничество“ в дирекция УТС</w:t>
            </w:r>
            <w:r w:rsidRPr="006F6DCA">
              <w:rPr>
                <w:rFonts w:cs="Times New Roman"/>
                <w:sz w:val="18"/>
                <w:szCs w:val="18"/>
              </w:rPr>
              <w:t>;</w:t>
            </w:r>
          </w:p>
          <w:p w:rsidR="007B3915" w:rsidRDefault="007B3915" w:rsidP="007B3915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6F6DCA">
              <w:rPr>
                <w:rFonts w:cs="Times New Roman"/>
                <w:sz w:val="18"/>
                <w:szCs w:val="18"/>
              </w:rPr>
              <w:t xml:space="preserve">Експерти </w:t>
            </w:r>
            <w:r>
              <w:rPr>
                <w:rFonts w:cs="Times New Roman"/>
                <w:sz w:val="18"/>
                <w:szCs w:val="18"/>
              </w:rPr>
              <w:t>КВО</w:t>
            </w:r>
            <w:r w:rsidRPr="006F6DCA">
              <w:rPr>
                <w:rFonts w:cs="Times New Roman"/>
                <w:sz w:val="18"/>
                <w:szCs w:val="18"/>
              </w:rPr>
              <w:t xml:space="preserve"> към Съвместните секретариати по програмите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B3915" w:rsidRPr="006F6DCA" w:rsidRDefault="007B3915" w:rsidP="007B3915">
            <w:pPr>
              <w:ind w:righ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7B3915" w:rsidRPr="00BF0C69" w:rsidRDefault="007B3915" w:rsidP="007B391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7"/>
              </w:tabs>
              <w:ind w:left="5" w:firstLine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F0C6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Програма ИНТЕРРЕГ VІ-А България – Сърбия 2021-2027: </w:t>
            </w:r>
            <w:r w:rsidRPr="00BF0C69"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>5</w:t>
            </w:r>
            <w:r w:rsidR="00E9344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решения на С</w:t>
            </w:r>
            <w:r w:rsidRPr="00BF0C6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КН;</w:t>
            </w:r>
          </w:p>
          <w:p w:rsidR="007B3915" w:rsidRPr="00BF0C69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B3915" w:rsidRPr="00BF0C69" w:rsidRDefault="007B3915" w:rsidP="007B391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7"/>
              </w:tabs>
              <w:ind w:left="5" w:firstLine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F0C6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Програма ИНТЕРРЕГ VІ-А България – Турция 2021-2027:</w:t>
            </w:r>
          </w:p>
          <w:p w:rsidR="007B3915" w:rsidRPr="00BF0C69" w:rsidRDefault="00E9344B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6 решения на С</w:t>
            </w:r>
            <w:r w:rsidR="007B3915" w:rsidRPr="00BF0C6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КН;</w:t>
            </w:r>
          </w:p>
          <w:p w:rsidR="007B3915" w:rsidRPr="00BF0C69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7B3915" w:rsidRPr="00CA6F84" w:rsidRDefault="007B3915" w:rsidP="007B391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7"/>
              </w:tabs>
              <w:ind w:left="5" w:firstLine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F0C69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Програма ИНТЕРРЕГ VІ-А България – Северна Македония 2021-2027: </w:t>
            </w:r>
            <w:r w:rsidRPr="00BF0C69"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>4</w:t>
            </w:r>
            <w:r w:rsidR="00E9344B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решения на С</w:t>
            </w:r>
            <w:r w:rsidR="00CC2D11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КН.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 w:rsidRPr="009572F5">
              <w:rPr>
                <w:sz w:val="18"/>
                <w:szCs w:val="18"/>
              </w:rPr>
              <w:t>Риск свързан с липса на достатъч</w:t>
            </w:r>
            <w:r>
              <w:rPr>
                <w:sz w:val="18"/>
                <w:szCs w:val="18"/>
              </w:rPr>
              <w:t>на осведоменост при разработване на проекти на нормативни актове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B3915" w:rsidRPr="00C03827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Осигуряване на пълна прозрачност и проследимост по разработването на проекти на нормативни актове от страна на дирекция ТПН чрез включване на представители на всички заинтересовани страни в </w:t>
            </w:r>
            <w:r>
              <w:rPr>
                <w:rFonts w:cs="Times New Roman"/>
                <w:sz w:val="18"/>
                <w:szCs w:val="18"/>
              </w:rPr>
              <w:lastRenderedPageBreak/>
              <w:t>работните групи и в съгласуването на изготвените проекти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B3915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B3915" w:rsidRDefault="007B3915" w:rsidP="007B3915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на дирекция ТПН в МРРБ;</w:t>
            </w:r>
          </w:p>
          <w:p w:rsidR="007B3915" w:rsidRPr="009E7A2C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Началник на отдел „Хармонизация на техническата нормативна уредба“ в дирекция ТПН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Default="007B3915" w:rsidP="007B3915">
            <w:pPr>
              <w:ind w:right="-156"/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Мярката се и</w:t>
            </w:r>
            <w:r w:rsidRPr="00FE177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зпълнява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При разработването на проекти на нормативни актове от страна на дирекция ТПН в работните групи се включват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представители на </w:t>
            </w:r>
            <w:r>
              <w:rPr>
                <w:rFonts w:cs="Times New Roman"/>
                <w:sz w:val="18"/>
                <w:szCs w:val="18"/>
              </w:rPr>
              <w:t>всички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заинтересовани страни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4A0975" w:rsidRDefault="007B3915" w:rsidP="007B3915">
            <w:pPr>
              <w:rPr>
                <w:sz w:val="18"/>
                <w:szCs w:val="18"/>
              </w:rPr>
            </w:pPr>
            <w:r w:rsidRPr="004A0975">
              <w:rPr>
                <w:sz w:val="18"/>
                <w:szCs w:val="18"/>
              </w:rPr>
              <w:t>Риск свързан с липса на достатъчна осведоменост при разработване на проекти на нормативни актове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B3915" w:rsidRPr="004A0975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4A0975">
              <w:rPr>
                <w:rFonts w:cs="Times New Roman"/>
                <w:sz w:val="18"/>
                <w:szCs w:val="18"/>
              </w:rPr>
              <w:t>Участие на представители на браншови организации, професионални организации, заинтересованите ведомства, висши учебни заведения и научни организации в областта на кадастъра и геодезията при разработване на проекти на нормативни актове от страна на АГКК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7B3915" w:rsidRPr="00433178" w:rsidRDefault="007B3915" w:rsidP="007B39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33178">
              <w:rPr>
                <w:rFonts w:cs="Times New Roman"/>
                <w:sz w:val="18"/>
                <w:szCs w:val="18"/>
              </w:rPr>
              <w:t>Постоянен</w:t>
            </w:r>
          </w:p>
        </w:tc>
        <w:tc>
          <w:tcPr>
            <w:tcW w:w="3992" w:type="dxa"/>
            <w:gridSpan w:val="8"/>
            <w:shd w:val="clear" w:color="auto" w:fill="auto"/>
          </w:tcPr>
          <w:p w:rsidR="007B3915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Изпълнителен директор на АГКК</w:t>
            </w:r>
          </w:p>
          <w:p w:rsidR="007B3915" w:rsidRPr="00433178" w:rsidRDefault="007B3915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Главен секретар на АГКК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Default="007B3915" w:rsidP="007B391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Мярката се изпълнява</w:t>
            </w:r>
          </w:p>
          <w:p w:rsidR="007B3915" w:rsidRPr="00EB2358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320B97">
              <w:rPr>
                <w:rFonts w:cs="Times New Roman"/>
                <w:sz w:val="18"/>
                <w:szCs w:val="18"/>
              </w:rPr>
              <w:t>Постоянно взаимодействие при разработване на проекти на нормат</w:t>
            </w:r>
            <w:r>
              <w:rPr>
                <w:rFonts w:cs="Times New Roman"/>
                <w:sz w:val="18"/>
                <w:szCs w:val="18"/>
              </w:rPr>
              <w:t>ивни актове от АГКК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 xml:space="preserve">Възможност за </w:t>
            </w:r>
            <w:r>
              <w:rPr>
                <w:sz w:val="18"/>
                <w:szCs w:val="18"/>
              </w:rPr>
              <w:t xml:space="preserve">допускане на </w:t>
            </w:r>
            <w:r w:rsidRPr="00D50E5F">
              <w:rPr>
                <w:sz w:val="18"/>
                <w:szCs w:val="18"/>
              </w:rPr>
              <w:t>пропуски и несъответствия при актуализиране на информацията за публикуване на прекратените удостоверения на консултантите за упражняване дейностите оценка на съответствието на инвестиционните проекти и/или упражняване на строителен надзор</w:t>
            </w:r>
          </w:p>
        </w:tc>
        <w:tc>
          <w:tcPr>
            <w:tcW w:w="2990" w:type="dxa"/>
            <w:gridSpan w:val="2"/>
          </w:tcPr>
          <w:p w:rsidR="007B3915" w:rsidRPr="001A55D0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1A55D0">
              <w:rPr>
                <w:rFonts w:cs="Times New Roman"/>
                <w:sz w:val="18"/>
                <w:szCs w:val="18"/>
                <w:lang w:bidi="bg-BG"/>
              </w:rPr>
              <w:t>Поддъ</w:t>
            </w:r>
            <w:r w:rsidR="00CD4363">
              <w:rPr>
                <w:rFonts w:cs="Times New Roman"/>
                <w:sz w:val="18"/>
                <w:szCs w:val="18"/>
                <w:lang w:bidi="bg-BG"/>
              </w:rPr>
              <w:t xml:space="preserve">ржане на интернет страницата на ДНСК 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на </w:t>
            </w:r>
            <w:r w:rsidRPr="001A55D0">
              <w:rPr>
                <w:rFonts w:cs="Times New Roman"/>
                <w:sz w:val="18"/>
                <w:szCs w:val="18"/>
                <w:lang w:bidi="bg-BG"/>
              </w:rPr>
              <w:t>актуален публичен регистър на лицата, извършващи дейността консултант съгл. чл.</w:t>
            </w:r>
            <w:r w:rsidR="005761B3">
              <w:rPr>
                <w:rFonts w:cs="Times New Roman"/>
                <w:sz w:val="18"/>
                <w:szCs w:val="18"/>
                <w:lang w:bidi="bg-BG"/>
              </w:rPr>
              <w:t xml:space="preserve"> </w:t>
            </w:r>
            <w:r w:rsidRPr="001A55D0">
              <w:rPr>
                <w:rFonts w:cs="Times New Roman"/>
                <w:sz w:val="18"/>
                <w:szCs w:val="18"/>
                <w:lang w:bidi="bg-BG"/>
              </w:rPr>
              <w:t>167, ал.</w:t>
            </w:r>
            <w:r w:rsidR="005761B3">
              <w:rPr>
                <w:rFonts w:cs="Times New Roman"/>
                <w:sz w:val="18"/>
                <w:szCs w:val="18"/>
                <w:lang w:bidi="bg-BG"/>
              </w:rPr>
              <w:t xml:space="preserve"> 2 от ЗУТ</w:t>
            </w:r>
            <w:r w:rsidRPr="001A55D0">
              <w:rPr>
                <w:rFonts w:cs="Times New Roman"/>
                <w:sz w:val="18"/>
                <w:szCs w:val="18"/>
                <w:lang w:bidi="bg-BG"/>
              </w:rPr>
              <w:t xml:space="preserve">, заедно със списък </w:t>
            </w:r>
            <w:r w:rsidRPr="001A55D0">
              <w:rPr>
                <w:rFonts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cs="Times New Roman"/>
                <w:sz w:val="18"/>
                <w:szCs w:val="18"/>
              </w:rPr>
              <w:fldChar w:fldCharType="end"/>
            </w:r>
            <w:r w:rsidRPr="001A55D0">
              <w:rPr>
                <w:rFonts w:cs="Times New Roman"/>
                <w:sz w:val="18"/>
                <w:szCs w:val="18"/>
              </w:rPr>
              <w:t xml:space="preserve">от различните 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cs="Times New Roman"/>
                <w:sz w:val="18"/>
                <w:szCs w:val="18"/>
              </w:rPr>
              <w:fldChar w:fldCharType="end"/>
            </w:r>
            <w:r w:rsidRPr="001A55D0">
              <w:rPr>
                <w:rFonts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2839" w:type="dxa"/>
            <w:gridSpan w:val="4"/>
          </w:tcPr>
          <w:p w:rsidR="007B3915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t>Постоянен</w:t>
            </w:r>
          </w:p>
          <w:p w:rsidR="007B3915" w:rsidRPr="001A55D0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7B3915" w:rsidRPr="001A55D0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 xml:space="preserve">Началник на ДНСК, началник на </w:t>
            </w:r>
            <w:r>
              <w:rPr>
                <w:rFonts w:cs="Times New Roman"/>
                <w:sz w:val="18"/>
                <w:szCs w:val="18"/>
              </w:rPr>
              <w:t>отдел „Консултанти и регистри“ (</w:t>
            </w:r>
            <w:r w:rsidRPr="00246CC0">
              <w:rPr>
                <w:rFonts w:cs="Times New Roman"/>
                <w:sz w:val="18"/>
                <w:szCs w:val="18"/>
              </w:rPr>
              <w:t>КР</w:t>
            </w:r>
            <w:r>
              <w:rPr>
                <w:rFonts w:cs="Times New Roman"/>
                <w:sz w:val="18"/>
                <w:szCs w:val="18"/>
              </w:rPr>
              <w:t>)</w:t>
            </w:r>
            <w:r w:rsidRPr="00246CC0">
              <w:rPr>
                <w:rFonts w:cs="Times New Roman"/>
                <w:sz w:val="18"/>
                <w:szCs w:val="18"/>
              </w:rPr>
              <w:t xml:space="preserve"> в дирекция „Въвеждане</w:t>
            </w:r>
            <w:r>
              <w:rPr>
                <w:rFonts w:cs="Times New Roman"/>
                <w:sz w:val="18"/>
                <w:szCs w:val="18"/>
              </w:rPr>
              <w:t xml:space="preserve"> в експлоатация и консултанти“ (</w:t>
            </w:r>
            <w:r w:rsidRPr="00246CC0">
              <w:rPr>
                <w:rFonts w:cs="Times New Roman"/>
                <w:sz w:val="18"/>
                <w:szCs w:val="18"/>
              </w:rPr>
              <w:t>ВЕК</w:t>
            </w:r>
            <w:r>
              <w:rPr>
                <w:rFonts w:cs="Times New Roman"/>
                <w:sz w:val="18"/>
                <w:szCs w:val="18"/>
              </w:rPr>
              <w:t xml:space="preserve">),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„Административно, информационно и ф</w:t>
            </w:r>
            <w:r>
              <w:rPr>
                <w:rFonts w:cs="Times New Roman"/>
                <w:sz w:val="18"/>
                <w:szCs w:val="18"/>
              </w:rPr>
              <w:t>инансово-стопанско обслужване“ (</w:t>
            </w:r>
            <w:r w:rsidRPr="00246CC0">
              <w:rPr>
                <w:rFonts w:cs="Times New Roman"/>
                <w:sz w:val="18"/>
                <w:szCs w:val="18"/>
              </w:rPr>
              <w:t>АИФСО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Pr="004D006D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Pr="004D006D" w:rsidRDefault="007B3915" w:rsidP="007B3915">
            <w:pPr>
              <w:rPr>
                <w:sz w:val="18"/>
                <w:szCs w:val="18"/>
              </w:rPr>
            </w:pPr>
          </w:p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Pr="00E71C9F" w:rsidRDefault="007B3915" w:rsidP="007B3915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>Възможност за пропуски и несъответствия при актуализиране на информацията за публикуване на регистър на издадените от ДНСК разрешения за ползване на строежи от първа, втора и трета категория</w:t>
            </w:r>
          </w:p>
        </w:tc>
        <w:tc>
          <w:tcPr>
            <w:tcW w:w="2990" w:type="dxa"/>
            <w:gridSpan w:val="2"/>
          </w:tcPr>
          <w:p w:rsidR="007B3915" w:rsidRPr="009215FC" w:rsidRDefault="007B3915" w:rsidP="007B3915">
            <w:pPr>
              <w:rPr>
                <w:rFonts w:cs="Times New Roman"/>
                <w:sz w:val="18"/>
                <w:szCs w:val="18"/>
                <w:lang w:bidi="bg-BG"/>
              </w:rPr>
            </w:pPr>
            <w:r w:rsidRPr="009215FC">
              <w:rPr>
                <w:rFonts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2839" w:type="dxa"/>
            <w:gridSpan w:val="4"/>
          </w:tcPr>
          <w:p w:rsidR="007B3915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7B3915" w:rsidRPr="009215FC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7B3915" w:rsidRPr="009215FC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Началник на ДНСК, началник на отдел КР в дирекци</w:t>
            </w:r>
            <w:r>
              <w:rPr>
                <w:rFonts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Pr="004D006D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Pr="004D006D" w:rsidRDefault="007B3915" w:rsidP="007B3915">
            <w:pPr>
              <w:rPr>
                <w:sz w:val="18"/>
                <w:szCs w:val="18"/>
              </w:rPr>
            </w:pPr>
          </w:p>
        </w:tc>
      </w:tr>
      <w:tr w:rsidR="007B3915" w:rsidTr="007B4EAA">
        <w:trPr>
          <w:trHeight w:val="975"/>
        </w:trPr>
        <w:tc>
          <w:tcPr>
            <w:tcW w:w="1828" w:type="dxa"/>
            <w:shd w:val="clear" w:color="auto" w:fill="FFFFFF" w:themeFill="background1"/>
          </w:tcPr>
          <w:p w:rsidR="007B3915" w:rsidRDefault="007B3915" w:rsidP="007B3915">
            <w:pPr>
              <w:rPr>
                <w:sz w:val="18"/>
                <w:szCs w:val="18"/>
              </w:rPr>
            </w:pPr>
            <w:r w:rsidRPr="00D50E5F">
              <w:rPr>
                <w:sz w:val="18"/>
                <w:szCs w:val="18"/>
              </w:rPr>
              <w:t xml:space="preserve">Възможност за пропуски и несъответствия при актуализиране на информацията за публикуване на регистрите на </w:t>
            </w:r>
            <w:r w:rsidRPr="00D50E5F">
              <w:rPr>
                <w:sz w:val="18"/>
                <w:szCs w:val="18"/>
              </w:rPr>
              <w:lastRenderedPageBreak/>
              <w:t>влезлите в сила заповеди за премахване на незаконни строежи</w:t>
            </w:r>
          </w:p>
          <w:p w:rsidR="007B3915" w:rsidRPr="00E71C9F" w:rsidRDefault="007B3915" w:rsidP="007B3915">
            <w:pPr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</w:tcPr>
          <w:p w:rsidR="007B3915" w:rsidRPr="009215FC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9215FC">
              <w:rPr>
                <w:rFonts w:cs="Times New Roman"/>
                <w:sz w:val="18"/>
                <w:szCs w:val="18"/>
              </w:rPr>
              <w:lastRenderedPageBreak/>
              <w:t>Поддържане н</w:t>
            </w:r>
            <w:r w:rsidRPr="009215FC">
              <w:rPr>
                <w:rFonts w:eastAsia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2839" w:type="dxa"/>
            <w:gridSpan w:val="4"/>
          </w:tcPr>
          <w:p w:rsidR="007B3915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7B3915" w:rsidRPr="009215FC" w:rsidRDefault="007B3915" w:rsidP="007B391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992" w:type="dxa"/>
            <w:gridSpan w:val="8"/>
          </w:tcPr>
          <w:p w:rsidR="007B3915" w:rsidRPr="00246CC0" w:rsidRDefault="007B3915" w:rsidP="007B3915">
            <w:pPr>
              <w:rPr>
                <w:rFonts w:cs="Times New Roman"/>
                <w:sz w:val="18"/>
                <w:szCs w:val="18"/>
              </w:rPr>
            </w:pPr>
            <w:r w:rsidRPr="00246CC0">
              <w:rPr>
                <w:rFonts w:cs="Times New Roman"/>
                <w:sz w:val="18"/>
                <w:szCs w:val="18"/>
              </w:rPr>
              <w:t>Началник на ДНСК,</w:t>
            </w:r>
          </w:p>
          <w:p w:rsidR="007B3915" w:rsidRPr="009215FC" w:rsidRDefault="006D4583" w:rsidP="007B391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Главен директор на Г</w:t>
            </w:r>
            <w:r w:rsidR="007B3915" w:rsidRPr="00246CC0">
              <w:rPr>
                <w:rFonts w:cs="Times New Roman"/>
                <w:sz w:val="18"/>
                <w:szCs w:val="18"/>
              </w:rPr>
              <w:t>лавна дирекция „Строителен контрол“, началник на отдел КР  в дирекци</w:t>
            </w:r>
            <w:r w:rsidR="007B3915">
              <w:rPr>
                <w:rFonts w:cs="Times New Roman"/>
                <w:sz w:val="18"/>
                <w:szCs w:val="18"/>
              </w:rPr>
              <w:t xml:space="preserve">я ВЕК, директор на </w:t>
            </w:r>
            <w:r w:rsidR="007B3915" w:rsidRPr="00246CC0">
              <w:rPr>
                <w:rFonts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B3915" w:rsidRPr="004D006D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Мярката се изпълнява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7B3915" w:rsidRDefault="007B3915" w:rsidP="007B3915"/>
        </w:tc>
      </w:tr>
      <w:tr w:rsidR="007B3915" w:rsidTr="007B4EAA">
        <w:trPr>
          <w:trHeight w:val="572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>Обучения</w:t>
            </w:r>
          </w:p>
        </w:tc>
      </w:tr>
      <w:tr w:rsidR="007B3915" w:rsidTr="007B4EAA">
        <w:trPr>
          <w:trHeight w:val="843"/>
        </w:trPr>
        <w:tc>
          <w:tcPr>
            <w:tcW w:w="3825" w:type="dxa"/>
            <w:gridSpan w:val="2"/>
            <w:shd w:val="clear" w:color="auto" w:fill="E2EFD9" w:themeFill="accent6" w:themeFillTint="33"/>
          </w:tcPr>
          <w:p w:rsidR="007B3915" w:rsidRDefault="007B3915" w:rsidP="007B3915">
            <w:r>
              <w:t xml:space="preserve">Брой на проведените обучения </w:t>
            </w:r>
          </w:p>
        </w:tc>
        <w:tc>
          <w:tcPr>
            <w:tcW w:w="5626" w:type="dxa"/>
            <w:gridSpan w:val="8"/>
            <w:shd w:val="clear" w:color="auto" w:fill="E2EFD9" w:themeFill="accent6" w:themeFillTint="33"/>
          </w:tcPr>
          <w:p w:rsidR="007B3915" w:rsidRDefault="007B3915" w:rsidP="007B3915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142" w:type="dxa"/>
            <w:gridSpan w:val="9"/>
            <w:shd w:val="clear" w:color="auto" w:fill="E2EFD9" w:themeFill="accent6" w:themeFillTint="33"/>
          </w:tcPr>
          <w:p w:rsidR="007B3915" w:rsidRDefault="007B3915" w:rsidP="007B3915">
            <w:r>
              <w:t>Индикатор</w:t>
            </w:r>
          </w:p>
          <w:p w:rsidR="00C4661E" w:rsidRDefault="00C4661E" w:rsidP="007B3915"/>
        </w:tc>
      </w:tr>
      <w:tr w:rsidR="007B3915" w:rsidTr="00E5451C">
        <w:trPr>
          <w:trHeight w:val="60"/>
        </w:trPr>
        <w:tc>
          <w:tcPr>
            <w:tcW w:w="3825" w:type="dxa"/>
            <w:gridSpan w:val="2"/>
            <w:shd w:val="clear" w:color="auto" w:fill="FFFFFF" w:themeFill="background1"/>
          </w:tcPr>
          <w:p w:rsidR="007B3915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МРРБ</w:t>
            </w:r>
            <w:r w:rsidR="005823BD">
              <w:rPr>
                <w:sz w:val="18"/>
                <w:szCs w:val="18"/>
              </w:rPr>
              <w:t xml:space="preserve"> – 8 </w:t>
            </w:r>
            <w:r>
              <w:rPr>
                <w:sz w:val="18"/>
                <w:szCs w:val="18"/>
              </w:rPr>
              <w:t>броя тематични обучения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C7988" w:rsidRDefault="007C7988" w:rsidP="007B3915">
            <w:pPr>
              <w:rPr>
                <w:sz w:val="18"/>
                <w:szCs w:val="18"/>
              </w:rPr>
            </w:pPr>
          </w:p>
          <w:p w:rsidR="006022B0" w:rsidRDefault="006022B0" w:rsidP="007B3915">
            <w:pPr>
              <w:rPr>
                <w:sz w:val="18"/>
                <w:szCs w:val="18"/>
              </w:rPr>
            </w:pPr>
          </w:p>
          <w:p w:rsidR="006022B0" w:rsidRDefault="006022B0" w:rsidP="007B3915">
            <w:pPr>
              <w:rPr>
                <w:sz w:val="18"/>
                <w:szCs w:val="18"/>
              </w:rPr>
            </w:pPr>
          </w:p>
          <w:p w:rsidR="006022B0" w:rsidRDefault="006022B0" w:rsidP="007B3915">
            <w:pPr>
              <w:rPr>
                <w:sz w:val="18"/>
                <w:szCs w:val="18"/>
              </w:rPr>
            </w:pPr>
          </w:p>
          <w:p w:rsidR="006022B0" w:rsidRDefault="006022B0" w:rsidP="007B3915">
            <w:pPr>
              <w:rPr>
                <w:sz w:val="18"/>
                <w:szCs w:val="18"/>
              </w:rPr>
            </w:pPr>
          </w:p>
          <w:p w:rsidR="006022B0" w:rsidRDefault="006022B0" w:rsidP="007B3915">
            <w:pPr>
              <w:rPr>
                <w:sz w:val="18"/>
                <w:szCs w:val="18"/>
              </w:rPr>
            </w:pPr>
          </w:p>
          <w:p w:rsidR="006022B0" w:rsidRDefault="006022B0" w:rsidP="007B3915">
            <w:pPr>
              <w:rPr>
                <w:sz w:val="18"/>
                <w:szCs w:val="18"/>
              </w:rPr>
            </w:pPr>
          </w:p>
          <w:p w:rsidR="006022B0" w:rsidRDefault="006022B0" w:rsidP="007B3915">
            <w:pPr>
              <w:rPr>
                <w:sz w:val="18"/>
                <w:szCs w:val="18"/>
              </w:rPr>
            </w:pPr>
          </w:p>
          <w:p w:rsidR="00925E00" w:rsidRDefault="00925E00" w:rsidP="007B3915">
            <w:pPr>
              <w:rPr>
                <w:sz w:val="18"/>
                <w:szCs w:val="18"/>
              </w:rPr>
            </w:pPr>
          </w:p>
          <w:p w:rsidR="00925E00" w:rsidRDefault="00925E00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2D1A97" w:rsidRDefault="002D1A97" w:rsidP="007B3915">
            <w:pPr>
              <w:rPr>
                <w:sz w:val="18"/>
                <w:szCs w:val="18"/>
              </w:rPr>
            </w:pPr>
          </w:p>
          <w:p w:rsidR="000C5454" w:rsidRDefault="000C5454" w:rsidP="007B3915">
            <w:pPr>
              <w:rPr>
                <w:sz w:val="18"/>
                <w:szCs w:val="18"/>
              </w:rPr>
            </w:pPr>
          </w:p>
          <w:p w:rsidR="000C5454" w:rsidRDefault="000C5454" w:rsidP="007B3915">
            <w:pPr>
              <w:rPr>
                <w:sz w:val="18"/>
                <w:szCs w:val="18"/>
              </w:rPr>
            </w:pPr>
          </w:p>
          <w:p w:rsidR="007B3915" w:rsidRPr="00925E00" w:rsidRDefault="007B3915" w:rsidP="007B3915">
            <w:pPr>
              <w:rPr>
                <w:sz w:val="18"/>
                <w:szCs w:val="18"/>
              </w:rPr>
            </w:pPr>
            <w:r w:rsidRPr="00925E00">
              <w:rPr>
                <w:sz w:val="18"/>
                <w:szCs w:val="18"/>
              </w:rPr>
              <w:t>АПИ</w:t>
            </w:r>
            <w:r w:rsidR="009E6369" w:rsidRPr="00925E00">
              <w:rPr>
                <w:sz w:val="18"/>
                <w:szCs w:val="18"/>
              </w:rPr>
              <w:t xml:space="preserve"> – 1 тематично обучение</w:t>
            </w: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Default="007B3915" w:rsidP="007B3915">
            <w:pPr>
              <w:rPr>
                <w:sz w:val="18"/>
                <w:szCs w:val="18"/>
              </w:rPr>
            </w:pPr>
          </w:p>
          <w:p w:rsidR="007B3915" w:rsidRPr="00E61644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ДНСК</w:t>
            </w:r>
            <w:r w:rsidR="007C310C">
              <w:rPr>
                <w:sz w:val="18"/>
                <w:szCs w:val="18"/>
              </w:rPr>
              <w:t xml:space="preserve"> – 4 </w:t>
            </w:r>
            <w:r>
              <w:rPr>
                <w:sz w:val="18"/>
                <w:szCs w:val="18"/>
              </w:rPr>
              <w:t>броя тематични обучения</w:t>
            </w:r>
          </w:p>
        </w:tc>
        <w:tc>
          <w:tcPr>
            <w:tcW w:w="5626" w:type="dxa"/>
            <w:gridSpan w:val="8"/>
            <w:shd w:val="clear" w:color="auto" w:fill="FFFFFF" w:themeFill="background1"/>
          </w:tcPr>
          <w:p w:rsidR="007B3915" w:rsidRPr="00E56EFA" w:rsidRDefault="00CB335A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lastRenderedPageBreak/>
              <w:t xml:space="preserve">Прилагане на Закона за обществените поръчки </w:t>
            </w:r>
          </w:p>
          <w:p w:rsidR="007B3915" w:rsidRPr="00E56EFA" w:rsidRDefault="007B3915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главен експерт</w:t>
            </w:r>
          </w:p>
          <w:p w:rsidR="007B3915" w:rsidRPr="00E56EFA" w:rsidRDefault="007B3915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държавен експерт</w:t>
            </w:r>
          </w:p>
          <w:p w:rsidR="007B3915" w:rsidRPr="00E56EFA" w:rsidRDefault="007B3915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7B3915" w:rsidRPr="00E56EFA" w:rsidRDefault="006F3D06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Актуални промени в прилагането на Закона за обществените поръчки</w:t>
            </w:r>
          </w:p>
          <w:p w:rsidR="007B3915" w:rsidRPr="00E56EFA" w:rsidRDefault="007B3915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служител на длъжност</w:t>
            </w:r>
            <w:r w:rsidR="00603910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началник на отдел</w:t>
            </w:r>
          </w:p>
          <w:p w:rsidR="007B3915" w:rsidRPr="00E56EFA" w:rsidRDefault="007B3915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</w:p>
          <w:p w:rsidR="007B3915" w:rsidRPr="00E56EFA" w:rsidRDefault="00753B69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Обществените поръчки през призмата на различните видове предварителен контрол</w:t>
            </w:r>
          </w:p>
          <w:p w:rsidR="007B3915" w:rsidRDefault="00753B69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 държавен експерт</w:t>
            </w:r>
          </w:p>
          <w:p w:rsidR="00753B69" w:rsidRPr="00E56EFA" w:rsidRDefault="00753B69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старши експерт</w:t>
            </w:r>
          </w:p>
          <w:p w:rsidR="007B3915" w:rsidRPr="00E56EFA" w:rsidRDefault="007B3915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7B3915" w:rsidRPr="00A31963" w:rsidRDefault="00A31963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A31963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Анализ на цялостния процес по възлагане и участие в обществени поръчки – новости в правната уредба, връзка с ЦАИС ЕОП, решаване на казуси от практиката</w:t>
            </w:r>
          </w:p>
          <w:p w:rsidR="007B3915" w:rsidRPr="00E56EFA" w:rsidRDefault="007C7988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2 бр. служители на длъжност старши експерт</w:t>
            </w:r>
          </w:p>
          <w:p w:rsidR="007B3915" w:rsidRDefault="007C7988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3 </w:t>
            </w:r>
            <w:r w:rsidR="007B3915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бр. служители на длъжност главен експерт</w:t>
            </w:r>
          </w:p>
          <w:p w:rsidR="007C7988" w:rsidRDefault="007C7988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7C7988" w:rsidRPr="007C7988" w:rsidRDefault="007C7988" w:rsidP="007C7988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7C7988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Как да проверяваме електронни обществени поръчки – обучение за финансови контрольори и вътрешни одитори</w:t>
            </w:r>
          </w:p>
          <w:p w:rsidR="007B3915" w:rsidRDefault="00205F07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финансов контрольор</w:t>
            </w:r>
          </w:p>
          <w:p w:rsidR="00205F07" w:rsidRDefault="00205F07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държавен вътрешен одитор</w:t>
            </w:r>
          </w:p>
          <w:p w:rsidR="00205F07" w:rsidRDefault="00205F07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директор</w:t>
            </w:r>
            <w:r w:rsidR="00C05708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 дирекция</w:t>
            </w:r>
          </w:p>
          <w:p w:rsidR="006022B0" w:rsidRDefault="006022B0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6022B0" w:rsidRDefault="006022B0" w:rsidP="006022B0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</w:pPr>
            <w:r w:rsidRPr="006022B0">
              <w:rPr>
                <w:rFonts w:eastAsia="Times New Roman" w:cs="Times New Roman"/>
                <w:color w:val="000000" w:themeColor="text1"/>
                <w:sz w:val="18"/>
                <w:szCs w:val="18"/>
                <w:u w:val="single"/>
                <w:lang w:eastAsia="bg-BG"/>
              </w:rPr>
              <w:t>Основни грешки, нередности и нарушения при възлагане на обществени поръчки. Практика на различните контролни органи</w:t>
            </w:r>
          </w:p>
          <w:p w:rsidR="00EE58D9" w:rsidRDefault="002D1A97" w:rsidP="006022B0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2 бр. </w:t>
            </w:r>
            <w:r w:rsidR="00EE58D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и</w:t>
            </w:r>
            <w:r w:rsidR="00EE58D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на длъжност</w:t>
            </w:r>
            <w:r w:rsidR="00EE58D9"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 w:rsidR="00EE58D9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главен експерт</w:t>
            </w:r>
          </w:p>
          <w:p w:rsidR="002D1A97" w:rsidRPr="00E56EFA" w:rsidRDefault="002D1A97" w:rsidP="002D1A9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държавен експерт</w:t>
            </w:r>
          </w:p>
          <w:p w:rsidR="002D1A97" w:rsidRPr="00E56EFA" w:rsidRDefault="002D1A97" w:rsidP="002D1A9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старши експерт</w:t>
            </w:r>
          </w:p>
          <w:p w:rsidR="002D1A97" w:rsidRDefault="002D1A97" w:rsidP="002D1A9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0F39C8" w:rsidRDefault="000F39C8" w:rsidP="000F39C8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bCs/>
                <w:color w:val="000000" w:themeColor="text1"/>
                <w:sz w:val="18"/>
                <w:szCs w:val="18"/>
                <w:u w:val="single"/>
              </w:rPr>
            </w:pPr>
            <w:r w:rsidRPr="002D1A97">
              <w:rPr>
                <w:bCs/>
                <w:color w:val="000000" w:themeColor="text1"/>
                <w:sz w:val="18"/>
                <w:szCs w:val="18"/>
                <w:u w:val="single"/>
              </w:rPr>
              <w:t>Нередности при възлагане на обществени поръчк</w:t>
            </w:r>
            <w:r>
              <w:rPr>
                <w:bCs/>
                <w:color w:val="000000" w:themeColor="text1"/>
                <w:sz w:val="18"/>
                <w:szCs w:val="18"/>
                <w:u w:val="single"/>
              </w:rPr>
              <w:t>и, финансирани със средства от Е</w:t>
            </w:r>
            <w:r w:rsidRPr="002D1A97">
              <w:rPr>
                <w:bCs/>
                <w:color w:val="000000" w:themeColor="text1"/>
                <w:sz w:val="18"/>
                <w:szCs w:val="18"/>
                <w:u w:val="single"/>
              </w:rPr>
              <w:t>вропейския съюз в хода на процедурата.</w:t>
            </w:r>
            <w:r w:rsidRPr="002D1A97">
              <w:rPr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D1A97">
              <w:rPr>
                <w:bCs/>
                <w:color w:val="000000" w:themeColor="text1"/>
                <w:sz w:val="18"/>
                <w:szCs w:val="18"/>
                <w:u w:val="single"/>
              </w:rPr>
              <w:t>Не</w:t>
            </w:r>
            <w:r>
              <w:rPr>
                <w:bCs/>
                <w:color w:val="000000" w:themeColor="text1"/>
                <w:sz w:val="18"/>
                <w:szCs w:val="18"/>
                <w:u w:val="single"/>
              </w:rPr>
              <w:t xml:space="preserve">равно третиране на участниците </w:t>
            </w:r>
            <w:r w:rsidRPr="00925E00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 xml:space="preserve"> </w:t>
            </w:r>
            <w:r w:rsidRPr="002D1A97">
              <w:rPr>
                <w:bCs/>
                <w:color w:val="000000" w:themeColor="text1"/>
                <w:sz w:val="18"/>
                <w:szCs w:val="18"/>
                <w:u w:val="single"/>
              </w:rPr>
              <w:t>индикатор за потенциален конфликт на интереси</w:t>
            </w:r>
          </w:p>
          <w:p w:rsidR="000F39C8" w:rsidRPr="00E56EFA" w:rsidRDefault="000F39C8" w:rsidP="000F39C8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служител на длъжност</w:t>
            </w:r>
            <w:r w:rsidRPr="00E56EFA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държавен експерт</w:t>
            </w:r>
          </w:p>
          <w:p w:rsidR="000F39C8" w:rsidRPr="00E56EFA" w:rsidRDefault="000F39C8" w:rsidP="000F39C8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старши експерт</w:t>
            </w:r>
          </w:p>
          <w:p w:rsidR="000F39C8" w:rsidRPr="000C5454" w:rsidRDefault="000F39C8" w:rsidP="000F39C8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главен сътрудник по управление на европейски проекти и програми</w:t>
            </w:r>
          </w:p>
          <w:p w:rsidR="000F39C8" w:rsidRDefault="000F39C8" w:rsidP="002D1A9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2D1A97" w:rsidRDefault="002D1A97" w:rsidP="002D1A9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bCs/>
                <w:color w:val="000000" w:themeColor="text1"/>
                <w:sz w:val="18"/>
                <w:szCs w:val="18"/>
                <w:u w:val="single"/>
              </w:rPr>
            </w:pPr>
            <w:r w:rsidRPr="002D1A97">
              <w:rPr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Актуални практически аспекти при конфликта на ин</w:t>
            </w:r>
            <w:r>
              <w:rPr>
                <w:bCs/>
                <w:color w:val="000000" w:themeColor="text1"/>
                <w:sz w:val="18"/>
                <w:szCs w:val="18"/>
                <w:u w:val="single"/>
              </w:rPr>
              <w:t xml:space="preserve">тереси при изпълнението на евро </w:t>
            </w:r>
            <w:r w:rsidRPr="002D1A97">
              <w:rPr>
                <w:bCs/>
                <w:color w:val="000000" w:themeColor="text1"/>
                <w:sz w:val="18"/>
                <w:szCs w:val="18"/>
                <w:u w:val="single"/>
              </w:rPr>
              <w:t>проекти</w:t>
            </w:r>
            <w:r>
              <w:rPr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925E00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D1A97">
              <w:rPr>
                <w:bCs/>
                <w:color w:val="000000" w:themeColor="text1"/>
                <w:sz w:val="18"/>
                <w:szCs w:val="18"/>
                <w:u w:val="single"/>
              </w:rPr>
              <w:t xml:space="preserve">преглед на европейската правна рамка, добри практики за превенция на конфликта на интереси, казуси от </w:t>
            </w:r>
            <w:r>
              <w:rPr>
                <w:bCs/>
                <w:color w:val="000000" w:themeColor="text1"/>
                <w:sz w:val="18"/>
                <w:szCs w:val="18"/>
                <w:u w:val="single"/>
              </w:rPr>
              <w:t>практиката на съда на Е</w:t>
            </w:r>
            <w:r w:rsidRPr="002D1A97">
              <w:rPr>
                <w:bCs/>
                <w:color w:val="000000" w:themeColor="text1"/>
                <w:sz w:val="18"/>
                <w:szCs w:val="18"/>
                <w:u w:val="single"/>
              </w:rPr>
              <w:t>вропейския съюз</w:t>
            </w:r>
          </w:p>
          <w:p w:rsidR="002D1A97" w:rsidRDefault="002D1A97" w:rsidP="002D1A9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3 бр. служители на длъжност старши експерт</w:t>
            </w:r>
          </w:p>
          <w:p w:rsidR="002D1A97" w:rsidRDefault="002D1A97" w:rsidP="002D1A9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2D1A97" w:rsidRDefault="002D1A97" w:rsidP="002D1A9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  <w:p w:rsidR="007B3915" w:rsidRPr="00925E00" w:rsidRDefault="001550AA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925E00"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  <w:t>Обща рамка за финансиране 2021-2027 – нови моменти в европейските програми</w:t>
            </w:r>
          </w:p>
          <w:p w:rsidR="001550AA" w:rsidRPr="00925E00" w:rsidRDefault="009E6369" w:rsidP="001550AA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925E00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2 бр. служители на длъжност главен </w:t>
            </w:r>
            <w:r w:rsidR="001550AA" w:rsidRPr="00925E00">
              <w:rPr>
                <w:rFonts w:eastAsia="Times New Roman" w:cs="Times New Roman"/>
                <w:sz w:val="18"/>
                <w:szCs w:val="18"/>
                <w:lang w:eastAsia="bg-BG"/>
              </w:rPr>
              <w:t>инспектор</w:t>
            </w:r>
          </w:p>
          <w:p w:rsidR="001550AA" w:rsidRPr="001550AA" w:rsidRDefault="009E6369" w:rsidP="001550AA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FF0000"/>
                <w:sz w:val="18"/>
                <w:szCs w:val="18"/>
                <w:lang w:eastAsia="bg-BG"/>
              </w:rPr>
            </w:pPr>
            <w:r w:rsidRPr="00925E00">
              <w:rPr>
                <w:rFonts w:eastAsia="Times New Roman" w:cs="Times New Roman"/>
                <w:sz w:val="18"/>
                <w:szCs w:val="18"/>
                <w:lang w:eastAsia="bg-BG"/>
              </w:rPr>
              <w:t>1 служител на длъжност младши</w:t>
            </w:r>
            <w:r w:rsidR="00442FE7" w:rsidRPr="00925E00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r w:rsidR="001550AA" w:rsidRPr="00925E00">
              <w:rPr>
                <w:rFonts w:eastAsia="Times New Roman" w:cs="Times New Roman"/>
                <w:sz w:val="18"/>
                <w:szCs w:val="18"/>
                <w:lang w:eastAsia="bg-BG"/>
              </w:rPr>
              <w:t>експерт</w:t>
            </w:r>
          </w:p>
          <w:p w:rsidR="007B3915" w:rsidRPr="000F4452" w:rsidRDefault="007B3915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u w:val="single"/>
                <w:lang w:eastAsia="bg-BG"/>
              </w:rPr>
            </w:pPr>
          </w:p>
          <w:p w:rsidR="00EC41D4" w:rsidRDefault="00EC41D4" w:rsidP="007B3915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8243D4" w:rsidRPr="00534226" w:rsidRDefault="008243D4" w:rsidP="008243D4">
            <w:pPr>
              <w:jc w:val="both"/>
              <w:rPr>
                <w:sz w:val="18"/>
                <w:szCs w:val="18"/>
                <w:u w:val="single"/>
              </w:rPr>
            </w:pPr>
            <w:r w:rsidRPr="00534226">
              <w:rPr>
                <w:sz w:val="18"/>
                <w:szCs w:val="18"/>
                <w:u w:val="single"/>
              </w:rPr>
              <w:t>Управление на риска в ор</w:t>
            </w:r>
            <w:r w:rsidR="00534226" w:rsidRPr="00534226">
              <w:rPr>
                <w:sz w:val="18"/>
                <w:szCs w:val="18"/>
                <w:u w:val="single"/>
              </w:rPr>
              <w:t>ганизациите от публичния сектор</w:t>
            </w:r>
          </w:p>
          <w:p w:rsidR="00E41EBA" w:rsidRDefault="00E41EBA" w:rsidP="00E41EBA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главен секретар</w:t>
            </w:r>
          </w:p>
          <w:p w:rsidR="00E41EBA" w:rsidRDefault="00E41EBA" w:rsidP="00E41EBA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</w:t>
            </w:r>
            <w:r w:rsidR="00C62990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лъжност началник на отдел</w:t>
            </w:r>
          </w:p>
          <w:p w:rsidR="00E41EBA" w:rsidRDefault="00C62990" w:rsidP="00E41EBA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финансов контрольор</w:t>
            </w:r>
          </w:p>
          <w:p w:rsidR="008243D4" w:rsidRDefault="008243D4" w:rsidP="008243D4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sz w:val="18"/>
                <w:szCs w:val="18"/>
              </w:rPr>
            </w:pPr>
          </w:p>
          <w:p w:rsidR="008243D4" w:rsidRPr="00835950" w:rsidRDefault="008243D4" w:rsidP="008243D4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bg-BG"/>
              </w:rPr>
            </w:pPr>
            <w:r w:rsidRPr="00835950">
              <w:rPr>
                <w:sz w:val="18"/>
                <w:szCs w:val="18"/>
                <w:u w:val="single"/>
              </w:rPr>
              <w:t>Прилагане на</w:t>
            </w:r>
            <w:r w:rsidR="00835950" w:rsidRPr="00835950">
              <w:rPr>
                <w:sz w:val="18"/>
                <w:szCs w:val="18"/>
                <w:u w:val="single"/>
              </w:rPr>
              <w:t xml:space="preserve"> Закона за обществените поръчки</w:t>
            </w:r>
          </w:p>
          <w:p w:rsidR="00835950" w:rsidRDefault="00835950" w:rsidP="00835950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главен юрисконсулт</w:t>
            </w:r>
          </w:p>
          <w:p w:rsidR="00835950" w:rsidRDefault="00835950" w:rsidP="00835950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</w:t>
            </w:r>
            <w:r w:rsidR="002A5C33"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лъжност главен експерт</w:t>
            </w:r>
          </w:p>
          <w:p w:rsidR="00835950" w:rsidRDefault="00835950" w:rsidP="00835950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финансов контрольор</w:t>
            </w:r>
          </w:p>
          <w:p w:rsidR="00835950" w:rsidRDefault="00835950" w:rsidP="00835950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jc w:val="both"/>
              <w:rPr>
                <w:sz w:val="18"/>
                <w:szCs w:val="18"/>
              </w:rPr>
            </w:pPr>
          </w:p>
          <w:p w:rsidR="008243D4" w:rsidRPr="000C02A1" w:rsidRDefault="008243D4" w:rsidP="008243D4">
            <w:pPr>
              <w:jc w:val="both"/>
              <w:rPr>
                <w:sz w:val="18"/>
                <w:szCs w:val="18"/>
                <w:u w:val="single"/>
              </w:rPr>
            </w:pPr>
            <w:r w:rsidRPr="000C02A1">
              <w:rPr>
                <w:sz w:val="18"/>
                <w:szCs w:val="18"/>
                <w:u w:val="single"/>
              </w:rPr>
              <w:t>Финансови корекции и характерни индикатори за нередности и измами в целия процес на възлагане на обществени поръчки (съгласно Наредба за посочване на нередности, представляващи основания за извършване на финансови корекции, и процентните показатели за определяне размера на финансо</w:t>
            </w:r>
            <w:r w:rsidR="000A4F21">
              <w:rPr>
                <w:sz w:val="18"/>
                <w:szCs w:val="18"/>
                <w:u w:val="single"/>
              </w:rPr>
              <w:t>вите корекции по реда на Закона за управление на средствата от европейските фондове при споделено управление</w:t>
            </w:r>
            <w:r w:rsidRPr="000C02A1">
              <w:rPr>
                <w:sz w:val="18"/>
                <w:szCs w:val="18"/>
                <w:u w:val="single"/>
              </w:rPr>
              <w:t>). Насоки на КЗК за противодейс</w:t>
            </w:r>
            <w:r w:rsidR="000C02A1" w:rsidRPr="000C02A1">
              <w:rPr>
                <w:sz w:val="18"/>
                <w:szCs w:val="18"/>
                <w:u w:val="single"/>
              </w:rPr>
              <w:t>твие срещу тръжните манипулации</w:t>
            </w:r>
          </w:p>
          <w:p w:rsidR="00632DAE" w:rsidRDefault="00632DAE" w:rsidP="00632DA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финансов контрольор</w:t>
            </w:r>
          </w:p>
          <w:p w:rsidR="00632DAE" w:rsidRDefault="00632DAE" w:rsidP="00632DAE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главен специалист</w:t>
            </w:r>
          </w:p>
          <w:p w:rsidR="008243D4" w:rsidRPr="00EB24A9" w:rsidRDefault="008243D4" w:rsidP="008243D4">
            <w:pPr>
              <w:rPr>
                <w:sz w:val="18"/>
                <w:szCs w:val="18"/>
              </w:rPr>
            </w:pPr>
          </w:p>
          <w:p w:rsidR="008243D4" w:rsidRPr="00273FD7" w:rsidRDefault="008243D4" w:rsidP="008243D4">
            <w:pPr>
              <w:jc w:val="both"/>
              <w:rPr>
                <w:sz w:val="18"/>
                <w:szCs w:val="18"/>
                <w:u w:val="single"/>
              </w:rPr>
            </w:pPr>
            <w:r w:rsidRPr="00273FD7">
              <w:rPr>
                <w:sz w:val="18"/>
                <w:szCs w:val="18"/>
                <w:u w:val="single"/>
              </w:rPr>
              <w:t>Закон за защита на лицата, подаващи сигнали или публично оповестяващи инф</w:t>
            </w:r>
            <w:r w:rsidR="00273FD7" w:rsidRPr="00273FD7">
              <w:rPr>
                <w:sz w:val="18"/>
                <w:szCs w:val="18"/>
                <w:u w:val="single"/>
              </w:rPr>
              <w:t>ормация за нарушения</w:t>
            </w:r>
          </w:p>
          <w:p w:rsidR="00273FD7" w:rsidRDefault="00273FD7" w:rsidP="00273FD7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юрисконсулт</w:t>
            </w:r>
          </w:p>
          <w:p w:rsidR="007B3915" w:rsidRPr="00E56EFA" w:rsidRDefault="00273FD7" w:rsidP="00E5451C">
            <w:pPr>
              <w:tabs>
                <w:tab w:val="center" w:pos="0"/>
                <w:tab w:val="center" w:pos="4703"/>
                <w:tab w:val="right" w:pos="9406"/>
                <w:tab w:val="right" w:pos="12960"/>
              </w:tabs>
              <w:rPr>
                <w:rFonts w:eastAsia="Times New Roman" w:cs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bg-BG"/>
              </w:rPr>
              <w:t>1 служител на длъжност главен експерт</w:t>
            </w:r>
          </w:p>
        </w:tc>
        <w:tc>
          <w:tcPr>
            <w:tcW w:w="6142" w:type="dxa"/>
            <w:gridSpan w:val="9"/>
            <w:shd w:val="clear" w:color="auto" w:fill="FFFFFF" w:themeFill="background1"/>
          </w:tcPr>
          <w:p w:rsidR="002C7E47" w:rsidRPr="002C7E47" w:rsidRDefault="002C7E47" w:rsidP="002C7E47">
            <w:pPr>
              <w:rPr>
                <w:color w:val="000000" w:themeColor="text1"/>
                <w:sz w:val="18"/>
                <w:szCs w:val="18"/>
              </w:rPr>
            </w:pPr>
            <w:r w:rsidRPr="002C7E47">
              <w:rPr>
                <w:color w:val="000000" w:themeColor="text1"/>
                <w:sz w:val="18"/>
                <w:szCs w:val="18"/>
              </w:rPr>
              <w:lastRenderedPageBreak/>
              <w:t>Повишена информираност на служителите при провеждане на процедури по ЗОП</w:t>
            </w:r>
            <w:r w:rsidR="006C410E">
              <w:rPr>
                <w:color w:val="000000" w:themeColor="text1"/>
                <w:sz w:val="18"/>
                <w:szCs w:val="18"/>
              </w:rPr>
              <w:t xml:space="preserve"> и превенция за възникване на нередности при възлагане на обществени поръчки</w:t>
            </w:r>
          </w:p>
          <w:p w:rsidR="002C7E47" w:rsidRDefault="002C7E47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201B8B" w:rsidRDefault="00201B8B" w:rsidP="007B3915">
            <w:pPr>
              <w:rPr>
                <w:color w:val="000000" w:themeColor="text1"/>
                <w:sz w:val="18"/>
                <w:szCs w:val="18"/>
              </w:rPr>
            </w:pPr>
          </w:p>
          <w:p w:rsidR="00925E00" w:rsidRDefault="00925E00" w:rsidP="00442FE7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0F39C8" w:rsidRDefault="000F39C8" w:rsidP="0039498B">
            <w:pPr>
              <w:rPr>
                <w:color w:val="000000" w:themeColor="text1"/>
                <w:sz w:val="18"/>
                <w:szCs w:val="18"/>
              </w:rPr>
            </w:pPr>
          </w:p>
          <w:p w:rsidR="000F39C8" w:rsidRDefault="000F39C8" w:rsidP="0039498B">
            <w:pPr>
              <w:rPr>
                <w:color w:val="000000" w:themeColor="text1"/>
                <w:sz w:val="18"/>
                <w:szCs w:val="18"/>
              </w:rPr>
            </w:pPr>
          </w:p>
          <w:p w:rsidR="000F39C8" w:rsidRDefault="000F39C8" w:rsidP="0039498B">
            <w:pPr>
              <w:rPr>
                <w:color w:val="000000" w:themeColor="text1"/>
                <w:sz w:val="18"/>
                <w:szCs w:val="18"/>
              </w:rPr>
            </w:pPr>
          </w:p>
          <w:p w:rsidR="000F39C8" w:rsidRDefault="000F39C8" w:rsidP="0039498B">
            <w:pPr>
              <w:rPr>
                <w:color w:val="000000" w:themeColor="text1"/>
                <w:sz w:val="18"/>
                <w:szCs w:val="18"/>
              </w:rPr>
            </w:pPr>
          </w:p>
          <w:p w:rsidR="000F39C8" w:rsidRDefault="000F39C8" w:rsidP="0039498B">
            <w:pPr>
              <w:rPr>
                <w:color w:val="000000" w:themeColor="text1"/>
                <w:sz w:val="18"/>
                <w:szCs w:val="18"/>
              </w:rPr>
            </w:pPr>
          </w:p>
          <w:p w:rsidR="000F39C8" w:rsidRDefault="000F39C8" w:rsidP="0039498B">
            <w:pPr>
              <w:rPr>
                <w:color w:val="000000" w:themeColor="text1"/>
                <w:sz w:val="18"/>
                <w:szCs w:val="18"/>
              </w:rPr>
            </w:pPr>
          </w:p>
          <w:p w:rsidR="000F39C8" w:rsidRDefault="000F39C8" w:rsidP="0039498B">
            <w:pPr>
              <w:rPr>
                <w:color w:val="000000" w:themeColor="text1"/>
                <w:sz w:val="18"/>
                <w:szCs w:val="18"/>
              </w:rPr>
            </w:pPr>
          </w:p>
          <w:p w:rsidR="000F39C8" w:rsidRDefault="000F39C8" w:rsidP="0039498B">
            <w:pPr>
              <w:rPr>
                <w:color w:val="000000" w:themeColor="text1"/>
                <w:sz w:val="18"/>
                <w:szCs w:val="18"/>
              </w:rPr>
            </w:pPr>
          </w:p>
          <w:p w:rsidR="0039498B" w:rsidRPr="00E323FD" w:rsidRDefault="0039498B" w:rsidP="0039498B">
            <w:pPr>
              <w:rPr>
                <w:color w:val="000000" w:themeColor="text1"/>
                <w:sz w:val="18"/>
                <w:szCs w:val="18"/>
              </w:rPr>
            </w:pPr>
            <w:r w:rsidRPr="00E323FD">
              <w:rPr>
                <w:color w:val="000000" w:themeColor="text1"/>
                <w:sz w:val="18"/>
                <w:szCs w:val="18"/>
              </w:rPr>
              <w:lastRenderedPageBreak/>
              <w:t>Повишена информираност и усвояване на принципи и ме</w:t>
            </w:r>
            <w:r>
              <w:rPr>
                <w:color w:val="000000" w:themeColor="text1"/>
                <w:sz w:val="18"/>
                <w:szCs w:val="18"/>
              </w:rPr>
              <w:t>тоди за превенция на конфликта на интереси при работа със средства от ЕС</w:t>
            </w:r>
          </w:p>
          <w:p w:rsidR="00925E00" w:rsidRDefault="00925E00" w:rsidP="00442FE7">
            <w:pPr>
              <w:jc w:val="both"/>
              <w:rPr>
                <w:sz w:val="18"/>
                <w:szCs w:val="18"/>
              </w:rPr>
            </w:pPr>
          </w:p>
          <w:p w:rsidR="002D1A97" w:rsidRDefault="002D1A97" w:rsidP="00442FE7">
            <w:pPr>
              <w:jc w:val="both"/>
              <w:rPr>
                <w:sz w:val="18"/>
                <w:szCs w:val="18"/>
              </w:rPr>
            </w:pPr>
          </w:p>
          <w:p w:rsidR="002D1A97" w:rsidRDefault="002D1A97" w:rsidP="00442FE7">
            <w:pPr>
              <w:jc w:val="both"/>
              <w:rPr>
                <w:sz w:val="18"/>
                <w:szCs w:val="18"/>
              </w:rPr>
            </w:pPr>
          </w:p>
          <w:p w:rsidR="002D1A97" w:rsidRDefault="002D1A97" w:rsidP="00442FE7">
            <w:pPr>
              <w:jc w:val="both"/>
              <w:rPr>
                <w:sz w:val="18"/>
                <w:szCs w:val="18"/>
              </w:rPr>
            </w:pPr>
          </w:p>
          <w:p w:rsidR="00C4661E" w:rsidRDefault="00C4661E" w:rsidP="00442FE7">
            <w:pPr>
              <w:jc w:val="both"/>
              <w:rPr>
                <w:sz w:val="18"/>
                <w:szCs w:val="18"/>
              </w:rPr>
            </w:pPr>
          </w:p>
          <w:p w:rsidR="00442FE7" w:rsidRPr="00925E00" w:rsidRDefault="00442FE7" w:rsidP="00442FE7">
            <w:pPr>
              <w:jc w:val="both"/>
              <w:rPr>
                <w:sz w:val="18"/>
                <w:szCs w:val="18"/>
              </w:rPr>
            </w:pPr>
            <w:r w:rsidRPr="00925E00">
              <w:rPr>
                <w:sz w:val="18"/>
                <w:szCs w:val="18"/>
              </w:rPr>
              <w:t xml:space="preserve">Запознаване с актуални принципи </w:t>
            </w:r>
            <w:r w:rsidR="00925E00">
              <w:rPr>
                <w:sz w:val="18"/>
                <w:szCs w:val="18"/>
              </w:rPr>
              <w:t>за</w:t>
            </w:r>
            <w:r w:rsidRPr="00925E00">
              <w:rPr>
                <w:sz w:val="18"/>
                <w:szCs w:val="18"/>
              </w:rPr>
              <w:t xml:space="preserve"> недопускане и предотвратяване на корупционни практик</w:t>
            </w:r>
            <w:r w:rsidR="000A4F21">
              <w:rPr>
                <w:sz w:val="18"/>
                <w:szCs w:val="18"/>
              </w:rPr>
              <w:t xml:space="preserve">и/действия при изпълнение на оперативните програми </w:t>
            </w:r>
            <w:r w:rsidRPr="00925E00">
              <w:rPr>
                <w:sz w:val="18"/>
                <w:szCs w:val="18"/>
              </w:rPr>
              <w:t>на ЕС</w:t>
            </w:r>
          </w:p>
          <w:p w:rsidR="00201B8B" w:rsidRDefault="00201B8B" w:rsidP="007B3915">
            <w:pPr>
              <w:rPr>
                <w:sz w:val="18"/>
                <w:szCs w:val="18"/>
              </w:rPr>
            </w:pPr>
          </w:p>
          <w:p w:rsidR="00CF34FD" w:rsidRDefault="00CF34FD" w:rsidP="007B3915">
            <w:pPr>
              <w:rPr>
                <w:sz w:val="18"/>
                <w:szCs w:val="18"/>
              </w:rPr>
            </w:pPr>
          </w:p>
          <w:p w:rsidR="00CF34FD" w:rsidRPr="00201B8B" w:rsidRDefault="00CF34FD" w:rsidP="007B3915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  <w:r w:rsidRPr="00324E9D">
              <w:rPr>
                <w:sz w:val="18"/>
                <w:szCs w:val="18"/>
              </w:rPr>
              <w:t>Анализ на управлението на риска в организациите от публичния</w:t>
            </w:r>
            <w:r w:rsidR="000A4F21">
              <w:rPr>
                <w:sz w:val="18"/>
                <w:szCs w:val="18"/>
              </w:rPr>
              <w:t xml:space="preserve"> сектор</w:t>
            </w:r>
            <w:r w:rsidRPr="00324E9D">
              <w:rPr>
                <w:sz w:val="18"/>
                <w:szCs w:val="18"/>
              </w:rPr>
              <w:t>, разграничаване ролите и отговорностите на служителите и ръководителите в процеса по управление на риска, разбиране ролята на вътрешния одит в</w:t>
            </w:r>
            <w:r w:rsidR="00C62990">
              <w:rPr>
                <w:sz w:val="18"/>
                <w:szCs w:val="18"/>
              </w:rPr>
              <w:t xml:space="preserve"> процеса по управление на риска</w:t>
            </w:r>
          </w:p>
          <w:p w:rsidR="00BB65C7" w:rsidRDefault="00BB65C7" w:rsidP="008243D4">
            <w:pPr>
              <w:rPr>
                <w:sz w:val="18"/>
                <w:szCs w:val="18"/>
              </w:rPr>
            </w:pPr>
          </w:p>
          <w:p w:rsidR="008934B7" w:rsidRDefault="008934B7" w:rsidP="00BB65C7">
            <w:pPr>
              <w:rPr>
                <w:color w:val="000000" w:themeColor="text1"/>
                <w:sz w:val="18"/>
                <w:szCs w:val="18"/>
              </w:rPr>
            </w:pPr>
          </w:p>
          <w:p w:rsidR="00BB65C7" w:rsidRPr="002C7E47" w:rsidRDefault="00BB65C7" w:rsidP="00BB65C7">
            <w:pPr>
              <w:rPr>
                <w:color w:val="000000" w:themeColor="text1"/>
                <w:sz w:val="18"/>
                <w:szCs w:val="18"/>
              </w:rPr>
            </w:pPr>
            <w:r w:rsidRPr="002C7E47">
              <w:rPr>
                <w:color w:val="000000" w:themeColor="text1"/>
                <w:sz w:val="18"/>
                <w:szCs w:val="18"/>
              </w:rPr>
              <w:t>Повишена информираност на служителите при провеждане на процедури по ЗОП</w:t>
            </w:r>
          </w:p>
          <w:p w:rsidR="00BB65C7" w:rsidRDefault="00BB65C7" w:rsidP="008243D4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Повишаване на информираността във връзка </w:t>
            </w:r>
            <w:r w:rsidRPr="00EB24A9">
              <w:rPr>
                <w:sz w:val="18"/>
                <w:szCs w:val="18"/>
              </w:rPr>
              <w:t>с нередностите и измамите в процеса на възлагане на обществените поръчки</w:t>
            </w:r>
          </w:p>
          <w:p w:rsidR="008243D4" w:rsidRDefault="008243D4" w:rsidP="008243D4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</w:p>
          <w:p w:rsidR="008243D4" w:rsidRDefault="008243D4" w:rsidP="008243D4">
            <w:pPr>
              <w:rPr>
                <w:sz w:val="18"/>
                <w:szCs w:val="18"/>
              </w:rPr>
            </w:pPr>
          </w:p>
          <w:p w:rsidR="000F39C8" w:rsidRDefault="000F39C8" w:rsidP="007B3915">
            <w:pPr>
              <w:rPr>
                <w:rFonts w:cs="Times New Roman"/>
                <w:color w:val="111111"/>
                <w:sz w:val="18"/>
                <w:szCs w:val="18"/>
                <w:shd w:val="clear" w:color="auto" w:fill="FFFFFF"/>
              </w:rPr>
            </w:pPr>
          </w:p>
          <w:p w:rsidR="000F39C8" w:rsidRDefault="000F39C8" w:rsidP="007B3915">
            <w:pPr>
              <w:rPr>
                <w:rFonts w:cs="Times New Roman"/>
                <w:color w:val="111111"/>
                <w:sz w:val="18"/>
                <w:szCs w:val="18"/>
                <w:shd w:val="clear" w:color="auto" w:fill="FFFFFF"/>
              </w:rPr>
            </w:pPr>
          </w:p>
          <w:p w:rsidR="007B3915" w:rsidRPr="00D37FFD" w:rsidRDefault="008243D4" w:rsidP="00E5451C">
            <w:pPr>
              <w:rPr>
                <w:color w:val="FF0000"/>
                <w:sz w:val="18"/>
                <w:szCs w:val="18"/>
              </w:rPr>
            </w:pPr>
            <w:r w:rsidRPr="008D035E">
              <w:rPr>
                <w:rFonts w:cs="Times New Roman"/>
                <w:color w:val="111111"/>
                <w:sz w:val="18"/>
                <w:szCs w:val="18"/>
                <w:shd w:val="clear" w:color="auto" w:fill="FFFFFF"/>
              </w:rPr>
              <w:t>Запознаване на служителите с уредбата на отношенията относно предоставянето на защита на лицата в публичния и частния сектор, които подават сигнали или публично оповестяват информация за нарушения на българското законодателство ил</w:t>
            </w:r>
            <w:r w:rsidR="007B7FCD">
              <w:rPr>
                <w:rFonts w:cs="Times New Roman"/>
                <w:color w:val="111111"/>
                <w:sz w:val="18"/>
                <w:szCs w:val="18"/>
                <w:shd w:val="clear" w:color="auto" w:fill="FFFFFF"/>
              </w:rPr>
              <w:t>и на актове на ЕС</w:t>
            </w:r>
          </w:p>
        </w:tc>
      </w:tr>
      <w:tr w:rsidR="007B3915" w:rsidTr="007B4EAA">
        <w:trPr>
          <w:trHeight w:val="651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lastRenderedPageBreak/>
              <w:t>Посочване на възможни начини за подаване на сигнали</w:t>
            </w:r>
          </w:p>
        </w:tc>
      </w:tr>
      <w:tr w:rsidR="007B3915" w:rsidTr="00C3739F">
        <w:trPr>
          <w:trHeight w:val="886"/>
        </w:trPr>
        <w:tc>
          <w:tcPr>
            <w:tcW w:w="3825" w:type="dxa"/>
            <w:gridSpan w:val="2"/>
            <w:shd w:val="clear" w:color="auto" w:fill="E2EFD9" w:themeFill="accent6" w:themeFillTint="33"/>
          </w:tcPr>
          <w:p w:rsidR="007B3915" w:rsidRDefault="007B3915" w:rsidP="007B3915">
            <w:r>
              <w:t>Адрес</w:t>
            </w:r>
          </w:p>
        </w:tc>
        <w:tc>
          <w:tcPr>
            <w:tcW w:w="3154" w:type="dxa"/>
            <w:gridSpan w:val="4"/>
            <w:shd w:val="clear" w:color="auto" w:fill="E2EFD9" w:themeFill="accent6" w:themeFillTint="33"/>
          </w:tcPr>
          <w:p w:rsidR="007B3915" w:rsidRPr="006922DF" w:rsidRDefault="007B3915" w:rsidP="007B3915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2445" w:type="dxa"/>
            <w:gridSpan w:val="3"/>
            <w:shd w:val="clear" w:color="auto" w:fill="E2EFD9" w:themeFill="accent6" w:themeFillTint="33"/>
          </w:tcPr>
          <w:p w:rsidR="007B3915" w:rsidRDefault="007B3915" w:rsidP="007B3915">
            <w:r>
              <w:t>Телефонен номер</w:t>
            </w:r>
          </w:p>
        </w:tc>
        <w:tc>
          <w:tcPr>
            <w:tcW w:w="4326" w:type="dxa"/>
            <w:gridSpan w:val="9"/>
            <w:shd w:val="clear" w:color="auto" w:fill="E2EFD9" w:themeFill="accent6" w:themeFillTint="33"/>
          </w:tcPr>
          <w:p w:rsidR="007B3915" w:rsidRDefault="007B3915" w:rsidP="007B3915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B3915" w:rsidRDefault="007B3915" w:rsidP="007B3915">
            <w:r>
              <w:t>Други</w:t>
            </w:r>
          </w:p>
        </w:tc>
      </w:tr>
      <w:tr w:rsidR="007B3915" w:rsidTr="007B4EAA">
        <w:trPr>
          <w:trHeight w:val="1533"/>
        </w:trPr>
        <w:tc>
          <w:tcPr>
            <w:tcW w:w="3825" w:type="dxa"/>
            <w:gridSpan w:val="2"/>
          </w:tcPr>
          <w:p w:rsidR="007B3915" w:rsidRPr="0069191F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69191F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lastRenderedPageBreak/>
              <w:t>МРРБ – гр. София 1202, ул</w:t>
            </w:r>
            <w:r w:rsidR="00792E51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. “Св. Св. Кирил и Методий“ №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17-19</w:t>
            </w:r>
          </w:p>
          <w:p w:rsidR="007B3915" w:rsidRPr="00C34148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B3915" w:rsidRPr="00C34148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B3915" w:rsidRPr="00C34148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B3915" w:rsidRPr="00C34148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B3915" w:rsidRPr="00C34148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B3915" w:rsidRPr="00B3171D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B3915" w:rsidRDefault="00F1749E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ГД СППРР </w:t>
            </w:r>
            <w:r w:rsidR="007B3915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към МРРБ</w:t>
            </w:r>
          </w:p>
          <w:p w:rsidR="007B3915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София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1618,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бул. "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Цар Борис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val="en-US" w:eastAsia="bg-BG" w:bidi="bg-BG"/>
              </w:rPr>
              <w:t>III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"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№</w:t>
            </w:r>
            <w:r w:rsidR="00F1749E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  <w:r w:rsidRPr="007B4744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2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15</w:t>
            </w:r>
          </w:p>
          <w:p w:rsidR="007B3915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D04DB" w:rsidRPr="00C3739F" w:rsidRDefault="00BD04DB" w:rsidP="007B391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B3915" w:rsidRDefault="00F1749E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УТС </w:t>
            </w:r>
            <w:r w:rsidR="007B3915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към МРРБ – </w:t>
            </w:r>
          </w:p>
          <w:p w:rsidR="007B3915" w:rsidRPr="00B952CD" w:rsidRDefault="00F1749E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гр. София, ул. „</w:t>
            </w:r>
            <w:r w:rsidR="007B3915"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Стефан Караджа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“ № </w:t>
            </w:r>
            <w:r w:rsidR="007B3915"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  <w:tc>
          <w:tcPr>
            <w:tcW w:w="3154" w:type="dxa"/>
            <w:gridSpan w:val="4"/>
          </w:tcPr>
          <w:p w:rsidR="007B3915" w:rsidRPr="002767F2" w:rsidRDefault="007B3915" w:rsidP="007B391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 xml:space="preserve">адрес: </w:t>
            </w:r>
            <w:hyperlink r:id="rId10" w:history="1">
              <w:r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anticorr@mrrb.government.bg</w:t>
              </w:r>
            </w:hyperlink>
          </w:p>
          <w:p w:rsidR="007B3915" w:rsidRDefault="00C951AC" w:rsidP="007B3915">
            <w:pPr>
              <w:widowControl w:val="0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en-US" w:eastAsia="bg-BG" w:bidi="bg-BG"/>
              </w:rPr>
            </w:pPr>
            <w:hyperlink r:id="rId11" w:history="1">
              <w:r w:rsidR="007B3915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inspektorat@mrrb.government.bg</w:t>
              </w:r>
            </w:hyperlink>
          </w:p>
          <w:p w:rsidR="006A4589" w:rsidRPr="006A4589" w:rsidRDefault="006A4589" w:rsidP="007B3915">
            <w:pPr>
              <w:widowControl w:val="0"/>
              <w:rPr>
                <w:rFonts w:eastAsia="Times New Roman" w:cs="Times New Roman"/>
                <w:sz w:val="18"/>
                <w:szCs w:val="18"/>
                <w:lang w:val="en-US" w:eastAsia="bg-BG" w:bidi="bg-BG"/>
              </w:rPr>
            </w:pPr>
            <w:r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en-US" w:eastAsia="bg-BG" w:bidi="bg-BG"/>
              </w:rPr>
              <w:t>signali@mrrb.government.bg</w:t>
            </w:r>
          </w:p>
          <w:p w:rsidR="007B3915" w:rsidRPr="002767F2" w:rsidRDefault="007B3915" w:rsidP="007B3915">
            <w:pPr>
              <w:widowControl w:val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7B3915" w:rsidRPr="002767F2" w:rsidRDefault="00C951AC" w:rsidP="007B391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 w:bidi="bg-BG"/>
              </w:rPr>
            </w:pPr>
            <w:hyperlink r:id="rId12" w:history="1">
              <w:r w:rsidR="007B3915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http://www.bgregio.eu/izpalnenie-na-dogovori/signali-za-nerednosti.aspx</w:t>
              </w:r>
            </w:hyperlink>
            <w:r w:rsidR="007B3915"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 xml:space="preserve">. </w:t>
            </w:r>
          </w:p>
          <w:p w:rsidR="007B3915" w:rsidRPr="002767F2" w:rsidRDefault="007B3915" w:rsidP="007B3915">
            <w:pPr>
              <w:widowControl w:val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BD04DB" w:rsidRPr="00C3739F" w:rsidRDefault="00BD04DB" w:rsidP="007B3915">
            <w:pPr>
              <w:widowControl w:val="0"/>
              <w:rPr>
                <w:rStyle w:val="Hyperlink"/>
                <w:rFonts w:eastAsia="Arial Unicode MS" w:cs="Times New Roman"/>
                <w:color w:val="auto"/>
                <w:sz w:val="10"/>
                <w:szCs w:val="10"/>
                <w:lang w:eastAsia="bg-BG" w:bidi="bg-BG"/>
              </w:rPr>
            </w:pPr>
          </w:p>
          <w:p w:rsidR="007B3915" w:rsidRPr="002767F2" w:rsidRDefault="004A54B4" w:rsidP="004A54B4">
            <w:pPr>
              <w:widowControl w:val="0"/>
              <w:rPr>
                <w:rFonts w:ascii="Arial Unicode MS" w:eastAsia="Arial Unicode MS" w:hAnsi="Arial Unicode MS" w:cs="Arial Unicode MS"/>
                <w:sz w:val="18"/>
                <w:szCs w:val="18"/>
                <w:lang w:eastAsia="bg-BG" w:bidi="bg-BG"/>
              </w:rPr>
            </w:pPr>
            <w:r w:rsidRPr="00896D56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>mariya.doseva@mrrb.government.bg IDeneva@mrrb.government.bg</w:t>
            </w:r>
          </w:p>
        </w:tc>
        <w:tc>
          <w:tcPr>
            <w:tcW w:w="2445" w:type="dxa"/>
            <w:gridSpan w:val="3"/>
          </w:tcPr>
          <w:p w:rsidR="007B3915" w:rsidRDefault="007B3915" w:rsidP="007B3915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 xml:space="preserve">Телефонен номер: </w:t>
            </w:r>
            <w:r w:rsidRPr="00B952CD">
              <w:rPr>
                <w:rFonts w:eastAsia="Calibri" w:cs="Times New Roman"/>
                <w:sz w:val="18"/>
                <w:szCs w:val="18"/>
                <w:lang w:val="en-US"/>
              </w:rPr>
              <w:t>080011918</w:t>
            </w:r>
          </w:p>
          <w:p w:rsidR="00D8201C" w:rsidRPr="00B952CD" w:rsidRDefault="00D8201C" w:rsidP="007B391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0888917280</w:t>
            </w:r>
          </w:p>
          <w:p w:rsidR="007B3915" w:rsidRPr="00B952CD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B3915" w:rsidRPr="00B952CD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B3915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 9405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439   </w:t>
            </w:r>
          </w:p>
          <w:p w:rsidR="007B3915" w:rsidRPr="00B952CD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 9405 383</w:t>
            </w:r>
          </w:p>
          <w:p w:rsidR="007B3915" w:rsidRPr="00B952CD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B3915" w:rsidRPr="00C3739F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7B3915" w:rsidRPr="002A5B50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02/9405588</w:t>
            </w:r>
          </w:p>
          <w:p w:rsidR="007B3915" w:rsidRPr="002A5B50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02/9405535</w:t>
            </w:r>
          </w:p>
          <w:p w:rsidR="007B3915" w:rsidRPr="00B952CD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2A5B50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02/9405533</w:t>
            </w:r>
          </w:p>
        </w:tc>
        <w:tc>
          <w:tcPr>
            <w:tcW w:w="4326" w:type="dxa"/>
            <w:gridSpan w:val="9"/>
          </w:tcPr>
          <w:p w:rsidR="007B3915" w:rsidRPr="00390970" w:rsidRDefault="007B3915" w:rsidP="007B391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До входа на Център</w:t>
            </w:r>
            <w:r w:rsidR="00792E51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а за административно обслужване (ЦАО) </w:t>
            </w:r>
            <w:r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в МРРБ е поставена кутия за подаване на сигнали за корупция;</w:t>
            </w:r>
          </w:p>
          <w:p w:rsidR="007B3915" w:rsidRDefault="007B3915" w:rsidP="007B391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  <w:p w:rsidR="007B3915" w:rsidRPr="00390970" w:rsidRDefault="00792E51" w:rsidP="007B3915">
            <w:pPr>
              <w:widowControl w:val="0"/>
              <w:rPr>
                <w:rFonts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В ЦАО </w:t>
            </w:r>
            <w:r w:rsidR="007B3915"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>в МРРБ е поставена кутия за мнения</w:t>
            </w:r>
            <w:r w:rsidR="007B3915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и </w:t>
            </w:r>
            <w:r w:rsidR="007B3915" w:rsidRPr="00390970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коментари </w:t>
            </w:r>
            <w:r w:rsidR="007B3915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на граждани </w:t>
            </w:r>
          </w:p>
          <w:p w:rsidR="007B3915" w:rsidRPr="0075636C" w:rsidRDefault="007B3915" w:rsidP="007B391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7B4EAA">
        <w:trPr>
          <w:trHeight w:val="1533"/>
        </w:trPr>
        <w:tc>
          <w:tcPr>
            <w:tcW w:w="3825" w:type="dxa"/>
            <w:gridSpan w:val="2"/>
          </w:tcPr>
          <w:p w:rsidR="007B3915" w:rsidRPr="00B952CD" w:rsidRDefault="00B54F90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АПИ</w:t>
            </w:r>
          </w:p>
          <w:p w:rsidR="007B3915" w:rsidRPr="00B952CD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7B3915" w:rsidRPr="00B952CD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154" w:type="dxa"/>
            <w:gridSpan w:val="4"/>
          </w:tcPr>
          <w:p w:rsidR="007B3915" w:rsidRPr="00290F93" w:rsidRDefault="007B3915" w:rsidP="007B3915">
            <w:pPr>
              <w:widowControl w:val="0"/>
              <w:jc w:val="both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</w:pPr>
            <w:r w:rsidRPr="00290F93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90F93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  <w:r w:rsidRPr="00290F93">
              <w:rPr>
                <w:sz w:val="18"/>
                <w:szCs w:val="18"/>
              </w:rPr>
              <w:t xml:space="preserve"> </w:t>
            </w:r>
            <w:hyperlink r:id="rId13" w:history="1">
              <w:r w:rsidRPr="00290F93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signali@api.bg</w:t>
              </w:r>
            </w:hyperlink>
            <w:r w:rsidRPr="00290F93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 xml:space="preserve"> </w:t>
            </w:r>
          </w:p>
          <w:p w:rsidR="007B3915" w:rsidRPr="00290F93" w:rsidRDefault="00C951AC" w:rsidP="007B3915">
            <w:pPr>
              <w:widowControl w:val="0"/>
              <w:jc w:val="both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</w:pPr>
            <w:hyperlink r:id="rId14" w:history="1">
              <w:r w:rsidR="007B3915" w:rsidRPr="00290F93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de-DE" w:eastAsia="bg-BG" w:bidi="bg-BG"/>
                </w:rPr>
                <w:t>info@bgtoll.bg</w:t>
              </w:r>
            </w:hyperlink>
            <w:r w:rsidR="007B3915" w:rsidRPr="00290F93"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  <w:t xml:space="preserve"> </w:t>
            </w:r>
          </w:p>
          <w:p w:rsidR="007B3915" w:rsidRPr="00290F93" w:rsidRDefault="00C951AC" w:rsidP="007B3915">
            <w:pPr>
              <w:widowControl w:val="0"/>
              <w:jc w:val="both"/>
              <w:rPr>
                <w:rStyle w:val="Hyperlink"/>
                <w:color w:val="auto"/>
                <w:sz w:val="18"/>
                <w:szCs w:val="18"/>
                <w:lang w:val="de-DE"/>
              </w:rPr>
            </w:pPr>
            <w:hyperlink r:id="rId15" w:history="1">
              <w:r w:rsidR="007B3915" w:rsidRPr="00290F93">
                <w:rPr>
                  <w:rStyle w:val="Hyperlink"/>
                  <w:color w:val="auto"/>
                  <w:sz w:val="18"/>
                  <w:szCs w:val="18"/>
                </w:rPr>
                <w:t>sign</w:t>
              </w:r>
              <w:r w:rsidR="007B3915" w:rsidRPr="00290F93">
                <w:rPr>
                  <w:rStyle w:val="Hyperlink"/>
                  <w:color w:val="auto"/>
                  <w:sz w:val="18"/>
                  <w:szCs w:val="18"/>
                  <w:lang w:val="de-DE"/>
                </w:rPr>
                <w:t>a</w:t>
              </w:r>
              <w:r w:rsidR="007B3915" w:rsidRPr="00290F93">
                <w:rPr>
                  <w:rStyle w:val="Hyperlink"/>
                  <w:color w:val="auto"/>
                  <w:sz w:val="18"/>
                  <w:szCs w:val="18"/>
                </w:rPr>
                <w:t>li.nerednosti@api.bg</w:t>
              </w:r>
            </w:hyperlink>
          </w:p>
          <w:p w:rsidR="007B3915" w:rsidRPr="00290F93" w:rsidRDefault="007B3915" w:rsidP="007B391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https://check.bgtoll.bg/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(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директен линк за проверка на винетки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val="de-DE" w:eastAsia="bg-BG" w:bidi="bg-BG"/>
              </w:rPr>
              <w:t>)</w:t>
            </w:r>
          </w:p>
          <w:p w:rsidR="007B3915" w:rsidRDefault="00C951AC" w:rsidP="007B3915">
            <w:pPr>
              <w:widowControl w:val="0"/>
              <w:jc w:val="both"/>
              <w:rPr>
                <w:rStyle w:val="Hyperlink"/>
                <w:rFonts w:eastAsia="Times New Roman" w:cs="Times New Roman"/>
                <w:bCs/>
                <w:color w:val="auto"/>
                <w:sz w:val="18"/>
                <w:szCs w:val="18"/>
                <w:lang w:val="en-US" w:eastAsia="bg-BG" w:bidi="bg-BG"/>
              </w:rPr>
            </w:pPr>
            <w:hyperlink r:id="rId16" w:history="1">
              <w:r w:rsidR="007B3915" w:rsidRPr="00290F93">
                <w:rPr>
                  <w:rStyle w:val="Hyperlink"/>
                  <w:rFonts w:eastAsia="Times New Roman" w:cs="Times New Roman"/>
                  <w:bCs/>
                  <w:color w:val="auto"/>
                  <w:sz w:val="18"/>
                  <w:szCs w:val="18"/>
                  <w:lang w:val="en-US" w:eastAsia="bg-BG" w:bidi="bg-BG"/>
                </w:rPr>
                <w:t>press@bgtoll.bg</w:t>
              </w:r>
            </w:hyperlink>
          </w:p>
          <w:p w:rsidR="000D22AA" w:rsidRPr="002D1583" w:rsidRDefault="000D22AA" w:rsidP="007B391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</w:pPr>
            <w:r>
              <w:rPr>
                <w:rStyle w:val="Hyperlink"/>
                <w:rFonts w:eastAsia="Times New Roman" w:cs="Times New Roman"/>
                <w:bCs/>
                <w:color w:val="auto"/>
                <w:sz w:val="18"/>
                <w:szCs w:val="18"/>
                <w:lang w:val="en-US" w:eastAsia="bg-BG" w:bidi="bg-BG"/>
              </w:rPr>
              <w:t>signali.zzlps@api.bg</w:t>
            </w:r>
          </w:p>
        </w:tc>
        <w:tc>
          <w:tcPr>
            <w:tcW w:w="2445" w:type="dxa"/>
            <w:gridSpan w:val="3"/>
          </w:tcPr>
          <w:p w:rsidR="007B3915" w:rsidRPr="00290F93" w:rsidRDefault="007B3915" w:rsidP="007B3915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</w:rPr>
              <w:t xml:space="preserve">Телефонен номер: </w:t>
            </w:r>
          </w:p>
          <w:p w:rsidR="007B3915" w:rsidRPr="00290F93" w:rsidRDefault="007B3915" w:rsidP="007B3915">
            <w:pPr>
              <w:rPr>
                <w:rFonts w:eastAsia="Calibri" w:cs="Times New Roman"/>
                <w:sz w:val="18"/>
                <w:szCs w:val="18"/>
              </w:rPr>
            </w:pP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0800 130 10</w:t>
            </w:r>
          </w:p>
          <w:p w:rsidR="007B3915" w:rsidRDefault="007B3915" w:rsidP="007B3915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0700 130</w:t>
            </w:r>
            <w:r w:rsidRPr="00290F93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290F93">
              <w:rPr>
                <w:rFonts w:eastAsia="Calibri" w:cs="Times New Roman"/>
                <w:sz w:val="18"/>
                <w:szCs w:val="18"/>
                <w:lang w:val="en-US"/>
              </w:rPr>
              <w:t>20</w:t>
            </w:r>
          </w:p>
          <w:p w:rsidR="007B3915" w:rsidRPr="00290F93" w:rsidRDefault="000D22AA" w:rsidP="007B391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080011688</w:t>
            </w:r>
          </w:p>
          <w:p w:rsidR="007B3915" w:rsidRPr="00290F93" w:rsidRDefault="007B3915" w:rsidP="007B391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0700 108 76 /НТУ/</w:t>
            </w:r>
          </w:p>
          <w:p w:rsidR="007B3915" w:rsidRPr="00290F93" w:rsidRDefault="007B3915" w:rsidP="007B391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+359 700 10876   </w:t>
            </w:r>
          </w:p>
          <w:p w:rsidR="007B3915" w:rsidRPr="00B952CD" w:rsidRDefault="007B3915" w:rsidP="007B3915">
            <w:pP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/за др.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Pr="00290F93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държави/</w:t>
            </w:r>
          </w:p>
        </w:tc>
        <w:tc>
          <w:tcPr>
            <w:tcW w:w="4326" w:type="dxa"/>
            <w:gridSpan w:val="9"/>
          </w:tcPr>
          <w:p w:rsidR="007B3915" w:rsidRPr="00B952CD" w:rsidRDefault="007B3915" w:rsidP="007B391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</w:t>
            </w:r>
            <w:r>
              <w:rPr>
                <w:rFonts w:eastAsia="Times New Roman" w:cs="Times New Roman"/>
                <w:sz w:val="18"/>
                <w:szCs w:val="18"/>
                <w:lang w:eastAsia="bg-BG"/>
              </w:rPr>
              <w:t>е</w:t>
            </w:r>
            <w:r w:rsidRPr="00B952CD">
              <w:rPr>
                <w:rFonts w:eastAsia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поставен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Pr="002767F2" w:rsidRDefault="007B3915" w:rsidP="007B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Контактен център в НТУ</w:t>
            </w:r>
          </w:p>
        </w:tc>
      </w:tr>
      <w:tr w:rsidR="007B3915" w:rsidTr="00C3739F">
        <w:trPr>
          <w:trHeight w:val="1099"/>
        </w:trPr>
        <w:tc>
          <w:tcPr>
            <w:tcW w:w="3825" w:type="dxa"/>
            <w:gridSpan w:val="2"/>
          </w:tcPr>
          <w:p w:rsidR="007B3915" w:rsidRPr="00B952CD" w:rsidRDefault="00B54F90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АГКК</w:t>
            </w:r>
          </w:p>
          <w:p w:rsidR="007B3915" w:rsidRPr="00B952CD" w:rsidRDefault="007B3915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1618, кв. „Павлово“, ул. „Мусала“ </w:t>
            </w: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№ </w:t>
            </w: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1</w:t>
            </w:r>
          </w:p>
          <w:p w:rsidR="007B3915" w:rsidRPr="00B952CD" w:rsidRDefault="007B3915" w:rsidP="007B3915">
            <w:pPr>
              <w:widowControl w:val="0"/>
              <w:spacing w:line="295" w:lineRule="exact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154" w:type="dxa"/>
            <w:gridSpan w:val="4"/>
          </w:tcPr>
          <w:p w:rsidR="00F569CC" w:rsidRDefault="007B3915" w:rsidP="00F569CC">
            <w:pPr>
              <w:widowControl w:val="0"/>
              <w:rPr>
                <w:sz w:val="18"/>
                <w:szCs w:val="18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</w:p>
          <w:p w:rsidR="007B3915" w:rsidRDefault="00C951AC" w:rsidP="00F569CC">
            <w:pPr>
              <w:widowControl w:val="0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eastAsia="bg-BG" w:bidi="bg-BG"/>
              </w:rPr>
            </w:pPr>
            <w:hyperlink r:id="rId17" w:history="1">
              <w:r w:rsidR="007B3915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eastAsia="bg-BG" w:bidi="bg-BG"/>
                </w:rPr>
                <w:t>acad@cadastre.bg</w:t>
              </w:r>
            </w:hyperlink>
          </w:p>
          <w:p w:rsidR="00FE5A2B" w:rsidRPr="00FE5A2B" w:rsidRDefault="00FE5A2B" w:rsidP="00F569CC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  <w:t>signali@cadastre.bg</w:t>
            </w:r>
          </w:p>
        </w:tc>
        <w:tc>
          <w:tcPr>
            <w:tcW w:w="2445" w:type="dxa"/>
            <w:gridSpan w:val="3"/>
          </w:tcPr>
          <w:p w:rsidR="007B3915" w:rsidRPr="00B952CD" w:rsidRDefault="007B3915" w:rsidP="007B3915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Телефонен номер:</w:t>
            </w:r>
          </w:p>
          <w:p w:rsidR="007B3915" w:rsidRPr="00B952CD" w:rsidRDefault="007B3915" w:rsidP="007B3915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02/818 83 83</w:t>
            </w:r>
          </w:p>
          <w:p w:rsidR="007B3915" w:rsidRPr="00B952CD" w:rsidRDefault="007B3915" w:rsidP="007B3915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02/818 83 45</w:t>
            </w:r>
          </w:p>
          <w:p w:rsidR="007B3915" w:rsidRDefault="007B3915" w:rsidP="007B3915">
            <w:pPr>
              <w:rPr>
                <w:rFonts w:eastAsia="Calibri" w:cs="Times New Roman"/>
                <w:sz w:val="18"/>
                <w:szCs w:val="18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02/818 83 38</w:t>
            </w:r>
          </w:p>
          <w:p w:rsidR="00FE5A2B" w:rsidRPr="00FE5A2B" w:rsidRDefault="00FE5A2B" w:rsidP="007B3915">
            <w:pPr>
              <w:rPr>
                <w:rFonts w:eastAsia="Times New Roman" w:cs="Times New Roman"/>
                <w:bCs/>
                <w:sz w:val="18"/>
                <w:szCs w:val="18"/>
                <w:lang w:val="en-US" w:eastAsia="bg-BG" w:bidi="bg-BG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0882547851</w:t>
            </w:r>
          </w:p>
        </w:tc>
        <w:tc>
          <w:tcPr>
            <w:tcW w:w="4326" w:type="dxa"/>
            <w:gridSpan w:val="9"/>
          </w:tcPr>
          <w:p w:rsidR="007B3915" w:rsidRPr="00B952CD" w:rsidRDefault="007B3915" w:rsidP="007B391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клиенти е поставена кутия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  <w:p w:rsidR="007B3915" w:rsidRPr="00B952CD" w:rsidRDefault="007B3915" w:rsidP="007B391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>
            <w:pPr>
              <w:rPr>
                <w:sz w:val="18"/>
                <w:szCs w:val="18"/>
              </w:rPr>
            </w:pPr>
          </w:p>
        </w:tc>
      </w:tr>
      <w:tr w:rsidR="007B3915" w:rsidTr="00C3739F">
        <w:trPr>
          <w:trHeight w:val="885"/>
        </w:trPr>
        <w:tc>
          <w:tcPr>
            <w:tcW w:w="3825" w:type="dxa"/>
            <w:gridSpan w:val="2"/>
          </w:tcPr>
          <w:p w:rsidR="007B3915" w:rsidRPr="00B952CD" w:rsidRDefault="00B54F90" w:rsidP="007B3915">
            <w:pPr>
              <w:widowControl w:val="0"/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ДНСК</w:t>
            </w:r>
            <w:r w:rsidR="007B3915"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  <w:p w:rsidR="007B3915" w:rsidRPr="00B952CD" w:rsidRDefault="007B3915" w:rsidP="007B3915">
            <w:pPr>
              <w:widowControl w:val="0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Arial Unicode MS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154" w:type="dxa"/>
            <w:gridSpan w:val="4"/>
          </w:tcPr>
          <w:p w:rsidR="007B3915" w:rsidRPr="002767F2" w:rsidRDefault="007B3915" w:rsidP="007B3915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767F2">
              <w:rPr>
                <w:rFonts w:eastAsia="Times New Roman" w:cs="Times New Roman"/>
                <w:sz w:val="18"/>
                <w:szCs w:val="18"/>
                <w:lang w:val="de-DE" w:bidi="en-US"/>
              </w:rPr>
              <w:t xml:space="preserve">E-mail </w:t>
            </w:r>
            <w:r w:rsidRPr="002767F2">
              <w:rPr>
                <w:rFonts w:eastAsia="Times New Roman" w:cs="Times New Roman"/>
                <w:sz w:val="18"/>
                <w:szCs w:val="18"/>
                <w:lang w:eastAsia="bg-BG" w:bidi="bg-BG"/>
              </w:rPr>
              <w:t>адрес:</w:t>
            </w:r>
            <w:r w:rsidRPr="002767F2"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767F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7B3915" w:rsidRDefault="00C951AC" w:rsidP="007B3915">
            <w:pPr>
              <w:widowControl w:val="0"/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</w:pPr>
            <w:hyperlink r:id="rId18" w:history="1">
              <w:r w:rsidR="007B3915" w:rsidRPr="002767F2">
                <w:rPr>
                  <w:rStyle w:val="Hyperlink"/>
                  <w:rFonts w:eastAsia="Times New Roman" w:cs="Times New Roman"/>
                  <w:color w:val="auto"/>
                  <w:sz w:val="18"/>
                  <w:szCs w:val="18"/>
                  <w:lang w:val="de-DE" w:eastAsia="bg-BG" w:bidi="bg-BG"/>
                </w:rPr>
                <w:t>coruption@dnsk.bg</w:t>
              </w:r>
            </w:hyperlink>
          </w:p>
          <w:p w:rsidR="00F569CC" w:rsidRPr="002767F2" w:rsidRDefault="00F569CC" w:rsidP="007B3915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eastAsia="Times New Roman" w:cs="Times New Roman"/>
                <w:color w:val="auto"/>
                <w:sz w:val="18"/>
                <w:szCs w:val="18"/>
                <w:lang w:val="de-DE" w:eastAsia="bg-BG" w:bidi="bg-BG"/>
              </w:rPr>
              <w:t>signali@dnsk.bg</w:t>
            </w:r>
          </w:p>
          <w:p w:rsidR="007B3915" w:rsidRPr="002767F2" w:rsidRDefault="007B3915" w:rsidP="007B3915">
            <w:pPr>
              <w:widowControl w:val="0"/>
              <w:spacing w:line="295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2445" w:type="dxa"/>
            <w:gridSpan w:val="3"/>
          </w:tcPr>
          <w:p w:rsidR="007B3915" w:rsidRDefault="007B3915" w:rsidP="007B3915">
            <w:pPr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B952CD">
              <w:rPr>
                <w:rFonts w:eastAsia="Calibri" w:cs="Times New Roman"/>
                <w:sz w:val="18"/>
                <w:szCs w:val="18"/>
              </w:rPr>
              <w:t>Телефонен номер:</w:t>
            </w:r>
            <w:r w:rsidRPr="00B952CD">
              <w:rPr>
                <w:rFonts w:eastAsia="Calibri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F569CC" w:rsidRPr="00F569CC" w:rsidRDefault="00F569CC" w:rsidP="007B391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/>
              </w:rPr>
              <w:t>02</w:t>
            </w:r>
            <w:r>
              <w:rPr>
                <w:rFonts w:eastAsia="Calibri" w:cs="Times New Roman"/>
                <w:sz w:val="18"/>
                <w:szCs w:val="18"/>
              </w:rPr>
              <w:t>/9159165</w:t>
            </w:r>
          </w:p>
          <w:p w:rsidR="007B3915" w:rsidRPr="00B952CD" w:rsidRDefault="007B3915" w:rsidP="007B3915">
            <w:pPr>
              <w:widowControl w:val="0"/>
              <w:spacing w:line="295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4326" w:type="dxa"/>
            <w:gridSpan w:val="9"/>
          </w:tcPr>
          <w:p w:rsidR="007B3915" w:rsidRPr="00B952CD" w:rsidRDefault="007B3915" w:rsidP="007B3915">
            <w:pPr>
              <w:widowControl w:val="0"/>
              <w:jc w:val="both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звената за обслужване на клиенти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поставен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 На входа на ДНСК и на входа на всяка РДНСК е поставена кутия за подаване на сигнали за корупция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B3915" w:rsidRDefault="007B3915" w:rsidP="007B3915"/>
        </w:tc>
      </w:tr>
      <w:tr w:rsidR="007B3915" w:rsidTr="007B4EAA">
        <w:trPr>
          <w:trHeight w:val="408"/>
        </w:trPr>
        <w:tc>
          <w:tcPr>
            <w:tcW w:w="15593" w:type="dxa"/>
            <w:gridSpan w:val="19"/>
            <w:shd w:val="clear" w:color="auto" w:fill="A8D08D" w:themeFill="accent6" w:themeFillTint="99"/>
          </w:tcPr>
          <w:p w:rsidR="007B3915" w:rsidRDefault="007B3915" w:rsidP="007B3915">
            <w:r>
              <w:t>Мерки за защита на лицата, подали сигнали</w:t>
            </w:r>
          </w:p>
        </w:tc>
      </w:tr>
      <w:tr w:rsidR="007B3915" w:rsidTr="007B4EAA">
        <w:trPr>
          <w:trHeight w:val="1275"/>
        </w:trPr>
        <w:tc>
          <w:tcPr>
            <w:tcW w:w="5161" w:type="dxa"/>
            <w:gridSpan w:val="4"/>
            <w:shd w:val="clear" w:color="auto" w:fill="E2EFD9" w:themeFill="accent6" w:themeFillTint="33"/>
          </w:tcPr>
          <w:p w:rsidR="007B3915" w:rsidRDefault="007B3915" w:rsidP="007B3915">
            <w:r>
              <w:t xml:space="preserve">Същност на мерките </w:t>
            </w:r>
          </w:p>
        </w:tc>
        <w:tc>
          <w:tcPr>
            <w:tcW w:w="10432" w:type="dxa"/>
            <w:gridSpan w:val="15"/>
            <w:shd w:val="clear" w:color="auto" w:fill="FFFFFF" w:themeFill="background1"/>
          </w:tcPr>
          <w:p w:rsidR="000F39C8" w:rsidRDefault="000F39C8" w:rsidP="000F39C8">
            <w:pPr>
              <w:ind w:right="-71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609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/0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06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на министъра на регионалното развитие и благоустройството са утвърдени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равила за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вътрешно подаване на сигнали за нарушения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 </w:t>
            </w:r>
            <w:r w:rsidRPr="0076760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Министерството на регионалното развитие и благоустройството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съгласно Закона за защита на лицата,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подаващи сигнали или публично оповестяващи информация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нарушения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0F39C8" w:rsidRDefault="000F39C8" w:rsidP="000F39C8">
            <w:pPr>
              <w:ind w:right="-71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РД-13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164/25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05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началника на ДНСК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са утвърдени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равила за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вътрешно подаване на сигнали и за последващи действия по тях в </w:t>
            </w:r>
            <w:r w:rsidRPr="0076760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ДНСК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 Закона за защита на лицата,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подаващи сигнали или публично оповестяващи информация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нарушения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0F39C8" w:rsidRDefault="000F39C8" w:rsidP="000F39C8">
            <w:pPr>
              <w:ind w:right="-71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РД-11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803/15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06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председателя на УС на АПИ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са утвърдени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равила за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вътрешно подаване на сигнали и за последващи действия по тях в </w:t>
            </w:r>
            <w:r w:rsidRPr="0076760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АПИ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 Закона за защита на лицата,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подаващи сигнали или публично оповестяващи информация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нарушения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D67AC0" w:rsidRPr="008D38F9" w:rsidRDefault="000F39C8" w:rsidP="000F39C8">
            <w:pPr>
              <w:ind w:right="-71"/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Със Заповед № РД-13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63/31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05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23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на изпълнителния директор на АГКК 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са утвърдени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370CFD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равила за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вътрешно подаване на сигнали и за последващи действия по тях в </w:t>
            </w:r>
            <w:r w:rsidRPr="00767606">
              <w:rPr>
                <w:rFonts w:eastAsia="Times New Roman" w:cs="Times New Roman"/>
                <w:b/>
                <w:bCs/>
                <w:sz w:val="18"/>
                <w:szCs w:val="18"/>
                <w:lang w:eastAsia="bg-BG" w:bidi="bg-BG"/>
              </w:rPr>
              <w:t>АГКК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по Закона за защита на лицата,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подаващи сигнали или публично оповестяващи информация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1C34C7"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за нарушения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</w:tc>
      </w:tr>
    </w:tbl>
    <w:p w:rsidR="00BC22F0" w:rsidRDefault="00BC22F0" w:rsidP="00CE34C6">
      <w:pPr>
        <w:rPr>
          <w:sz w:val="20"/>
          <w:szCs w:val="20"/>
        </w:rPr>
      </w:pPr>
    </w:p>
    <w:sectPr w:rsidR="00BC22F0" w:rsidSect="00CF34F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AC" w:rsidRDefault="00C951AC" w:rsidP="00EB15B6">
      <w:pPr>
        <w:spacing w:line="240" w:lineRule="auto"/>
      </w:pPr>
      <w:r>
        <w:separator/>
      </w:r>
    </w:p>
  </w:endnote>
  <w:endnote w:type="continuationSeparator" w:id="0">
    <w:p w:rsidR="00C951AC" w:rsidRDefault="00C951AC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AC" w:rsidRDefault="00C951AC" w:rsidP="00EB15B6">
      <w:pPr>
        <w:spacing w:line="240" w:lineRule="auto"/>
      </w:pPr>
      <w:r>
        <w:separator/>
      </w:r>
    </w:p>
  </w:footnote>
  <w:footnote w:type="continuationSeparator" w:id="0">
    <w:p w:rsidR="00C951AC" w:rsidRDefault="00C951AC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66F"/>
    <w:multiLevelType w:val="hybridMultilevel"/>
    <w:tmpl w:val="F72A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23A"/>
    <w:multiLevelType w:val="hybridMultilevel"/>
    <w:tmpl w:val="34B8EF1A"/>
    <w:lvl w:ilvl="0" w:tplc="0402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22817A3D"/>
    <w:multiLevelType w:val="hybridMultilevel"/>
    <w:tmpl w:val="707EF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61B7"/>
    <w:multiLevelType w:val="hybridMultilevel"/>
    <w:tmpl w:val="9D2AFDEA"/>
    <w:lvl w:ilvl="0" w:tplc="F10C0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96AB6"/>
    <w:multiLevelType w:val="hybridMultilevel"/>
    <w:tmpl w:val="D7BE1D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660E"/>
    <w:multiLevelType w:val="hybridMultilevel"/>
    <w:tmpl w:val="E51A9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17F6"/>
    <w:rsid w:val="00002070"/>
    <w:rsid w:val="000054AB"/>
    <w:rsid w:val="00012309"/>
    <w:rsid w:val="000143F1"/>
    <w:rsid w:val="00015E70"/>
    <w:rsid w:val="00016FEE"/>
    <w:rsid w:val="00021C4A"/>
    <w:rsid w:val="000226F0"/>
    <w:rsid w:val="00027623"/>
    <w:rsid w:val="00032081"/>
    <w:rsid w:val="00032BC2"/>
    <w:rsid w:val="00041EC4"/>
    <w:rsid w:val="00047A1F"/>
    <w:rsid w:val="00063694"/>
    <w:rsid w:val="00063D4B"/>
    <w:rsid w:val="000712B4"/>
    <w:rsid w:val="00071528"/>
    <w:rsid w:val="0008036A"/>
    <w:rsid w:val="0008125A"/>
    <w:rsid w:val="0008131C"/>
    <w:rsid w:val="0008657A"/>
    <w:rsid w:val="00090D27"/>
    <w:rsid w:val="00090EF2"/>
    <w:rsid w:val="0009558A"/>
    <w:rsid w:val="00096CB3"/>
    <w:rsid w:val="000975E0"/>
    <w:rsid w:val="000A4F21"/>
    <w:rsid w:val="000A5A5A"/>
    <w:rsid w:val="000A6319"/>
    <w:rsid w:val="000B6562"/>
    <w:rsid w:val="000B6D9F"/>
    <w:rsid w:val="000B7D5C"/>
    <w:rsid w:val="000C02A1"/>
    <w:rsid w:val="000C268F"/>
    <w:rsid w:val="000C4EB7"/>
    <w:rsid w:val="000C5454"/>
    <w:rsid w:val="000C56D2"/>
    <w:rsid w:val="000D22AA"/>
    <w:rsid w:val="000D39B4"/>
    <w:rsid w:val="000D424D"/>
    <w:rsid w:val="000D52A9"/>
    <w:rsid w:val="000D5BAB"/>
    <w:rsid w:val="000D7652"/>
    <w:rsid w:val="000E18B6"/>
    <w:rsid w:val="000E3440"/>
    <w:rsid w:val="000E3FE3"/>
    <w:rsid w:val="000E552C"/>
    <w:rsid w:val="000E78A2"/>
    <w:rsid w:val="000F2445"/>
    <w:rsid w:val="000F39C8"/>
    <w:rsid w:val="000F4452"/>
    <w:rsid w:val="000F71D2"/>
    <w:rsid w:val="000F72CD"/>
    <w:rsid w:val="000F75A5"/>
    <w:rsid w:val="0010446D"/>
    <w:rsid w:val="0010450E"/>
    <w:rsid w:val="00115CB1"/>
    <w:rsid w:val="001178B6"/>
    <w:rsid w:val="0013140C"/>
    <w:rsid w:val="00131DCA"/>
    <w:rsid w:val="00132C33"/>
    <w:rsid w:val="00135E20"/>
    <w:rsid w:val="00137235"/>
    <w:rsid w:val="00137F20"/>
    <w:rsid w:val="00140F43"/>
    <w:rsid w:val="00141B7A"/>
    <w:rsid w:val="00143975"/>
    <w:rsid w:val="00144334"/>
    <w:rsid w:val="001501FA"/>
    <w:rsid w:val="00151BD7"/>
    <w:rsid w:val="00152A97"/>
    <w:rsid w:val="001533A3"/>
    <w:rsid w:val="001550AA"/>
    <w:rsid w:val="0015795E"/>
    <w:rsid w:val="00161EE6"/>
    <w:rsid w:val="00163390"/>
    <w:rsid w:val="00163CDC"/>
    <w:rsid w:val="00164EEF"/>
    <w:rsid w:val="00167BF6"/>
    <w:rsid w:val="00172986"/>
    <w:rsid w:val="00174CE9"/>
    <w:rsid w:val="00176A63"/>
    <w:rsid w:val="00176B09"/>
    <w:rsid w:val="0018262A"/>
    <w:rsid w:val="00187347"/>
    <w:rsid w:val="00190A66"/>
    <w:rsid w:val="0019332B"/>
    <w:rsid w:val="00193891"/>
    <w:rsid w:val="00193A16"/>
    <w:rsid w:val="001969EF"/>
    <w:rsid w:val="001A287F"/>
    <w:rsid w:val="001A31D8"/>
    <w:rsid w:val="001A3B4B"/>
    <w:rsid w:val="001A5E00"/>
    <w:rsid w:val="001A6D96"/>
    <w:rsid w:val="001B138E"/>
    <w:rsid w:val="001B597F"/>
    <w:rsid w:val="001C4E46"/>
    <w:rsid w:val="001C5D3E"/>
    <w:rsid w:val="001C7B69"/>
    <w:rsid w:val="001D4D4F"/>
    <w:rsid w:val="001D4FAB"/>
    <w:rsid w:val="001D59E0"/>
    <w:rsid w:val="001E51D9"/>
    <w:rsid w:val="001E5886"/>
    <w:rsid w:val="001F4D28"/>
    <w:rsid w:val="001F761A"/>
    <w:rsid w:val="00201B8B"/>
    <w:rsid w:val="00202016"/>
    <w:rsid w:val="00205F07"/>
    <w:rsid w:val="00205F52"/>
    <w:rsid w:val="00206855"/>
    <w:rsid w:val="00215819"/>
    <w:rsid w:val="00222C15"/>
    <w:rsid w:val="002238C9"/>
    <w:rsid w:val="00224053"/>
    <w:rsid w:val="00227013"/>
    <w:rsid w:val="00227E61"/>
    <w:rsid w:val="002303F9"/>
    <w:rsid w:val="002338FF"/>
    <w:rsid w:val="00235FB6"/>
    <w:rsid w:val="00236D28"/>
    <w:rsid w:val="0023785C"/>
    <w:rsid w:val="00237B10"/>
    <w:rsid w:val="00237CE5"/>
    <w:rsid w:val="00237DE7"/>
    <w:rsid w:val="00247BBB"/>
    <w:rsid w:val="0025068A"/>
    <w:rsid w:val="00256C51"/>
    <w:rsid w:val="00262267"/>
    <w:rsid w:val="00262D45"/>
    <w:rsid w:val="002669B8"/>
    <w:rsid w:val="00270847"/>
    <w:rsid w:val="00273FD7"/>
    <w:rsid w:val="002767F2"/>
    <w:rsid w:val="002814F7"/>
    <w:rsid w:val="0028778F"/>
    <w:rsid w:val="00290900"/>
    <w:rsid w:val="002911D2"/>
    <w:rsid w:val="002942BB"/>
    <w:rsid w:val="002A5C33"/>
    <w:rsid w:val="002B527B"/>
    <w:rsid w:val="002B609A"/>
    <w:rsid w:val="002C3738"/>
    <w:rsid w:val="002C4D50"/>
    <w:rsid w:val="002C7E47"/>
    <w:rsid w:val="002D0353"/>
    <w:rsid w:val="002D1583"/>
    <w:rsid w:val="002D1A97"/>
    <w:rsid w:val="002D2456"/>
    <w:rsid w:val="002D5C12"/>
    <w:rsid w:val="002D5E29"/>
    <w:rsid w:val="002D6C4B"/>
    <w:rsid w:val="002E3EDB"/>
    <w:rsid w:val="002F1515"/>
    <w:rsid w:val="002F29A5"/>
    <w:rsid w:val="00300D8D"/>
    <w:rsid w:val="00300F3B"/>
    <w:rsid w:val="00303281"/>
    <w:rsid w:val="00305214"/>
    <w:rsid w:val="00310DD1"/>
    <w:rsid w:val="00311326"/>
    <w:rsid w:val="003123F0"/>
    <w:rsid w:val="00312FC5"/>
    <w:rsid w:val="0031341A"/>
    <w:rsid w:val="00314A96"/>
    <w:rsid w:val="00315795"/>
    <w:rsid w:val="003169E0"/>
    <w:rsid w:val="00320258"/>
    <w:rsid w:val="00321729"/>
    <w:rsid w:val="0032227E"/>
    <w:rsid w:val="00323369"/>
    <w:rsid w:val="00323DCC"/>
    <w:rsid w:val="00324101"/>
    <w:rsid w:val="0033414C"/>
    <w:rsid w:val="00334B46"/>
    <w:rsid w:val="00341155"/>
    <w:rsid w:val="003428A8"/>
    <w:rsid w:val="00343BCB"/>
    <w:rsid w:val="0034560A"/>
    <w:rsid w:val="003463A1"/>
    <w:rsid w:val="0035399B"/>
    <w:rsid w:val="00362F44"/>
    <w:rsid w:val="0036409E"/>
    <w:rsid w:val="00365196"/>
    <w:rsid w:val="00365E4C"/>
    <w:rsid w:val="00366555"/>
    <w:rsid w:val="00366C44"/>
    <w:rsid w:val="00370058"/>
    <w:rsid w:val="00370C48"/>
    <w:rsid w:val="003729B7"/>
    <w:rsid w:val="003729B8"/>
    <w:rsid w:val="003742F5"/>
    <w:rsid w:val="00375EB0"/>
    <w:rsid w:val="00380195"/>
    <w:rsid w:val="003825AD"/>
    <w:rsid w:val="0038360D"/>
    <w:rsid w:val="00393DBC"/>
    <w:rsid w:val="00394660"/>
    <w:rsid w:val="0039498B"/>
    <w:rsid w:val="003A29B6"/>
    <w:rsid w:val="003B0908"/>
    <w:rsid w:val="003B2979"/>
    <w:rsid w:val="003B3003"/>
    <w:rsid w:val="003B4033"/>
    <w:rsid w:val="003B5D96"/>
    <w:rsid w:val="003D254C"/>
    <w:rsid w:val="003D3EDA"/>
    <w:rsid w:val="003E22DF"/>
    <w:rsid w:val="003F4F74"/>
    <w:rsid w:val="00400A7D"/>
    <w:rsid w:val="0041144F"/>
    <w:rsid w:val="0041495A"/>
    <w:rsid w:val="0041568B"/>
    <w:rsid w:val="0041645A"/>
    <w:rsid w:val="004257DF"/>
    <w:rsid w:val="004402CD"/>
    <w:rsid w:val="00442FE7"/>
    <w:rsid w:val="004441E1"/>
    <w:rsid w:val="0044672D"/>
    <w:rsid w:val="00447C17"/>
    <w:rsid w:val="00450E78"/>
    <w:rsid w:val="004511A8"/>
    <w:rsid w:val="00451885"/>
    <w:rsid w:val="004577B8"/>
    <w:rsid w:val="00460AB9"/>
    <w:rsid w:val="00461A57"/>
    <w:rsid w:val="00462AEB"/>
    <w:rsid w:val="00464AF1"/>
    <w:rsid w:val="00466631"/>
    <w:rsid w:val="0046678D"/>
    <w:rsid w:val="00470326"/>
    <w:rsid w:val="00470E0D"/>
    <w:rsid w:val="004742B4"/>
    <w:rsid w:val="00483AD3"/>
    <w:rsid w:val="004931EC"/>
    <w:rsid w:val="00494FDD"/>
    <w:rsid w:val="00496C71"/>
    <w:rsid w:val="004A0351"/>
    <w:rsid w:val="004A54B4"/>
    <w:rsid w:val="004B0A24"/>
    <w:rsid w:val="004B436D"/>
    <w:rsid w:val="004B4C2D"/>
    <w:rsid w:val="004B61DA"/>
    <w:rsid w:val="004C06B0"/>
    <w:rsid w:val="004C0E0D"/>
    <w:rsid w:val="004C413E"/>
    <w:rsid w:val="004C54B5"/>
    <w:rsid w:val="004C57D2"/>
    <w:rsid w:val="004C5935"/>
    <w:rsid w:val="004C6AF7"/>
    <w:rsid w:val="004D006D"/>
    <w:rsid w:val="004D1879"/>
    <w:rsid w:val="004D43DB"/>
    <w:rsid w:val="004D4A9F"/>
    <w:rsid w:val="004D6124"/>
    <w:rsid w:val="004D6E34"/>
    <w:rsid w:val="004E5340"/>
    <w:rsid w:val="004E68C7"/>
    <w:rsid w:val="004F0ACD"/>
    <w:rsid w:val="004F0DC1"/>
    <w:rsid w:val="004F1EA4"/>
    <w:rsid w:val="004F455A"/>
    <w:rsid w:val="004F5E5B"/>
    <w:rsid w:val="004F615B"/>
    <w:rsid w:val="005021BE"/>
    <w:rsid w:val="0050358E"/>
    <w:rsid w:val="00504100"/>
    <w:rsid w:val="00507C86"/>
    <w:rsid w:val="0051126E"/>
    <w:rsid w:val="00517C53"/>
    <w:rsid w:val="0052028D"/>
    <w:rsid w:val="00521BDD"/>
    <w:rsid w:val="005228F7"/>
    <w:rsid w:val="00530538"/>
    <w:rsid w:val="00532F86"/>
    <w:rsid w:val="00534226"/>
    <w:rsid w:val="00535319"/>
    <w:rsid w:val="00540191"/>
    <w:rsid w:val="005545C4"/>
    <w:rsid w:val="00555B13"/>
    <w:rsid w:val="005564B2"/>
    <w:rsid w:val="00556AFC"/>
    <w:rsid w:val="0056009E"/>
    <w:rsid w:val="00560B82"/>
    <w:rsid w:val="0056394A"/>
    <w:rsid w:val="00567BCA"/>
    <w:rsid w:val="00574099"/>
    <w:rsid w:val="005745C2"/>
    <w:rsid w:val="005761B3"/>
    <w:rsid w:val="005823BD"/>
    <w:rsid w:val="005855C5"/>
    <w:rsid w:val="00587CF7"/>
    <w:rsid w:val="00590049"/>
    <w:rsid w:val="0059052E"/>
    <w:rsid w:val="005912CE"/>
    <w:rsid w:val="00591452"/>
    <w:rsid w:val="00593523"/>
    <w:rsid w:val="00595F66"/>
    <w:rsid w:val="005A477A"/>
    <w:rsid w:val="005B143A"/>
    <w:rsid w:val="005B2A25"/>
    <w:rsid w:val="005B359F"/>
    <w:rsid w:val="005B3859"/>
    <w:rsid w:val="005C209D"/>
    <w:rsid w:val="005D0716"/>
    <w:rsid w:val="005D2543"/>
    <w:rsid w:val="005D3062"/>
    <w:rsid w:val="005D4367"/>
    <w:rsid w:val="005D5341"/>
    <w:rsid w:val="005D6E41"/>
    <w:rsid w:val="005D78BE"/>
    <w:rsid w:val="005E2541"/>
    <w:rsid w:val="005E62A6"/>
    <w:rsid w:val="005E777C"/>
    <w:rsid w:val="005F0FB8"/>
    <w:rsid w:val="005F3445"/>
    <w:rsid w:val="0060132A"/>
    <w:rsid w:val="006022B0"/>
    <w:rsid w:val="00603218"/>
    <w:rsid w:val="00603910"/>
    <w:rsid w:val="0061241E"/>
    <w:rsid w:val="00613099"/>
    <w:rsid w:val="00615714"/>
    <w:rsid w:val="00616584"/>
    <w:rsid w:val="00621003"/>
    <w:rsid w:val="00621A13"/>
    <w:rsid w:val="00623ADE"/>
    <w:rsid w:val="00626E98"/>
    <w:rsid w:val="00627A58"/>
    <w:rsid w:val="006304CE"/>
    <w:rsid w:val="00632DAE"/>
    <w:rsid w:val="00645F77"/>
    <w:rsid w:val="00646EB7"/>
    <w:rsid w:val="0065096B"/>
    <w:rsid w:val="006604FB"/>
    <w:rsid w:val="00667C20"/>
    <w:rsid w:val="00670165"/>
    <w:rsid w:val="00670FFE"/>
    <w:rsid w:val="00671B80"/>
    <w:rsid w:val="0068197C"/>
    <w:rsid w:val="00683B0F"/>
    <w:rsid w:val="00684E17"/>
    <w:rsid w:val="00686D85"/>
    <w:rsid w:val="0068724F"/>
    <w:rsid w:val="00690A32"/>
    <w:rsid w:val="006922DF"/>
    <w:rsid w:val="00693F2F"/>
    <w:rsid w:val="006961BA"/>
    <w:rsid w:val="006971F7"/>
    <w:rsid w:val="006A3274"/>
    <w:rsid w:val="006A377A"/>
    <w:rsid w:val="006A44AE"/>
    <w:rsid w:val="006A4589"/>
    <w:rsid w:val="006A5AF5"/>
    <w:rsid w:val="006B6EE7"/>
    <w:rsid w:val="006B724C"/>
    <w:rsid w:val="006C169C"/>
    <w:rsid w:val="006C410E"/>
    <w:rsid w:val="006D033A"/>
    <w:rsid w:val="006D3CEF"/>
    <w:rsid w:val="006D4583"/>
    <w:rsid w:val="006D5DA4"/>
    <w:rsid w:val="006D6316"/>
    <w:rsid w:val="006D74AE"/>
    <w:rsid w:val="006E680C"/>
    <w:rsid w:val="006E7B5C"/>
    <w:rsid w:val="006F3D06"/>
    <w:rsid w:val="006F53B0"/>
    <w:rsid w:val="006F61D3"/>
    <w:rsid w:val="006F79EB"/>
    <w:rsid w:val="00704184"/>
    <w:rsid w:val="0070590C"/>
    <w:rsid w:val="0070729E"/>
    <w:rsid w:val="0071185D"/>
    <w:rsid w:val="00715870"/>
    <w:rsid w:val="00720472"/>
    <w:rsid w:val="00720844"/>
    <w:rsid w:val="0072229F"/>
    <w:rsid w:val="00722F9F"/>
    <w:rsid w:val="00723B70"/>
    <w:rsid w:val="00731EF5"/>
    <w:rsid w:val="007336F8"/>
    <w:rsid w:val="00735854"/>
    <w:rsid w:val="0073699D"/>
    <w:rsid w:val="00742502"/>
    <w:rsid w:val="00745D73"/>
    <w:rsid w:val="007470F8"/>
    <w:rsid w:val="00747CED"/>
    <w:rsid w:val="007522D7"/>
    <w:rsid w:val="00752A6A"/>
    <w:rsid w:val="00753B69"/>
    <w:rsid w:val="007551AC"/>
    <w:rsid w:val="00755811"/>
    <w:rsid w:val="00757BD1"/>
    <w:rsid w:val="00762582"/>
    <w:rsid w:val="00764A11"/>
    <w:rsid w:val="00766DF2"/>
    <w:rsid w:val="007678CA"/>
    <w:rsid w:val="00774894"/>
    <w:rsid w:val="00774F80"/>
    <w:rsid w:val="007755AA"/>
    <w:rsid w:val="00783B9A"/>
    <w:rsid w:val="007846C5"/>
    <w:rsid w:val="00785E39"/>
    <w:rsid w:val="0078627C"/>
    <w:rsid w:val="00787B4A"/>
    <w:rsid w:val="00792240"/>
    <w:rsid w:val="00792E51"/>
    <w:rsid w:val="00793217"/>
    <w:rsid w:val="00796868"/>
    <w:rsid w:val="007975A6"/>
    <w:rsid w:val="007A18E3"/>
    <w:rsid w:val="007A34CC"/>
    <w:rsid w:val="007A6901"/>
    <w:rsid w:val="007B2E03"/>
    <w:rsid w:val="007B3915"/>
    <w:rsid w:val="007B4EAA"/>
    <w:rsid w:val="007B7229"/>
    <w:rsid w:val="007B7FCD"/>
    <w:rsid w:val="007C1333"/>
    <w:rsid w:val="007C310C"/>
    <w:rsid w:val="007C324E"/>
    <w:rsid w:val="007C4D68"/>
    <w:rsid w:val="007C5DE2"/>
    <w:rsid w:val="007C7315"/>
    <w:rsid w:val="007C7322"/>
    <w:rsid w:val="007C7988"/>
    <w:rsid w:val="007D269D"/>
    <w:rsid w:val="007E4D1A"/>
    <w:rsid w:val="007F0D16"/>
    <w:rsid w:val="007F26B7"/>
    <w:rsid w:val="007F2B3D"/>
    <w:rsid w:val="007F4904"/>
    <w:rsid w:val="007F55CC"/>
    <w:rsid w:val="007F58FA"/>
    <w:rsid w:val="007F6765"/>
    <w:rsid w:val="007F7FF4"/>
    <w:rsid w:val="00800CD8"/>
    <w:rsid w:val="0080371A"/>
    <w:rsid w:val="008055C6"/>
    <w:rsid w:val="0081125C"/>
    <w:rsid w:val="008123CD"/>
    <w:rsid w:val="008164EE"/>
    <w:rsid w:val="00816936"/>
    <w:rsid w:val="00816E36"/>
    <w:rsid w:val="00817841"/>
    <w:rsid w:val="0082079E"/>
    <w:rsid w:val="00822B33"/>
    <w:rsid w:val="00823A2F"/>
    <w:rsid w:val="008243D4"/>
    <w:rsid w:val="008276A7"/>
    <w:rsid w:val="00832C6E"/>
    <w:rsid w:val="00835950"/>
    <w:rsid w:val="00835FD4"/>
    <w:rsid w:val="00840504"/>
    <w:rsid w:val="00843843"/>
    <w:rsid w:val="00850ACA"/>
    <w:rsid w:val="00852B7E"/>
    <w:rsid w:val="008550D3"/>
    <w:rsid w:val="00855A6C"/>
    <w:rsid w:val="00856B6C"/>
    <w:rsid w:val="00857453"/>
    <w:rsid w:val="00861ABE"/>
    <w:rsid w:val="00865859"/>
    <w:rsid w:val="008733BB"/>
    <w:rsid w:val="00874327"/>
    <w:rsid w:val="00874A50"/>
    <w:rsid w:val="00874BB7"/>
    <w:rsid w:val="00875C79"/>
    <w:rsid w:val="00875D1B"/>
    <w:rsid w:val="0087797A"/>
    <w:rsid w:val="00881B76"/>
    <w:rsid w:val="0088412B"/>
    <w:rsid w:val="00885F94"/>
    <w:rsid w:val="008866AC"/>
    <w:rsid w:val="00891FE1"/>
    <w:rsid w:val="008934B7"/>
    <w:rsid w:val="00893538"/>
    <w:rsid w:val="008942FF"/>
    <w:rsid w:val="008973B3"/>
    <w:rsid w:val="008A19A0"/>
    <w:rsid w:val="008A2AC6"/>
    <w:rsid w:val="008A313F"/>
    <w:rsid w:val="008A557B"/>
    <w:rsid w:val="008B46E8"/>
    <w:rsid w:val="008B7303"/>
    <w:rsid w:val="008D3149"/>
    <w:rsid w:val="008D38F9"/>
    <w:rsid w:val="008D5712"/>
    <w:rsid w:val="008D6046"/>
    <w:rsid w:val="008E1D45"/>
    <w:rsid w:val="008E710E"/>
    <w:rsid w:val="008E77DC"/>
    <w:rsid w:val="008E7F58"/>
    <w:rsid w:val="008F0D76"/>
    <w:rsid w:val="008F1659"/>
    <w:rsid w:val="008F20A4"/>
    <w:rsid w:val="008F711B"/>
    <w:rsid w:val="008F79BB"/>
    <w:rsid w:val="00901DD9"/>
    <w:rsid w:val="00902C74"/>
    <w:rsid w:val="00903A95"/>
    <w:rsid w:val="009057BC"/>
    <w:rsid w:val="009067F5"/>
    <w:rsid w:val="009111E7"/>
    <w:rsid w:val="009236C5"/>
    <w:rsid w:val="009248D9"/>
    <w:rsid w:val="00925937"/>
    <w:rsid w:val="00925BF5"/>
    <w:rsid w:val="00925E00"/>
    <w:rsid w:val="00931A15"/>
    <w:rsid w:val="00932E9A"/>
    <w:rsid w:val="00935551"/>
    <w:rsid w:val="00937185"/>
    <w:rsid w:val="0094171A"/>
    <w:rsid w:val="00941BA0"/>
    <w:rsid w:val="00942275"/>
    <w:rsid w:val="0094461E"/>
    <w:rsid w:val="009467C3"/>
    <w:rsid w:val="00946925"/>
    <w:rsid w:val="00954DBE"/>
    <w:rsid w:val="009572F5"/>
    <w:rsid w:val="00957C59"/>
    <w:rsid w:val="00972AFB"/>
    <w:rsid w:val="0099561B"/>
    <w:rsid w:val="00996E6D"/>
    <w:rsid w:val="00997F5F"/>
    <w:rsid w:val="009A04CC"/>
    <w:rsid w:val="009A0C39"/>
    <w:rsid w:val="009A606F"/>
    <w:rsid w:val="009B33FD"/>
    <w:rsid w:val="009B57BD"/>
    <w:rsid w:val="009B6949"/>
    <w:rsid w:val="009B6DA8"/>
    <w:rsid w:val="009B6F19"/>
    <w:rsid w:val="009D1734"/>
    <w:rsid w:val="009D6DC7"/>
    <w:rsid w:val="009E3167"/>
    <w:rsid w:val="009E4170"/>
    <w:rsid w:val="009E6369"/>
    <w:rsid w:val="009E65B3"/>
    <w:rsid w:val="009F48B1"/>
    <w:rsid w:val="009F6470"/>
    <w:rsid w:val="009F68B1"/>
    <w:rsid w:val="009F75AE"/>
    <w:rsid w:val="009F7BBD"/>
    <w:rsid w:val="00A00CE9"/>
    <w:rsid w:val="00A02355"/>
    <w:rsid w:val="00A06652"/>
    <w:rsid w:val="00A07145"/>
    <w:rsid w:val="00A151F4"/>
    <w:rsid w:val="00A1637E"/>
    <w:rsid w:val="00A16CD7"/>
    <w:rsid w:val="00A24736"/>
    <w:rsid w:val="00A24C1F"/>
    <w:rsid w:val="00A31963"/>
    <w:rsid w:val="00A35F0D"/>
    <w:rsid w:val="00A40EB9"/>
    <w:rsid w:val="00A41AE0"/>
    <w:rsid w:val="00A455E0"/>
    <w:rsid w:val="00A461F4"/>
    <w:rsid w:val="00A541B2"/>
    <w:rsid w:val="00A61CED"/>
    <w:rsid w:val="00A63002"/>
    <w:rsid w:val="00A637DE"/>
    <w:rsid w:val="00A6449D"/>
    <w:rsid w:val="00A749EE"/>
    <w:rsid w:val="00A8493C"/>
    <w:rsid w:val="00A85613"/>
    <w:rsid w:val="00A93084"/>
    <w:rsid w:val="00A93306"/>
    <w:rsid w:val="00A963C6"/>
    <w:rsid w:val="00A96E23"/>
    <w:rsid w:val="00A97481"/>
    <w:rsid w:val="00A97BAF"/>
    <w:rsid w:val="00AA16B2"/>
    <w:rsid w:val="00AA5952"/>
    <w:rsid w:val="00AA6B01"/>
    <w:rsid w:val="00AB1191"/>
    <w:rsid w:val="00AB2E69"/>
    <w:rsid w:val="00AB393E"/>
    <w:rsid w:val="00AB7ADF"/>
    <w:rsid w:val="00AC0811"/>
    <w:rsid w:val="00AC2B0F"/>
    <w:rsid w:val="00AD2CE3"/>
    <w:rsid w:val="00AD52FC"/>
    <w:rsid w:val="00AD578C"/>
    <w:rsid w:val="00AD7F61"/>
    <w:rsid w:val="00AE2AA5"/>
    <w:rsid w:val="00AE74F3"/>
    <w:rsid w:val="00AF1A4A"/>
    <w:rsid w:val="00AF2AAC"/>
    <w:rsid w:val="00AF3B06"/>
    <w:rsid w:val="00AF3EE9"/>
    <w:rsid w:val="00AF5A57"/>
    <w:rsid w:val="00B010F1"/>
    <w:rsid w:val="00B020D0"/>
    <w:rsid w:val="00B061FC"/>
    <w:rsid w:val="00B07F0D"/>
    <w:rsid w:val="00B12A0C"/>
    <w:rsid w:val="00B16421"/>
    <w:rsid w:val="00B17DEA"/>
    <w:rsid w:val="00B207B6"/>
    <w:rsid w:val="00B2091C"/>
    <w:rsid w:val="00B254A2"/>
    <w:rsid w:val="00B25E0F"/>
    <w:rsid w:val="00B31DD4"/>
    <w:rsid w:val="00B32908"/>
    <w:rsid w:val="00B3792B"/>
    <w:rsid w:val="00B37C4E"/>
    <w:rsid w:val="00B422DD"/>
    <w:rsid w:val="00B42A35"/>
    <w:rsid w:val="00B44DAF"/>
    <w:rsid w:val="00B50591"/>
    <w:rsid w:val="00B518A5"/>
    <w:rsid w:val="00B54598"/>
    <w:rsid w:val="00B54F90"/>
    <w:rsid w:val="00B62232"/>
    <w:rsid w:val="00B65F37"/>
    <w:rsid w:val="00B677B3"/>
    <w:rsid w:val="00B70456"/>
    <w:rsid w:val="00B704C2"/>
    <w:rsid w:val="00B72169"/>
    <w:rsid w:val="00B72D9E"/>
    <w:rsid w:val="00B73E1B"/>
    <w:rsid w:val="00B75A69"/>
    <w:rsid w:val="00B76D28"/>
    <w:rsid w:val="00B8260C"/>
    <w:rsid w:val="00B82C06"/>
    <w:rsid w:val="00B85EE8"/>
    <w:rsid w:val="00B86C7F"/>
    <w:rsid w:val="00B87954"/>
    <w:rsid w:val="00B90B1F"/>
    <w:rsid w:val="00B91396"/>
    <w:rsid w:val="00B91D77"/>
    <w:rsid w:val="00B922F6"/>
    <w:rsid w:val="00B924E1"/>
    <w:rsid w:val="00B93FD0"/>
    <w:rsid w:val="00B949C4"/>
    <w:rsid w:val="00B969C1"/>
    <w:rsid w:val="00BA4C3C"/>
    <w:rsid w:val="00BA60F2"/>
    <w:rsid w:val="00BB4098"/>
    <w:rsid w:val="00BB5D56"/>
    <w:rsid w:val="00BB65C7"/>
    <w:rsid w:val="00BC22F0"/>
    <w:rsid w:val="00BC2A81"/>
    <w:rsid w:val="00BC4162"/>
    <w:rsid w:val="00BD04DB"/>
    <w:rsid w:val="00BD0D36"/>
    <w:rsid w:val="00BD5E98"/>
    <w:rsid w:val="00BD72C0"/>
    <w:rsid w:val="00BE1CE7"/>
    <w:rsid w:val="00BE64EB"/>
    <w:rsid w:val="00BE6B89"/>
    <w:rsid w:val="00BF37F8"/>
    <w:rsid w:val="00C00AEB"/>
    <w:rsid w:val="00C019DD"/>
    <w:rsid w:val="00C02205"/>
    <w:rsid w:val="00C02545"/>
    <w:rsid w:val="00C041F5"/>
    <w:rsid w:val="00C04A5E"/>
    <w:rsid w:val="00C05708"/>
    <w:rsid w:val="00C05C57"/>
    <w:rsid w:val="00C1100B"/>
    <w:rsid w:val="00C11E5A"/>
    <w:rsid w:val="00C124C2"/>
    <w:rsid w:val="00C15192"/>
    <w:rsid w:val="00C21A68"/>
    <w:rsid w:val="00C25104"/>
    <w:rsid w:val="00C25431"/>
    <w:rsid w:val="00C31686"/>
    <w:rsid w:val="00C32050"/>
    <w:rsid w:val="00C3739F"/>
    <w:rsid w:val="00C4069E"/>
    <w:rsid w:val="00C45673"/>
    <w:rsid w:val="00C4661E"/>
    <w:rsid w:val="00C50A17"/>
    <w:rsid w:val="00C5222A"/>
    <w:rsid w:val="00C52AF8"/>
    <w:rsid w:val="00C560F2"/>
    <w:rsid w:val="00C5650B"/>
    <w:rsid w:val="00C61534"/>
    <w:rsid w:val="00C61604"/>
    <w:rsid w:val="00C62990"/>
    <w:rsid w:val="00C65597"/>
    <w:rsid w:val="00C67983"/>
    <w:rsid w:val="00C70A7D"/>
    <w:rsid w:val="00C71F1F"/>
    <w:rsid w:val="00C7229B"/>
    <w:rsid w:val="00C728CE"/>
    <w:rsid w:val="00C73469"/>
    <w:rsid w:val="00C74521"/>
    <w:rsid w:val="00C75708"/>
    <w:rsid w:val="00C7776E"/>
    <w:rsid w:val="00C82CD7"/>
    <w:rsid w:val="00C8465F"/>
    <w:rsid w:val="00C85E1E"/>
    <w:rsid w:val="00C907BE"/>
    <w:rsid w:val="00C9188D"/>
    <w:rsid w:val="00C94EA5"/>
    <w:rsid w:val="00C951AC"/>
    <w:rsid w:val="00C95476"/>
    <w:rsid w:val="00CA07FB"/>
    <w:rsid w:val="00CA19E9"/>
    <w:rsid w:val="00CA69C3"/>
    <w:rsid w:val="00CA6F84"/>
    <w:rsid w:val="00CB20E9"/>
    <w:rsid w:val="00CB335A"/>
    <w:rsid w:val="00CC0C65"/>
    <w:rsid w:val="00CC0EA4"/>
    <w:rsid w:val="00CC163B"/>
    <w:rsid w:val="00CC1CE2"/>
    <w:rsid w:val="00CC292B"/>
    <w:rsid w:val="00CC2D11"/>
    <w:rsid w:val="00CC67DA"/>
    <w:rsid w:val="00CC69BD"/>
    <w:rsid w:val="00CD06B1"/>
    <w:rsid w:val="00CD2A87"/>
    <w:rsid w:val="00CD3136"/>
    <w:rsid w:val="00CD3F1B"/>
    <w:rsid w:val="00CD4363"/>
    <w:rsid w:val="00CD5D4D"/>
    <w:rsid w:val="00CD6AF6"/>
    <w:rsid w:val="00CE17A2"/>
    <w:rsid w:val="00CE1C7B"/>
    <w:rsid w:val="00CE28C8"/>
    <w:rsid w:val="00CE34C6"/>
    <w:rsid w:val="00CE5486"/>
    <w:rsid w:val="00CE65DD"/>
    <w:rsid w:val="00CF0FE8"/>
    <w:rsid w:val="00CF2D56"/>
    <w:rsid w:val="00CF34FD"/>
    <w:rsid w:val="00CF474A"/>
    <w:rsid w:val="00D0185D"/>
    <w:rsid w:val="00D0551F"/>
    <w:rsid w:val="00D14AEF"/>
    <w:rsid w:val="00D15C21"/>
    <w:rsid w:val="00D16AAA"/>
    <w:rsid w:val="00D209C8"/>
    <w:rsid w:val="00D24701"/>
    <w:rsid w:val="00D270F9"/>
    <w:rsid w:val="00D27A27"/>
    <w:rsid w:val="00D30285"/>
    <w:rsid w:val="00D315DE"/>
    <w:rsid w:val="00D3214A"/>
    <w:rsid w:val="00D32BA6"/>
    <w:rsid w:val="00D340FA"/>
    <w:rsid w:val="00D34894"/>
    <w:rsid w:val="00D37FFD"/>
    <w:rsid w:val="00D408A1"/>
    <w:rsid w:val="00D41D51"/>
    <w:rsid w:val="00D42C7B"/>
    <w:rsid w:val="00D465B5"/>
    <w:rsid w:val="00D50700"/>
    <w:rsid w:val="00D50E5F"/>
    <w:rsid w:val="00D51A2B"/>
    <w:rsid w:val="00D52E88"/>
    <w:rsid w:val="00D54D9F"/>
    <w:rsid w:val="00D57B9D"/>
    <w:rsid w:val="00D61028"/>
    <w:rsid w:val="00D62937"/>
    <w:rsid w:val="00D636FD"/>
    <w:rsid w:val="00D63ECF"/>
    <w:rsid w:val="00D644AD"/>
    <w:rsid w:val="00D67AC0"/>
    <w:rsid w:val="00D71989"/>
    <w:rsid w:val="00D749CC"/>
    <w:rsid w:val="00D8015B"/>
    <w:rsid w:val="00D8201C"/>
    <w:rsid w:val="00D9170B"/>
    <w:rsid w:val="00D92D80"/>
    <w:rsid w:val="00D94D47"/>
    <w:rsid w:val="00DA0FFD"/>
    <w:rsid w:val="00DA5A24"/>
    <w:rsid w:val="00DA7FC4"/>
    <w:rsid w:val="00DB0C2F"/>
    <w:rsid w:val="00DB3F05"/>
    <w:rsid w:val="00DB4DD4"/>
    <w:rsid w:val="00DB73DF"/>
    <w:rsid w:val="00DC051D"/>
    <w:rsid w:val="00DC307C"/>
    <w:rsid w:val="00DC4FE1"/>
    <w:rsid w:val="00DD0E5A"/>
    <w:rsid w:val="00DD272E"/>
    <w:rsid w:val="00DD5390"/>
    <w:rsid w:val="00DE30AC"/>
    <w:rsid w:val="00DE3440"/>
    <w:rsid w:val="00DE44FE"/>
    <w:rsid w:val="00DF7DB8"/>
    <w:rsid w:val="00E06558"/>
    <w:rsid w:val="00E10487"/>
    <w:rsid w:val="00E10AB7"/>
    <w:rsid w:val="00E23AF0"/>
    <w:rsid w:val="00E25A77"/>
    <w:rsid w:val="00E26D2C"/>
    <w:rsid w:val="00E27CA7"/>
    <w:rsid w:val="00E323FD"/>
    <w:rsid w:val="00E32CFD"/>
    <w:rsid w:val="00E34B99"/>
    <w:rsid w:val="00E4095E"/>
    <w:rsid w:val="00E41C15"/>
    <w:rsid w:val="00E41EBA"/>
    <w:rsid w:val="00E428DA"/>
    <w:rsid w:val="00E453C9"/>
    <w:rsid w:val="00E4612D"/>
    <w:rsid w:val="00E4680D"/>
    <w:rsid w:val="00E51A7A"/>
    <w:rsid w:val="00E5451C"/>
    <w:rsid w:val="00E56EFA"/>
    <w:rsid w:val="00E61644"/>
    <w:rsid w:val="00E6268F"/>
    <w:rsid w:val="00E63793"/>
    <w:rsid w:val="00E63A1F"/>
    <w:rsid w:val="00E679D7"/>
    <w:rsid w:val="00E71C9F"/>
    <w:rsid w:val="00E76014"/>
    <w:rsid w:val="00E85DC0"/>
    <w:rsid w:val="00E92F75"/>
    <w:rsid w:val="00E93122"/>
    <w:rsid w:val="00E9344B"/>
    <w:rsid w:val="00E93876"/>
    <w:rsid w:val="00E93AFD"/>
    <w:rsid w:val="00E94FBF"/>
    <w:rsid w:val="00E972A1"/>
    <w:rsid w:val="00EA1834"/>
    <w:rsid w:val="00EA3DB5"/>
    <w:rsid w:val="00EA7B03"/>
    <w:rsid w:val="00EB15B6"/>
    <w:rsid w:val="00EB16DF"/>
    <w:rsid w:val="00EB2A25"/>
    <w:rsid w:val="00EB60C0"/>
    <w:rsid w:val="00EB6EFA"/>
    <w:rsid w:val="00EC0919"/>
    <w:rsid w:val="00EC345C"/>
    <w:rsid w:val="00EC41D4"/>
    <w:rsid w:val="00EC5248"/>
    <w:rsid w:val="00ED38CC"/>
    <w:rsid w:val="00ED75B9"/>
    <w:rsid w:val="00EE06A3"/>
    <w:rsid w:val="00EE58D9"/>
    <w:rsid w:val="00EF03B6"/>
    <w:rsid w:val="00EF1430"/>
    <w:rsid w:val="00EF2853"/>
    <w:rsid w:val="00EF5229"/>
    <w:rsid w:val="00F0011A"/>
    <w:rsid w:val="00F00300"/>
    <w:rsid w:val="00F051AB"/>
    <w:rsid w:val="00F05CF9"/>
    <w:rsid w:val="00F07B33"/>
    <w:rsid w:val="00F10E99"/>
    <w:rsid w:val="00F1133C"/>
    <w:rsid w:val="00F12770"/>
    <w:rsid w:val="00F134C9"/>
    <w:rsid w:val="00F15E21"/>
    <w:rsid w:val="00F1658D"/>
    <w:rsid w:val="00F1749E"/>
    <w:rsid w:val="00F25083"/>
    <w:rsid w:val="00F26AC7"/>
    <w:rsid w:val="00F26CB6"/>
    <w:rsid w:val="00F26ECB"/>
    <w:rsid w:val="00F2797E"/>
    <w:rsid w:val="00F2798A"/>
    <w:rsid w:val="00F314A9"/>
    <w:rsid w:val="00F34ED9"/>
    <w:rsid w:val="00F42C79"/>
    <w:rsid w:val="00F45B47"/>
    <w:rsid w:val="00F462FF"/>
    <w:rsid w:val="00F46E30"/>
    <w:rsid w:val="00F473B7"/>
    <w:rsid w:val="00F569CC"/>
    <w:rsid w:val="00F605B9"/>
    <w:rsid w:val="00F655AE"/>
    <w:rsid w:val="00F71795"/>
    <w:rsid w:val="00F71FA0"/>
    <w:rsid w:val="00F72F9B"/>
    <w:rsid w:val="00F73D66"/>
    <w:rsid w:val="00F740BB"/>
    <w:rsid w:val="00F74D1B"/>
    <w:rsid w:val="00F75674"/>
    <w:rsid w:val="00F75786"/>
    <w:rsid w:val="00F75A30"/>
    <w:rsid w:val="00F8150C"/>
    <w:rsid w:val="00F82900"/>
    <w:rsid w:val="00F84CD8"/>
    <w:rsid w:val="00F851FC"/>
    <w:rsid w:val="00F85F43"/>
    <w:rsid w:val="00F94926"/>
    <w:rsid w:val="00FA0790"/>
    <w:rsid w:val="00FA22BF"/>
    <w:rsid w:val="00FA2918"/>
    <w:rsid w:val="00FA3CA5"/>
    <w:rsid w:val="00FA5681"/>
    <w:rsid w:val="00FA6775"/>
    <w:rsid w:val="00FB33C9"/>
    <w:rsid w:val="00FB414B"/>
    <w:rsid w:val="00FC3255"/>
    <w:rsid w:val="00FC5A48"/>
    <w:rsid w:val="00FC6322"/>
    <w:rsid w:val="00FC75EF"/>
    <w:rsid w:val="00FD2A7C"/>
    <w:rsid w:val="00FD3BBF"/>
    <w:rsid w:val="00FE3084"/>
    <w:rsid w:val="00FE5A2B"/>
    <w:rsid w:val="00FF184A"/>
    <w:rsid w:val="00FF3F91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6D2"/>
    <w:rPr>
      <w:color w:val="0563C1" w:themeColor="hyperlink"/>
      <w:u w:val="single"/>
    </w:rPr>
  </w:style>
  <w:style w:type="character" w:customStyle="1" w:styleId="2">
    <w:name w:val="Основен текст (2)_"/>
    <w:basedOn w:val="DefaultParagraphFont"/>
    <w:link w:val="20"/>
    <w:rsid w:val="00E71C9F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71C9F"/>
    <w:pPr>
      <w:widowControl w:val="0"/>
      <w:shd w:val="clear" w:color="auto" w:fill="FFFFFF"/>
      <w:spacing w:before="240" w:line="277" w:lineRule="exact"/>
      <w:jc w:val="both"/>
    </w:pPr>
    <w:rPr>
      <w:rFonts w:eastAsia="Times New Roman" w:cs="Times New Roman"/>
    </w:rPr>
  </w:style>
  <w:style w:type="paragraph" w:styleId="NoSpacing">
    <w:name w:val="No Spacing"/>
    <w:uiPriority w:val="1"/>
    <w:qFormat/>
    <w:rsid w:val="0068197C"/>
    <w:pPr>
      <w:spacing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7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E%D0%B1%D1%89%D0%B5%D1%81%D1%82%D0%B2%D0%B5%D0%BD_%D0%B8%D0%BD%D1%82%D0%B5%D1%80%D0%B5%D1%81" TargetMode="External"/><Relationship Id="rId13" Type="http://schemas.openxmlformats.org/officeDocument/2006/relationships/hyperlink" Target="mailto:signali@api.bg" TargetMode="External"/><Relationship Id="rId18" Type="http://schemas.openxmlformats.org/officeDocument/2006/relationships/hyperlink" Target="mailto:coruption@dns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gregio.eu/izpalnenie-na-dogovori/signali-za-nerednosti.aspx" TargetMode="External"/><Relationship Id="rId17" Type="http://schemas.openxmlformats.org/officeDocument/2006/relationships/hyperlink" Target="mailto:acad@cadastre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@bgtoll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at@mrrb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gnali.nerednosti@api.bg" TargetMode="External"/><Relationship Id="rId10" Type="http://schemas.openxmlformats.org/officeDocument/2006/relationships/hyperlink" Target="mailto:anticorr@mrrb.government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gregio.eu/izpalnenie-na-dogovori/signali-za-nerednosti/finansovite-korektsii.aspx" TargetMode="External"/><Relationship Id="rId14" Type="http://schemas.openxmlformats.org/officeDocument/2006/relationships/hyperlink" Target="mailto:info@bgtol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549E-90F5-44A7-9A0C-D49FD83D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DENISLAV TSVETANOV PANTALEEV</cp:lastModifiedBy>
  <cp:revision>2</cp:revision>
  <cp:lastPrinted>2022-01-14T10:05:00Z</cp:lastPrinted>
  <dcterms:created xsi:type="dcterms:W3CDTF">2023-08-09T08:05:00Z</dcterms:created>
  <dcterms:modified xsi:type="dcterms:W3CDTF">2023-08-09T08:05:00Z</dcterms:modified>
</cp:coreProperties>
</file>