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71" w:rsidRDefault="001E4F71" w:rsidP="001E4F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F71" w:rsidRDefault="001E4F71" w:rsidP="001E4F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DD0" w:rsidRDefault="00F55DD0" w:rsidP="00F55D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AE9">
        <w:rPr>
          <w:rFonts w:ascii="Times New Roman" w:hAnsi="Times New Roman" w:cs="Times New Roman"/>
          <w:b/>
          <w:sz w:val="24"/>
          <w:szCs w:val="24"/>
        </w:rPr>
        <w:t>СЪОБЩЕНИЕ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7D6AE9">
        <w:rPr>
          <w:rFonts w:ascii="Times New Roman" w:hAnsi="Times New Roman" w:cs="Times New Roman"/>
          <w:b/>
          <w:sz w:val="24"/>
          <w:szCs w:val="24"/>
        </w:rPr>
        <w:t xml:space="preserve">А БЪЛГАРСКИТЕ </w:t>
      </w:r>
      <w:r>
        <w:rPr>
          <w:rFonts w:ascii="Times New Roman" w:hAnsi="Times New Roman" w:cs="Times New Roman"/>
          <w:b/>
          <w:sz w:val="24"/>
          <w:szCs w:val="24"/>
        </w:rPr>
        <w:t>БЕНЕФИЦИЕРИ</w:t>
      </w:r>
      <w:r w:rsidRPr="007D6A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ПРОГРАМАТА ОТНОСНО ОТЧИТАНЕТО В ЕЛЕКТРОННАТА </w:t>
      </w:r>
    </w:p>
    <w:p w:rsidR="001F1C5D" w:rsidRPr="00F55DD0" w:rsidRDefault="00F55DD0" w:rsidP="00F55D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ЗА НАБЛЮДЕНИЕ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(EMS)</w:t>
      </w:r>
    </w:p>
    <w:p w:rsidR="00BE6807" w:rsidRPr="007D6AE9" w:rsidRDefault="00BF0869" w:rsidP="00F55DD0">
      <w:pPr>
        <w:jc w:val="center"/>
        <w:rPr>
          <w:sz w:val="24"/>
          <w:szCs w:val="24"/>
        </w:rPr>
      </w:pPr>
    </w:p>
    <w:p w:rsidR="00940CEC" w:rsidRPr="007D6AE9" w:rsidRDefault="00940CEC" w:rsidP="007D6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CEC" w:rsidRPr="00BF0869" w:rsidRDefault="009908A0" w:rsidP="007D6AE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AE9">
        <w:rPr>
          <w:rFonts w:ascii="Times New Roman" w:hAnsi="Times New Roman" w:cs="Times New Roman"/>
          <w:sz w:val="24"/>
          <w:szCs w:val="24"/>
        </w:rPr>
        <w:t xml:space="preserve">Уважаеми </w:t>
      </w:r>
      <w:proofErr w:type="spellStart"/>
      <w:r w:rsidRPr="007D6AE9">
        <w:rPr>
          <w:rFonts w:ascii="Times New Roman" w:hAnsi="Times New Roman" w:cs="Times New Roman"/>
          <w:sz w:val="24"/>
          <w:szCs w:val="24"/>
        </w:rPr>
        <w:t>бенефициери</w:t>
      </w:r>
      <w:proofErr w:type="spellEnd"/>
      <w:r w:rsidRPr="007D6AE9">
        <w:rPr>
          <w:rFonts w:ascii="Times New Roman" w:hAnsi="Times New Roman" w:cs="Times New Roman"/>
          <w:sz w:val="24"/>
          <w:szCs w:val="24"/>
        </w:rPr>
        <w:t>,</w:t>
      </w:r>
      <w:r w:rsidR="00BF08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B290F" w:rsidRDefault="00BC4DF4" w:rsidP="007D6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 връзка с отчитането на разходи и дейности в</w:t>
      </w:r>
      <w:r w:rsidRPr="00BC4DF4">
        <w:rPr>
          <w:rFonts w:ascii="Times New Roman" w:hAnsi="Times New Roman" w:cs="Times New Roman"/>
          <w:sz w:val="24"/>
          <w:szCs w:val="24"/>
        </w:rPr>
        <w:t xml:space="preserve"> електронната система за наблюдение </w:t>
      </w:r>
      <w:r>
        <w:rPr>
          <w:rFonts w:ascii="Times New Roman" w:hAnsi="Times New Roman" w:cs="Times New Roman"/>
          <w:sz w:val="24"/>
          <w:szCs w:val="24"/>
        </w:rPr>
        <w:t>по Програмата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бихме искали да ви обърнем внимание на </w:t>
      </w:r>
      <w:r w:rsidR="00F55DD0">
        <w:rPr>
          <w:rFonts w:ascii="Times New Roman" w:hAnsi="Times New Roman" w:cs="Times New Roman"/>
          <w:sz w:val="24"/>
          <w:szCs w:val="24"/>
        </w:rPr>
        <w:t>особеностите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DD0">
        <w:rPr>
          <w:rFonts w:ascii="Times New Roman" w:hAnsi="Times New Roman" w:cs="Times New Roman"/>
          <w:sz w:val="24"/>
          <w:szCs w:val="24"/>
        </w:rPr>
        <w:t>генериране на</w:t>
      </w:r>
      <w:r w:rsidR="000611D4">
        <w:rPr>
          <w:rFonts w:ascii="Times New Roman" w:hAnsi="Times New Roman" w:cs="Times New Roman"/>
          <w:sz w:val="24"/>
          <w:szCs w:val="24"/>
        </w:rPr>
        <w:t xml:space="preserve"> допълнителни</w:t>
      </w:r>
      <w:r>
        <w:rPr>
          <w:rFonts w:ascii="Times New Roman" w:hAnsi="Times New Roman" w:cs="Times New Roman"/>
          <w:sz w:val="24"/>
          <w:szCs w:val="24"/>
        </w:rPr>
        <w:t xml:space="preserve"> периоди</w:t>
      </w:r>
      <w:r w:rsidR="004960B6">
        <w:rPr>
          <w:rFonts w:ascii="Times New Roman" w:hAnsi="Times New Roman" w:cs="Times New Roman"/>
          <w:sz w:val="24"/>
          <w:szCs w:val="24"/>
        </w:rPr>
        <w:t>, или т.нар.</w:t>
      </w:r>
      <w:r w:rsidR="00F55DD0">
        <w:rPr>
          <w:rFonts w:ascii="Times New Roman" w:hAnsi="Times New Roman" w:cs="Times New Roman"/>
          <w:sz w:val="24"/>
          <w:szCs w:val="24"/>
        </w:rPr>
        <w:t xml:space="preserve"> под-периоди</w:t>
      </w:r>
      <w:r w:rsidR="00061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към </w:t>
      </w:r>
      <w:r w:rsidR="00E03595">
        <w:rPr>
          <w:rFonts w:ascii="Times New Roman" w:hAnsi="Times New Roman" w:cs="Times New Roman"/>
          <w:sz w:val="24"/>
          <w:szCs w:val="24"/>
        </w:rPr>
        <w:t>даден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90F">
        <w:rPr>
          <w:rFonts w:ascii="Times New Roman" w:hAnsi="Times New Roman" w:cs="Times New Roman"/>
          <w:sz w:val="24"/>
          <w:szCs w:val="24"/>
        </w:rPr>
        <w:t>отчетен период</w:t>
      </w:r>
      <w:r w:rsidR="00E03595">
        <w:rPr>
          <w:rFonts w:ascii="Times New Roman" w:hAnsi="Times New Roman" w:cs="Times New Roman"/>
          <w:sz w:val="24"/>
          <w:szCs w:val="24"/>
        </w:rPr>
        <w:t xml:space="preserve"> и в рамките на съответен партньорски доклад.</w:t>
      </w:r>
      <w:r w:rsidR="007B2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1D4" w:rsidRDefault="007B290F" w:rsidP="007D6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Промяната на отчетните периоди или </w:t>
      </w:r>
      <w:r w:rsidR="000611D4">
        <w:rPr>
          <w:rFonts w:ascii="Times New Roman" w:hAnsi="Times New Roman" w:cs="Times New Roman"/>
          <w:sz w:val="24"/>
          <w:szCs w:val="24"/>
        </w:rPr>
        <w:t xml:space="preserve">генерирането на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0611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периоди към подаден доклад се осъществява чрез искане за модификация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modification request) </w:t>
      </w:r>
      <w:r>
        <w:rPr>
          <w:rFonts w:ascii="Times New Roman" w:hAnsi="Times New Roman" w:cs="Times New Roman"/>
          <w:sz w:val="24"/>
          <w:szCs w:val="24"/>
        </w:rPr>
        <w:t xml:space="preserve">от Водещия партньор, изпратено по </w:t>
      </w:r>
      <w:r w:rsidR="004960B6">
        <w:rPr>
          <w:rFonts w:ascii="Times New Roman" w:hAnsi="Times New Roman" w:cs="Times New Roman"/>
          <w:sz w:val="24"/>
          <w:szCs w:val="24"/>
        </w:rPr>
        <w:t>имейл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3595">
        <w:rPr>
          <w:rFonts w:ascii="Times New Roman" w:hAnsi="Times New Roman" w:cs="Times New Roman"/>
          <w:sz w:val="24"/>
          <w:szCs w:val="24"/>
        </w:rPr>
        <w:t>до отговорния</w:t>
      </w:r>
      <w:r w:rsidR="00E0495F">
        <w:rPr>
          <w:rFonts w:ascii="Times New Roman" w:hAnsi="Times New Roman" w:cs="Times New Roman"/>
          <w:sz w:val="24"/>
          <w:szCs w:val="24"/>
        </w:rPr>
        <w:t xml:space="preserve"> експерт по проекта в Съвместния секретариат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95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JS project officer). </w:t>
      </w:r>
      <w:r>
        <w:rPr>
          <w:rFonts w:ascii="Times New Roman" w:hAnsi="Times New Roman" w:cs="Times New Roman"/>
          <w:sz w:val="24"/>
          <w:szCs w:val="24"/>
        </w:rPr>
        <w:t>Напомняме, че при извършване на модификация</w:t>
      </w:r>
      <w:r w:rsidR="000611D4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партньорските доклади, които </w:t>
      </w:r>
      <w:r w:rsidR="00E03595">
        <w:rPr>
          <w:rFonts w:ascii="Times New Roman" w:hAnsi="Times New Roman" w:cs="Times New Roman"/>
          <w:sz w:val="24"/>
          <w:szCs w:val="24"/>
        </w:rPr>
        <w:t>са качени</w:t>
      </w:r>
      <w:r>
        <w:rPr>
          <w:rFonts w:ascii="Times New Roman" w:hAnsi="Times New Roman" w:cs="Times New Roman"/>
          <w:sz w:val="24"/>
          <w:szCs w:val="24"/>
        </w:rPr>
        <w:t>, но не са подадени за верификация (</w:t>
      </w:r>
      <w:r>
        <w:rPr>
          <w:rFonts w:ascii="Times New Roman" w:hAnsi="Times New Roman" w:cs="Times New Roman"/>
          <w:sz w:val="24"/>
          <w:szCs w:val="24"/>
          <w:lang w:val="en-US"/>
        </w:rPr>
        <w:t>Partner reports in progress)</w:t>
      </w:r>
      <w:r w:rsidR="00E03595">
        <w:rPr>
          <w:rFonts w:ascii="Times New Roman" w:hAnsi="Times New Roman" w:cs="Times New Roman"/>
          <w:sz w:val="24"/>
          <w:szCs w:val="24"/>
        </w:rPr>
        <w:t>, могат да бъдат изтрити от системата.</w:t>
      </w:r>
    </w:p>
    <w:p w:rsidR="00F55DD0" w:rsidRDefault="000D42C9" w:rsidP="007D6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11D4">
        <w:rPr>
          <w:rFonts w:ascii="Times New Roman" w:hAnsi="Times New Roman" w:cs="Times New Roman"/>
          <w:sz w:val="24"/>
          <w:szCs w:val="24"/>
        </w:rPr>
        <w:t xml:space="preserve">бръщаме внимание, че е необходимо </w:t>
      </w:r>
      <w:r w:rsidR="000611D4" w:rsidRPr="00BF0869">
        <w:rPr>
          <w:rFonts w:ascii="Times New Roman" w:hAnsi="Times New Roman" w:cs="Times New Roman"/>
          <w:sz w:val="24"/>
          <w:szCs w:val="24"/>
        </w:rPr>
        <w:t xml:space="preserve">да се спазва логическа последователност при генериране на </w:t>
      </w:r>
      <w:r w:rsidRPr="00BF0869">
        <w:rPr>
          <w:rFonts w:ascii="Times New Roman" w:hAnsi="Times New Roman" w:cs="Times New Roman"/>
          <w:sz w:val="24"/>
          <w:szCs w:val="24"/>
        </w:rPr>
        <w:t>отчетните периоди</w:t>
      </w:r>
      <w:r w:rsidR="00E03595" w:rsidRPr="00BF0869">
        <w:rPr>
          <w:rFonts w:ascii="Times New Roman" w:hAnsi="Times New Roman" w:cs="Times New Roman"/>
          <w:sz w:val="24"/>
          <w:szCs w:val="24"/>
        </w:rPr>
        <w:t xml:space="preserve"> и под-периоди</w:t>
      </w:r>
      <w:r w:rsidRPr="00BF0869">
        <w:rPr>
          <w:rFonts w:ascii="Times New Roman" w:hAnsi="Times New Roman" w:cs="Times New Roman"/>
          <w:sz w:val="24"/>
          <w:szCs w:val="24"/>
        </w:rPr>
        <w:t>,</w:t>
      </w:r>
      <w:r w:rsidRPr="00BF08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E3A" w:rsidRPr="00BF0869">
        <w:rPr>
          <w:rFonts w:ascii="Times New Roman" w:hAnsi="Times New Roman" w:cs="Times New Roman"/>
          <w:i/>
          <w:sz w:val="24"/>
          <w:szCs w:val="24"/>
        </w:rPr>
        <w:t xml:space="preserve">като не е допустимо </w:t>
      </w:r>
      <w:r w:rsidR="00E03595" w:rsidRPr="00BF0869">
        <w:rPr>
          <w:rFonts w:ascii="Times New Roman" w:hAnsi="Times New Roman" w:cs="Times New Roman"/>
          <w:i/>
          <w:sz w:val="24"/>
          <w:szCs w:val="24"/>
        </w:rPr>
        <w:t xml:space="preserve">те </w:t>
      </w:r>
      <w:r w:rsidR="00C66E3A" w:rsidRPr="00BF0869">
        <w:rPr>
          <w:rFonts w:ascii="Times New Roman" w:hAnsi="Times New Roman" w:cs="Times New Roman"/>
          <w:i/>
          <w:sz w:val="24"/>
          <w:szCs w:val="24"/>
        </w:rPr>
        <w:t>да се припокриват отчасти</w:t>
      </w:r>
      <w:r w:rsidR="00BF0869" w:rsidRPr="00BF086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F0869" w:rsidRPr="00BF0869">
        <w:rPr>
          <w:rFonts w:ascii="Times New Roman" w:hAnsi="Times New Roman" w:cs="Times New Roman"/>
          <w:i/>
          <w:sz w:val="24"/>
          <w:szCs w:val="24"/>
        </w:rPr>
        <w:t>или изцяло</w:t>
      </w:r>
      <w:r w:rsidR="00C66E3A" w:rsidRPr="00BF0869">
        <w:rPr>
          <w:rFonts w:ascii="Times New Roman" w:hAnsi="Times New Roman" w:cs="Times New Roman"/>
          <w:i/>
          <w:sz w:val="24"/>
          <w:szCs w:val="24"/>
        </w:rPr>
        <w:t>.</w:t>
      </w:r>
      <w:r w:rsidR="00C66E3A">
        <w:rPr>
          <w:rFonts w:ascii="Times New Roman" w:hAnsi="Times New Roman" w:cs="Times New Roman"/>
          <w:sz w:val="24"/>
          <w:szCs w:val="24"/>
        </w:rPr>
        <w:t xml:space="preserve"> В случай на неверифицирани / недопустими разходи в даден отчетен период </w:t>
      </w:r>
      <w:r w:rsidR="00C66E3A">
        <w:rPr>
          <w:rFonts w:ascii="Times New Roman" w:hAnsi="Times New Roman" w:cs="Times New Roman"/>
          <w:sz w:val="24"/>
          <w:szCs w:val="24"/>
          <w:lang w:val="en-US"/>
        </w:rPr>
        <w:t xml:space="preserve">(sitting ducks), </w:t>
      </w:r>
      <w:r w:rsidR="00C66E3A">
        <w:rPr>
          <w:rFonts w:ascii="Times New Roman" w:hAnsi="Times New Roman" w:cs="Times New Roman"/>
          <w:sz w:val="24"/>
          <w:szCs w:val="24"/>
        </w:rPr>
        <w:t xml:space="preserve">сумата може да бъде включена в следващ отчетен период при следващо искане за ПНК.  </w:t>
      </w:r>
    </w:p>
    <w:p w:rsidR="00E03595" w:rsidRDefault="00E03595" w:rsidP="007D6AE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290F" w:rsidRDefault="00F55DD0" w:rsidP="007D6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повече информация по въпроса: </w:t>
      </w:r>
    </w:p>
    <w:p w:rsidR="00F55DD0" w:rsidRDefault="00BF0869" w:rsidP="007D6AE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E-MS </w:t>
        </w:r>
        <w:proofErr w:type="spellStart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>reporting</w:t>
        </w:r>
        <w:proofErr w:type="spellEnd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>manual</w:t>
        </w:r>
        <w:proofErr w:type="spellEnd"/>
      </w:hyperlink>
      <w:r w:rsidR="00F55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DD0" w:rsidRDefault="00BF0869" w:rsidP="007D6AE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spellStart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>Presentations</w:t>
        </w:r>
        <w:proofErr w:type="spellEnd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>made</w:t>
        </w:r>
        <w:proofErr w:type="spellEnd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>during</w:t>
        </w:r>
        <w:proofErr w:type="spellEnd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>the</w:t>
        </w:r>
        <w:proofErr w:type="spellEnd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>thematic</w:t>
        </w:r>
        <w:proofErr w:type="spellEnd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>meetings</w:t>
        </w:r>
        <w:proofErr w:type="spellEnd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>in</w:t>
        </w:r>
        <w:proofErr w:type="spellEnd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>Alexandria</w:t>
        </w:r>
        <w:proofErr w:type="spellEnd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and </w:t>
        </w:r>
        <w:proofErr w:type="spellStart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>Veliko</w:t>
        </w:r>
        <w:proofErr w:type="spellEnd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>Tarnovo</w:t>
        </w:r>
        <w:proofErr w:type="spellEnd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– </w:t>
        </w:r>
        <w:proofErr w:type="spellStart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>June</w:t>
        </w:r>
        <w:proofErr w:type="spellEnd"/>
        <w:r w:rsidR="00F55DD0" w:rsidRPr="00F55DD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2018</w:t>
        </w:r>
      </w:hyperlink>
    </w:p>
    <w:p w:rsidR="00F55DD0" w:rsidRDefault="00F55DD0" w:rsidP="007D6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DD0" w:rsidRDefault="00F55DD0" w:rsidP="007D6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DF4" w:rsidRPr="007D6AE9" w:rsidRDefault="00BC4DF4" w:rsidP="007D6A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4DF4" w:rsidRPr="007D6A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5D"/>
    <w:rsid w:val="00032996"/>
    <w:rsid w:val="000611D4"/>
    <w:rsid w:val="000D42C9"/>
    <w:rsid w:val="001E4F71"/>
    <w:rsid w:val="001F1C5D"/>
    <w:rsid w:val="00262E22"/>
    <w:rsid w:val="0032322E"/>
    <w:rsid w:val="004341BF"/>
    <w:rsid w:val="004476B8"/>
    <w:rsid w:val="00481D26"/>
    <w:rsid w:val="004960B6"/>
    <w:rsid w:val="005A179A"/>
    <w:rsid w:val="006A341A"/>
    <w:rsid w:val="00787A2E"/>
    <w:rsid w:val="007B290F"/>
    <w:rsid w:val="007D6AE9"/>
    <w:rsid w:val="007E5807"/>
    <w:rsid w:val="00940CEC"/>
    <w:rsid w:val="009908A0"/>
    <w:rsid w:val="00B5294E"/>
    <w:rsid w:val="00BA421D"/>
    <w:rsid w:val="00BC4DF4"/>
    <w:rsid w:val="00BF0869"/>
    <w:rsid w:val="00C66E3A"/>
    <w:rsid w:val="00E03595"/>
    <w:rsid w:val="00E0495F"/>
    <w:rsid w:val="00E6356B"/>
    <w:rsid w:val="00F018AE"/>
    <w:rsid w:val="00F3183D"/>
    <w:rsid w:val="00F5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C5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2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32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C5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2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32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terregrobg.eu/en/programme/programme-publications.html" TargetMode="External"/><Relationship Id="rId5" Type="http://schemas.openxmlformats.org/officeDocument/2006/relationships/hyperlink" Target="http://www.interregrobg.eu/en/rules-of-implementation/programme-rules/e-ms-reporting-manu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Tsvetanova-Toteva</dc:creator>
  <cp:lastModifiedBy>Marta Tsvetanova-Toteva</cp:lastModifiedBy>
  <cp:revision>15</cp:revision>
  <dcterms:created xsi:type="dcterms:W3CDTF">2018-05-10T12:10:00Z</dcterms:created>
  <dcterms:modified xsi:type="dcterms:W3CDTF">2018-07-05T10:24:00Z</dcterms:modified>
</cp:coreProperties>
</file>